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bookmarkStart w:colFirst="0" w:colLast="0" w:name="_heading=h.75adj0534n50" w:id="0"/>
      <w:bookmarkEnd w:id="0"/>
      <w:r w:rsidDel="00000000" w:rsidR="00000000" w:rsidRPr="00000000">
        <w:rPr>
          <w:rFonts w:ascii="Times New Roman" w:cs="Times New Roman" w:eastAsia="Times New Roman" w:hAnsi="Times New Roman"/>
          <w:sz w:val="24"/>
          <w:szCs w:val="24"/>
        </w:rPr>
        <w:drawing>
          <wp:inline distB="0" distT="0" distL="0" distR="0">
            <wp:extent cx="1781175" cy="771525"/>
            <wp:effectExtent b="0" l="0" r="0" t="0"/>
            <wp:docPr descr="A picture containing text, font, logo, graphics&#10;&#10;Description automatically generated" id="15" name="image1.png"/>
            <a:graphic>
              <a:graphicData uri="http://schemas.openxmlformats.org/drawingml/2006/picture">
                <pic:pic>
                  <pic:nvPicPr>
                    <pic:cNvPr descr="A picture containing text, font, logo, graphics&#10;&#10;Description automatically generated" id="0" name="image1.png"/>
                    <pic:cNvPicPr preferRelativeResize="0"/>
                  </pic:nvPicPr>
                  <pic:blipFill>
                    <a:blip r:embed="rId7"/>
                    <a:srcRect b="0" l="0" r="0" t="0"/>
                    <a:stretch>
                      <a:fillRect/>
                    </a:stretch>
                  </pic:blipFill>
                  <pic:spPr>
                    <a:xfrm>
                      <a:off x="0" y="0"/>
                      <a:ext cx="1781175"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spacing w:after="0" w:before="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Riara School of Computing Sciences</w:t>
      </w:r>
    </w:p>
    <w:p w:rsidR="00000000" w:rsidDel="00000000" w:rsidP="00000000" w:rsidRDefault="00000000" w:rsidRPr="00000000" w14:paraId="00000003">
      <w:pPr>
        <w:pStyle w:val="Title"/>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pStyle w:val="Title"/>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SEPTEMBER-DECEMBER 2024 TRIMESTER</w:t>
      </w:r>
    </w:p>
    <w:p w:rsidR="00000000" w:rsidDel="00000000" w:rsidP="00000000" w:rsidRDefault="00000000" w:rsidRPr="00000000" w14:paraId="00000005">
      <w:pPr>
        <w:pStyle w:val="Title"/>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EXAMINATION FOR SCHOOL OF COMPUTING SCIENCES</w:t>
      </w:r>
      <w:r w:rsidDel="00000000" w:rsidR="00000000" w:rsidRPr="00000000">
        <w:rPr>
          <w:rtl w:val="0"/>
        </w:rPr>
      </w:r>
    </w:p>
    <w:p w:rsidR="00000000" w:rsidDel="00000000" w:rsidP="00000000" w:rsidRDefault="00000000" w:rsidRPr="00000000" w14:paraId="00000006">
      <w:pPr>
        <w:pStyle w:val="Title"/>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pStyle w:val="Title"/>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RFC 201: ETHICS CULTURE AND DEVELOPMENT</w:t>
      </w:r>
    </w:p>
    <w:p w:rsidR="00000000" w:rsidDel="00000000" w:rsidP="00000000" w:rsidRDefault="00000000" w:rsidRPr="00000000" w14:paraId="00000008">
      <w:pPr>
        <w:spacing w:after="0" w:line="360" w:lineRule="auto"/>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DATE: 5</w:t>
      </w:r>
      <w:r w:rsidDel="00000000" w:rsidR="00000000" w:rsidRPr="00000000">
        <w:rPr>
          <w:rFonts w:ascii="Times New Roman" w:cs="Times New Roman" w:eastAsia="Times New Roman" w:hAnsi="Times New Roman"/>
          <w:b w:val="1"/>
          <w:sz w:val="24"/>
          <w:szCs w:val="24"/>
          <w:vertAlign w:val="superscript"/>
          <w:rtl w:val="0"/>
        </w:rPr>
        <w:t xml:space="preserve">th</w:t>
      </w:r>
      <w:r w:rsidDel="00000000" w:rsidR="00000000" w:rsidRPr="00000000">
        <w:rPr>
          <w:rFonts w:ascii="Times New Roman" w:cs="Times New Roman" w:eastAsia="Times New Roman" w:hAnsi="Times New Roman"/>
          <w:b w:val="1"/>
          <w:sz w:val="24"/>
          <w:szCs w:val="24"/>
          <w:rtl w:val="0"/>
        </w:rPr>
        <w:t xml:space="preserve"> DECEMBER, 2024</w:t>
        <w:tab/>
        <w:tab/>
        <w:tab/>
        <w:tab/>
        <w:t xml:space="preserve">     </w:t>
        <w:tab/>
        <w:tab/>
        <w:t xml:space="preserve">TIME: 2 HOURS</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GENERAL INSTRUCTIONS:</w:t>
      </w:r>
      <w:r w:rsidDel="00000000" w:rsidR="00000000" w:rsidRPr="00000000">
        <w:rPr>
          <w:rtl w:val="0"/>
        </w:rPr>
      </w:r>
    </w:p>
    <w:p w:rsidR="00000000" w:rsidDel="00000000" w:rsidP="00000000" w:rsidRDefault="00000000" w:rsidRPr="00000000" w14:paraId="0000000A">
      <w:pPr>
        <w:numPr>
          <w:ilvl w:val="0"/>
          <w:numId w:val="4"/>
        </w:numPr>
        <w:spacing w:after="20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w:t>
      </w:r>
      <w:r w:rsidDel="00000000" w:rsidR="00000000" w:rsidRPr="00000000">
        <w:rPr>
          <w:rFonts w:ascii="Times New Roman" w:cs="Times New Roman" w:eastAsia="Times New Roman" w:hAnsi="Times New Roman"/>
          <w:b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permitted to write on the examination paper during reading time.</w:t>
      </w:r>
    </w:p>
    <w:p w:rsidR="00000000" w:rsidDel="00000000" w:rsidP="00000000" w:rsidRDefault="00000000" w:rsidRPr="00000000" w14:paraId="0000000B">
      <w:pPr>
        <w:numPr>
          <w:ilvl w:val="0"/>
          <w:numId w:val="4"/>
        </w:numPr>
        <w:spacing w:after="20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closed book examination. Text book/Reference books/notes are not permitted.</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SPECIAL INSTRUCTIONS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D">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your REGISTRATION NO. Clearly on the answer booklet(s). </w:t>
      </w:r>
    </w:p>
    <w:p w:rsidR="00000000" w:rsidDel="00000000" w:rsidP="00000000" w:rsidRDefault="00000000" w:rsidRPr="00000000" w14:paraId="0000000E">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 Question One and ANY other TWO questions.</w:t>
      </w:r>
    </w:p>
    <w:p w:rsidR="00000000" w:rsidDel="00000000" w:rsidP="00000000" w:rsidRDefault="00000000" w:rsidRPr="00000000" w14:paraId="0000000F">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in all sections should be answered in answer booklet(s) </w:t>
      </w:r>
    </w:p>
    <w:p w:rsidR="00000000" w:rsidDel="00000000" w:rsidP="00000000" w:rsidRDefault="00000000" w:rsidRPr="00000000" w14:paraId="00000010">
      <w:pPr>
        <w:numPr>
          <w:ilvl w:val="0"/>
          <w:numId w:val="5"/>
        </w:numPr>
        <w:spacing w:after="0" w:line="48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start the answer to EACH question on a NEW PAGE.</w:t>
      </w:r>
    </w:p>
    <w:p w:rsidR="00000000" w:rsidDel="00000000" w:rsidP="00000000" w:rsidRDefault="00000000" w:rsidRPr="00000000" w14:paraId="00000011">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questions, write the number of the question on the answer booklet(s) in the order you answered.</w:t>
      </w:r>
    </w:p>
    <w:p w:rsidR="00000000" w:rsidDel="00000000" w:rsidP="00000000" w:rsidRDefault="00000000" w:rsidRPr="00000000" w14:paraId="00000012">
      <w:pPr>
        <w:numPr>
          <w:ilvl w:val="0"/>
          <w:numId w:val="5"/>
        </w:numPr>
        <w:spacing w:after="0" w:line="48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on both sides of each leaf and indicate number of each question at the top of each page.</w:t>
      </w:r>
    </w:p>
    <w:p w:rsidR="00000000" w:rsidDel="00000000" w:rsidP="00000000" w:rsidRDefault="00000000" w:rsidRPr="00000000" w14:paraId="00000013">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the answers in a paragraph form unless stated otherwise. </w:t>
      </w:r>
    </w:p>
    <w:p w:rsidR="00000000" w:rsidDel="00000000" w:rsidP="00000000" w:rsidRDefault="00000000" w:rsidRPr="00000000" w14:paraId="00000014">
      <w:pPr>
        <w:numPr>
          <w:ilvl w:val="0"/>
          <w:numId w:val="5"/>
        </w:numPr>
        <w:spacing w:after="0" w:line="48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Marks allocated to each question are shown at the end of the question. </w:t>
      </w:r>
    </w:p>
    <w:p w:rsidR="00000000" w:rsidDel="00000000" w:rsidP="00000000" w:rsidRDefault="00000000" w:rsidRPr="00000000" w14:paraId="00000015">
      <w:pPr>
        <w:numPr>
          <w:ilvl w:val="0"/>
          <w:numId w:val="5"/>
        </w:numPr>
        <w:spacing w:after="0" w:line="48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rough work must be done on the answer booklet and crossed through!</w:t>
      </w:r>
    </w:p>
    <w:p w:rsidR="00000000" w:rsidDel="00000000" w:rsidP="00000000" w:rsidRDefault="00000000" w:rsidRPr="00000000" w14:paraId="00000016">
      <w:pPr>
        <w:numPr>
          <w:ilvl w:val="0"/>
          <w:numId w:val="5"/>
        </w:numPr>
        <w:spacing w:after="0" w:line="48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supplementary pages only when you have exhausted those in this book.</w:t>
      </w:r>
    </w:p>
    <w:p w:rsidR="00000000" w:rsidDel="00000000" w:rsidP="00000000" w:rsidRDefault="00000000" w:rsidRPr="00000000" w14:paraId="00000017">
      <w:pPr>
        <w:numPr>
          <w:ilvl w:val="0"/>
          <w:numId w:val="5"/>
        </w:numPr>
        <w:spacing w:after="0" w:line="48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Fasten the supplementary pages to the inside back cover of this booklet.</w:t>
      </w:r>
    </w:p>
    <w:p w:rsidR="00000000" w:rsidDel="00000000" w:rsidP="00000000" w:rsidRDefault="00000000" w:rsidRPr="00000000" w14:paraId="00000018">
      <w:pPr>
        <w:spacing w:line="360" w:lineRule="auto"/>
        <w:rPr>
          <w:rFonts w:ascii="Times New Roman" w:cs="Times New Roman" w:eastAsia="Times New Roman" w:hAnsi="Times New Roman"/>
          <w:b w:val="1"/>
          <w:sz w:val="24"/>
          <w:szCs w:val="24"/>
        </w:rPr>
      </w:pPr>
      <w:bookmarkStart w:colFirst="0" w:colLast="0" w:name="_heading=h.i6ubmbgyratv" w:id="1"/>
      <w:bookmarkEnd w:id="1"/>
      <w:r w:rsidDel="00000000" w:rsidR="00000000" w:rsidRPr="00000000">
        <w:rPr>
          <w:rFonts w:ascii="Times New Roman" w:cs="Times New Roman" w:eastAsia="Times New Roman" w:hAnsi="Times New Roman"/>
          <w:b w:val="1"/>
          <w:sz w:val="24"/>
          <w:szCs w:val="24"/>
          <w:rtl w:val="0"/>
        </w:rPr>
        <w:t xml:space="preserve">QUESTION ONE (COMPULSORY – (20 MARKS)</w:t>
      </w:r>
    </w:p>
    <w:p w:rsidR="00000000" w:rsidDel="00000000" w:rsidP="00000000" w:rsidRDefault="00000000" w:rsidRPr="00000000" w14:paraId="00000019">
      <w:pPr>
        <w:pStyle w:val="Heading1"/>
        <w:shd w:fill="ffffff" w:val="clear"/>
        <w:spacing w:before="0" w:lineRule="auto"/>
        <w:jc w:val="center"/>
        <w:rPr>
          <w:rFonts w:ascii="Book Antiqua" w:cs="Book Antiqua" w:eastAsia="Book Antiqua" w:hAnsi="Book Antiqua"/>
          <w:color w:val="212529"/>
          <w:sz w:val="24"/>
          <w:szCs w:val="24"/>
          <w:u w:val="single"/>
        </w:rPr>
      </w:pPr>
      <w:r w:rsidDel="00000000" w:rsidR="00000000" w:rsidRPr="00000000">
        <w:rPr>
          <w:rFonts w:ascii="Book Antiqua" w:cs="Book Antiqua" w:eastAsia="Book Antiqua" w:hAnsi="Book Antiqua"/>
          <w:b w:val="1"/>
          <w:color w:val="212529"/>
          <w:sz w:val="24"/>
          <w:szCs w:val="24"/>
          <w:u w:val="single"/>
          <w:rtl w:val="0"/>
        </w:rPr>
        <w:t xml:space="preserve">Facebook and Our Fake News Problem</w:t>
      </w:r>
      <w:r w:rsidDel="00000000" w:rsidR="00000000" w:rsidRPr="00000000">
        <w:rPr>
          <w:rtl w:val="0"/>
        </w:rPr>
      </w:r>
    </w:p>
    <w:p w:rsidR="00000000" w:rsidDel="00000000" w:rsidP="00000000" w:rsidRDefault="00000000" w:rsidRPr="00000000" w14:paraId="0000001A">
      <w:pPr>
        <w:spacing w:after="0" w:line="240" w:lineRule="auto"/>
        <w:jc w:val="both"/>
        <w:rPr>
          <w:rFonts w:ascii="Book Antiqua" w:cs="Book Antiqua" w:eastAsia="Book Antiqua" w:hAnsi="Book Antiqua"/>
          <w:color w:val="333333"/>
          <w:highlight w:val="whit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The 2016 election season generated many headlines, some of which are notable for being blatantly false. Fake news ranged from, “the Pope endorsed Donald Trump” all the way to “Hilary Clinton is running a child sex ring out of a pizza shop.”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Did “fake news” influence the outcome of the 2016 US Presidential election? While the answer is unclear, one thing is certain. The rise of fake news has reached unprecedented levels and has raised serious concerns about how citizens receive their news and form opinions.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The increase in fake news has several sources. Social media platforms like Facebook gave these stories the same visibility as news publications, such as those from the New York Times or Wall Street Journal. Moreover, these posts often had higher engagement rates (comments and reactions) resulting in them receiving even higher visibility and prevalence in users’ news feeds.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Facebook CEO Mark Zuckerberg initially downplayed the problem, calling it a “pretty crazy idea” that fake news on Facebook influenced the election. Zuckerberg has since begun to address the fake news issue, but warns, “We must proceed very carefully… and must be extremely cautious about becoming arbiters of truth ourselves.”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The Society of Professional Journalists has a code of ethics with four principles: seek truth and report it; minimize harm; act independently; and be accountable and transparent. But the transition to online platforms has fundamentally changed journalism. Google and Facebook control 80 percent of ad revenues; the same revenue source that news publishers depend on. Moreover, more than 40 percent of people now get their news from social media networks – making Facebook a de facto middleman in people’s intake of news.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Book Antiqua" w:cs="Book Antiqua" w:eastAsia="Book Antiqua" w:hAnsi="Book Antiqua"/>
          <w:b w:val="0"/>
          <w:i w:val="0"/>
          <w:smallCaps w:val="0"/>
          <w:strike w:val="0"/>
          <w:color w:val="212529"/>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212529"/>
          <w:sz w:val="24"/>
          <w:szCs w:val="24"/>
          <w:u w:val="none"/>
          <w:shd w:fill="auto" w:val="clear"/>
          <w:vertAlign w:val="baseline"/>
          <w:rtl w:val="0"/>
        </w:rPr>
        <w:t xml:space="preserve">Facebook is taking the problem seriously, albeit with a great deal of caution. They have introduced efforts to help users spot fake news and inject indicators of trust (disputed tags) into their posts in partnership with a few institutions. They have also banned fake news sites from advertising on the network.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Book Antiqua" w:cs="Book Antiqua" w:eastAsia="Book Antiqua" w:hAnsi="Book Antiqua"/>
          <w:b w:val="0"/>
          <w:i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pBdr>
          <w:top w:color="000000" w:space="1" w:sz="4" w:val="single"/>
        </w:pBdr>
        <w:spacing w:after="0" w:line="240" w:lineRule="auto"/>
        <w:jc w:val="both"/>
        <w:rPr>
          <w:rFonts w:ascii="Book Antiqua" w:cs="Book Antiqua" w:eastAsia="Book Antiqua" w:hAnsi="Book Antiqua"/>
          <w:color w:val="333333"/>
        </w:rPr>
      </w:pPr>
      <w:r w:rsidDel="00000000" w:rsidR="00000000" w:rsidRPr="00000000">
        <w:rPr>
          <w:rFonts w:ascii="Book Antiqua" w:cs="Book Antiqua" w:eastAsia="Book Antiqua" w:hAnsi="Book Antiqua"/>
          <w:color w:val="333333"/>
          <w:sz w:val="18"/>
          <w:szCs w:val="18"/>
          <w:highlight w:val="white"/>
          <w:rtl w:val="0"/>
        </w:rPr>
        <w:t xml:space="preserve">Extract from: </w:t>
      </w:r>
      <w:hyperlink r:id="rId8">
        <w:r w:rsidDel="00000000" w:rsidR="00000000" w:rsidRPr="00000000">
          <w:rPr>
            <w:rFonts w:ascii="Book Antiqua" w:cs="Book Antiqua" w:eastAsia="Book Antiqua" w:hAnsi="Book Antiqua"/>
            <w:color w:val="0563c1"/>
            <w:sz w:val="18"/>
            <w:szCs w:val="18"/>
            <w:highlight w:val="white"/>
            <w:u w:val="single"/>
            <w:rtl w:val="0"/>
          </w:rPr>
          <w:t xml:space="preserve">https://www.scu.edu/ethics/focus-areas/business-ethics/resources/facebook-and-our-fake-news-problem/</w:t>
        </w:r>
      </w:hyperlink>
      <w:r w:rsidDel="00000000" w:rsidR="00000000" w:rsidRPr="00000000">
        <w:rPr>
          <w:rFonts w:ascii="Book Antiqua" w:cs="Book Antiqua" w:eastAsia="Book Antiqua" w:hAnsi="Book Antiqua"/>
          <w:color w:val="333333"/>
          <w:sz w:val="18"/>
          <w:szCs w:val="18"/>
          <w:highlight w:val="white"/>
          <w:rtl w:val="0"/>
        </w:rPr>
        <w:t xml:space="preserve"> on 12.06.2023</w:t>
      </w:r>
      <w:r w:rsidDel="00000000" w:rsidR="00000000" w:rsidRPr="00000000">
        <w:rPr>
          <w:rtl w:val="0"/>
        </w:rPr>
      </w:r>
    </w:p>
    <w:p w:rsidR="00000000" w:rsidDel="00000000" w:rsidP="00000000" w:rsidRDefault="00000000" w:rsidRPr="00000000" w14:paraId="00000023">
      <w:pPr>
        <w:spacing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REQUIRED</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Organizations are set up with a precaution of responsive corporate ethics. Discuss the FIVE stages in the development Organizational Ethical Development Model while positioning Facebook’s level or stage.</w:t>
        <w:tab/>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Does Facebook have an obligation to address the fake news problem? If so, what should be done about 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 xml:space="preserve"> </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“We must proceed very carefully… and must be extremely cautious about becoming arbiters of truth ourselves.” Based on this statement by Facebook CEO Mark Zuckerberg discuss three ethical theories that Facebook may adopt to deal with this precaution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tab/>
        <w:tab/>
        <w:t xml:space="preserve">(5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spacing w:after="0" w:line="240" w:lineRule="auto"/>
        <w:ind w:left="6480"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TWO</w:t>
      </w:r>
    </w:p>
    <w:p w:rsidR="00000000" w:rsidDel="00000000" w:rsidP="00000000" w:rsidRDefault="00000000" w:rsidRPr="00000000" w14:paraId="0000002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Elaborate any FOUR International Cultural Dimensions and how they relate to both the developed economies and less developed economies.  </w:t>
        <w:tab/>
        <w:tab/>
        <w:tab/>
        <w:tab/>
      </w:r>
      <w:r w:rsidDel="00000000" w:rsidR="00000000" w:rsidRPr="00000000">
        <w:rPr>
          <w:rFonts w:ascii="Times New Roman" w:cs="Times New Roman" w:eastAsia="Times New Roman" w:hAnsi="Times New Roman"/>
          <w:b w:val="1"/>
          <w:sz w:val="24"/>
          <w:szCs w:val="24"/>
          <w:rtl w:val="0"/>
        </w:rPr>
        <w:t xml:space="preserve">(8 marks)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the SIX stages in in Kohlberg’s Moral Development’s Theory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(12 marks)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THREE</w:t>
      </w:r>
    </w:p>
    <w:p w:rsidR="00000000" w:rsidDel="00000000" w:rsidP="00000000" w:rsidRDefault="00000000" w:rsidRPr="00000000" w14:paraId="0000003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any FOUR Ethical Theories discussed in course                           </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the FOUR models of development and how they affect various countries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1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tab/>
        <w:tab/>
        <w:t xml:space="preserve">(12 marks)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FOUR</w:t>
      </w:r>
    </w:p>
    <w:p w:rsidR="00000000" w:rsidDel="00000000" w:rsidP="00000000" w:rsidRDefault="00000000" w:rsidRPr="00000000" w14:paraId="0000003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the EIGHT critical concepts in sociology of culture and their relation to ethics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tab/>
        <w:t xml:space="preserve">(16 marks)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Elaborate  FOUR  levels of culture in any given organization </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marks)</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8D69E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D69E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D69E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D69EA"/>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8D69EA"/>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rsid w:val="008D69EA"/>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8D69EA"/>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8D69EA"/>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8D69E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D69E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D69E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D69EA"/>
    <w:rPr>
      <w:rFonts w:cstheme="majorBidi" w:eastAsiaTheme="majorEastAsia"/>
      <w:color w:val="272727" w:themeColor="text1" w:themeTint="0000D8"/>
    </w:rPr>
  </w:style>
  <w:style w:type="character" w:styleId="TitleChar" w:customStyle="1">
    <w:name w:val="Title Char"/>
    <w:basedOn w:val="DefaultParagraphFont"/>
    <w:link w:val="Title"/>
    <w:rsid w:val="008D69E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D69E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D69E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D69EA"/>
    <w:rPr>
      <w:i w:val="1"/>
      <w:iCs w:val="1"/>
      <w:color w:val="404040" w:themeColor="text1" w:themeTint="0000BF"/>
    </w:rPr>
  </w:style>
  <w:style w:type="paragraph" w:styleId="ListParagraph">
    <w:name w:val="List Paragraph"/>
    <w:basedOn w:val="Normal"/>
    <w:uiPriority w:val="34"/>
    <w:qFormat w:val="1"/>
    <w:rsid w:val="008D69EA"/>
    <w:pPr>
      <w:ind w:left="720"/>
      <w:contextualSpacing w:val="1"/>
    </w:pPr>
  </w:style>
  <w:style w:type="character" w:styleId="IntenseEmphasis">
    <w:name w:val="Intense Emphasis"/>
    <w:basedOn w:val="DefaultParagraphFont"/>
    <w:uiPriority w:val="21"/>
    <w:qFormat w:val="1"/>
    <w:rsid w:val="008D69EA"/>
    <w:rPr>
      <w:i w:val="1"/>
      <w:iCs w:val="1"/>
      <w:color w:val="2f5496" w:themeColor="accent1" w:themeShade="0000BF"/>
    </w:rPr>
  </w:style>
  <w:style w:type="paragraph" w:styleId="IntenseQuote">
    <w:name w:val="Intense Quote"/>
    <w:basedOn w:val="Normal"/>
    <w:next w:val="Normal"/>
    <w:link w:val="IntenseQuoteChar"/>
    <w:uiPriority w:val="30"/>
    <w:qFormat w:val="1"/>
    <w:rsid w:val="008D69EA"/>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8D69EA"/>
    <w:rPr>
      <w:i w:val="1"/>
      <w:iCs w:val="1"/>
      <w:color w:val="2f5496" w:themeColor="accent1" w:themeShade="0000BF"/>
    </w:rPr>
  </w:style>
  <w:style w:type="character" w:styleId="IntenseReference">
    <w:name w:val="Intense Reference"/>
    <w:basedOn w:val="DefaultParagraphFont"/>
    <w:uiPriority w:val="32"/>
    <w:qFormat w:val="1"/>
    <w:rsid w:val="008D69EA"/>
    <w:rPr>
      <w:b w:val="1"/>
      <w:bCs w:val="1"/>
      <w:smallCaps w:val="1"/>
      <w:color w:val="2f5496" w:themeColor="accent1" w:themeShade="0000BF"/>
      <w:spacing w:val="5"/>
    </w:rPr>
  </w:style>
  <w:style w:type="paragraph" w:styleId="BodyText">
    <w:name w:val="Body Text"/>
    <w:basedOn w:val="Normal"/>
    <w:link w:val="BodyTextChar"/>
    <w:uiPriority w:val="99"/>
    <w:rsid w:val="008D69EA"/>
    <w:pPr>
      <w:spacing w:after="120" w:line="240" w:lineRule="auto"/>
    </w:pPr>
    <w:rPr>
      <w:rFonts w:cs="Times New Roman" w:eastAsia="Times New Roman"/>
      <w:sz w:val="28"/>
      <w:szCs w:val="24"/>
    </w:rPr>
  </w:style>
  <w:style w:type="character" w:styleId="BodyTextChar" w:customStyle="1">
    <w:name w:val="Body Text Char"/>
    <w:basedOn w:val="DefaultParagraphFont"/>
    <w:link w:val="BodyText"/>
    <w:uiPriority w:val="99"/>
    <w:rsid w:val="008D69EA"/>
    <w:rPr>
      <w:rFonts w:cs="Times New Roman" w:eastAsia="Times New Roman"/>
      <w:sz w:val="28"/>
      <w:szCs w:val="24"/>
    </w:rPr>
  </w:style>
  <w:style w:type="paragraph" w:styleId="NormalWeb">
    <w:name w:val="Normal (Web)"/>
    <w:basedOn w:val="Normal"/>
    <w:uiPriority w:val="99"/>
    <w:unhideWhenUsed w:val="1"/>
    <w:rsid w:val="008D69EA"/>
    <w:pPr>
      <w:spacing w:after="100" w:afterAutospacing="1" w:before="100" w:beforeAutospacing="1" w:line="240" w:lineRule="auto"/>
    </w:pPr>
    <w:rPr>
      <w:rFonts w:ascii="Times New Roman" w:cs="Times New Roman" w:eastAsia="Times New Roman" w:hAnsi="Times New Roman"/>
      <w:sz w:val="24"/>
      <w:szCs w:val="24"/>
    </w:rPr>
  </w:style>
  <w:style w:type="character" w:styleId="Emphasis">
    <w:name w:val="Emphasis"/>
    <w:basedOn w:val="DefaultParagraphFont"/>
    <w:uiPriority w:val="20"/>
    <w:qFormat w:val="1"/>
    <w:rsid w:val="008D69EA"/>
    <w:rPr>
      <w:i w:val="1"/>
      <w:iCs w:val="1"/>
    </w:rPr>
  </w:style>
  <w:style w:type="character" w:styleId="Hyperlink">
    <w:name w:val="Hyperlink"/>
    <w:basedOn w:val="DefaultParagraphFont"/>
    <w:uiPriority w:val="99"/>
    <w:unhideWhenUsed w:val="1"/>
    <w:rsid w:val="008D69EA"/>
    <w:rPr>
      <w:color w:val="0563c1" w:themeColor="hyperlink"/>
      <w:u w:val="single"/>
    </w:rPr>
  </w:style>
  <w:style w:type="paragraph" w:styleId="Header">
    <w:name w:val="header"/>
    <w:basedOn w:val="Normal"/>
    <w:link w:val="HeaderChar"/>
    <w:uiPriority w:val="99"/>
    <w:unhideWhenUsed w:val="1"/>
    <w:rsid w:val="00C7684A"/>
    <w:pPr>
      <w:tabs>
        <w:tab w:val="center" w:pos="4680"/>
        <w:tab w:val="right" w:pos="9360"/>
      </w:tabs>
      <w:spacing w:after="0" w:line="240" w:lineRule="auto"/>
    </w:pPr>
  </w:style>
  <w:style w:type="character" w:styleId="HeaderChar" w:customStyle="1">
    <w:name w:val="Header Char"/>
    <w:basedOn w:val="DefaultParagraphFont"/>
    <w:link w:val="Header"/>
    <w:uiPriority w:val="99"/>
    <w:rsid w:val="00C7684A"/>
  </w:style>
  <w:style w:type="paragraph" w:styleId="Footer">
    <w:name w:val="footer"/>
    <w:basedOn w:val="Normal"/>
    <w:link w:val="FooterChar"/>
    <w:uiPriority w:val="99"/>
    <w:unhideWhenUsed w:val="1"/>
    <w:rsid w:val="00C7684A"/>
    <w:pPr>
      <w:tabs>
        <w:tab w:val="center" w:pos="4680"/>
        <w:tab w:val="right" w:pos="9360"/>
      </w:tabs>
      <w:spacing w:after="0" w:line="240" w:lineRule="auto"/>
    </w:pPr>
  </w:style>
  <w:style w:type="character" w:styleId="FooterChar" w:customStyle="1">
    <w:name w:val="Footer Char"/>
    <w:basedOn w:val="DefaultParagraphFont"/>
    <w:link w:val="Footer"/>
    <w:uiPriority w:val="99"/>
    <w:rsid w:val="00C7684A"/>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scu.edu/ethics/focus-areas/business-ethics/resources/facebook-and-our-fake-news-proble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Vyg2pUhDbptB7LWslNeVA5dw==">CgMxLjAyDmguNzVhZGowNTM0bjUwMg5oLmk2dWJtYmd5cmF0djgAciExQjBESXRCZUtibGFJaEVmT1lVczRGVzNwaVo2M3RBV2c=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2024-12-02T04:23:00Z</dcterms:created>
  <dc:creator>Martin Kang'ethe Gachukia</dc:creator>
</cp:coreProperties>
</file>