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BD25E" w14:textId="77777777" w:rsidR="0076036B" w:rsidRPr="0076036B" w:rsidRDefault="0076036B" w:rsidP="0076036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0" w:name="_Hlk107064324"/>
      <w:bookmarkStart w:id="1" w:name="_Hlk107065719"/>
      <w:r w:rsidRPr="0076036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F50E700" wp14:editId="3DBAD2B4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22E00" w14:textId="77777777" w:rsidR="0076036B" w:rsidRPr="0076036B" w:rsidRDefault="0076036B" w:rsidP="0076036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620B8546" w14:textId="77777777" w:rsidR="0076036B" w:rsidRPr="0076036B" w:rsidRDefault="0076036B" w:rsidP="0076036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6036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RIARA SCHOOL OF INTERNATIONAL RELATIONS &amp; DIPLOMACY</w:t>
      </w:r>
    </w:p>
    <w:p w14:paraId="6F04AF02" w14:textId="77777777" w:rsidR="0076036B" w:rsidRPr="0076036B" w:rsidRDefault="0076036B" w:rsidP="007603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76036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  <w:lang w:val="en-US"/>
        </w:rPr>
        <w:t>NURTURING INNOVATORS</w:t>
      </w:r>
    </w:p>
    <w:p w14:paraId="21BAE51A" w14:textId="5834750E" w:rsidR="0076036B" w:rsidRPr="0076036B" w:rsidRDefault="0076036B" w:rsidP="007603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MAY- AUGUST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3</w:t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TRIMESTER </w:t>
      </w:r>
    </w:p>
    <w:p w14:paraId="19F3D636" w14:textId="77777777" w:rsidR="0076036B" w:rsidRPr="0076036B" w:rsidRDefault="0076036B" w:rsidP="007603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EXAMINATIONS FOR DIPLOMA OF ARTS IN INTERNATIONAL RELATIONS &amp; DIPLOMACY</w:t>
      </w:r>
    </w:p>
    <w:p w14:paraId="3A6D9F33" w14:textId="77777777" w:rsidR="0076036B" w:rsidRPr="0076036B" w:rsidRDefault="0076036B" w:rsidP="007603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DAY PROGRAMME</w:t>
      </w:r>
    </w:p>
    <w:p w14:paraId="1A81293E" w14:textId="77777777" w:rsidR="0076036B" w:rsidRPr="0076036B" w:rsidRDefault="0076036B" w:rsidP="007603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7603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RIR 051</w:t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: </w:t>
      </w:r>
      <w:r w:rsidRPr="007603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FOUNDATIONS OF INTERNATIONAL RELATIONS</w:t>
      </w:r>
    </w:p>
    <w:p w14:paraId="6817EE76" w14:textId="4DAD95CC" w:rsidR="0076036B" w:rsidRPr="0076036B" w:rsidRDefault="0076036B" w:rsidP="007603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val="en-US"/>
        </w:rPr>
      </w:pP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DATE</w:t>
      </w:r>
      <w:proofErr w:type="gramStart"/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:</w:t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softHyphen/>
      </w:r>
      <w:proofErr w:type="gramEnd"/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="00173DC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7</w:t>
      </w:r>
      <w:r w:rsidR="00173DC7" w:rsidRPr="00173DC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val="en-US"/>
        </w:rPr>
        <w:t>TH</w:t>
      </w:r>
      <w:r w:rsidR="00173DC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AUGUST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3</w:t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7603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  <w:t xml:space="preserve">     TIME: 2 HOURS</w:t>
      </w:r>
    </w:p>
    <w:p w14:paraId="792414E2" w14:textId="77777777" w:rsidR="0076036B" w:rsidRPr="0076036B" w:rsidRDefault="0076036B" w:rsidP="007603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</w:pPr>
    </w:p>
    <w:p w14:paraId="78421124" w14:textId="77777777" w:rsidR="0076036B" w:rsidRPr="0076036B" w:rsidRDefault="0076036B" w:rsidP="007603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  <w:r w:rsidRPr="0076036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 xml:space="preserve">GENERAL INSTRUCTIONS: </w:t>
      </w:r>
    </w:p>
    <w:p w14:paraId="199899C7" w14:textId="77777777" w:rsidR="0076036B" w:rsidRPr="0076036B" w:rsidRDefault="0076036B" w:rsidP="007603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6036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Students are NOT permitted to write on the examination paper during reading time. </w:t>
      </w:r>
    </w:p>
    <w:p w14:paraId="0E5018F9" w14:textId="77777777" w:rsidR="0076036B" w:rsidRPr="0076036B" w:rsidRDefault="0076036B" w:rsidP="007603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6036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This is a closed book examination. Text book/Reference books/notes are not permitted. </w:t>
      </w:r>
    </w:p>
    <w:p w14:paraId="31DACC58" w14:textId="77777777" w:rsidR="0076036B" w:rsidRPr="0076036B" w:rsidRDefault="0076036B" w:rsidP="007603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6036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>SPECIAL INSTRUCTIONS</w:t>
      </w:r>
      <w:r w:rsidRPr="0076036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: </w:t>
      </w:r>
    </w:p>
    <w:p w14:paraId="31DE152D" w14:textId="77777777" w:rsidR="0076036B" w:rsidRPr="0076036B" w:rsidRDefault="0076036B" w:rsidP="0076036B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1 Write your </w:t>
      </w:r>
      <w:r w:rsidRPr="0076036B">
        <w:rPr>
          <w:rFonts w:ascii="Times New Roman" w:eastAsia="Calibri" w:hAnsi="Times New Roman" w:cs="Times New Roman"/>
          <w:b/>
          <w:sz w:val="24"/>
          <w:szCs w:val="24"/>
          <w:lang w:val="en-US"/>
        </w:rPr>
        <w:t>REGISTRATION NO.</w:t>
      </w: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Clearly on the answer booklet(s). </w:t>
      </w:r>
    </w:p>
    <w:p w14:paraId="2FDF2495" w14:textId="77777777" w:rsidR="0076036B" w:rsidRPr="0076036B" w:rsidRDefault="0076036B" w:rsidP="0076036B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2 </w:t>
      </w:r>
      <w:r w:rsidRPr="0076036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Answer </w:t>
      </w:r>
      <w:r w:rsidRPr="0076036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Question One</w:t>
      </w:r>
      <w:r w:rsidRPr="0076036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</w:t>
      </w:r>
      <w:r w:rsidRPr="0076036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ANY other TWO questions</w:t>
      </w:r>
      <w:r w:rsidRPr="0076036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1E8B3BAD" w14:textId="77777777" w:rsidR="0076036B" w:rsidRPr="0076036B" w:rsidRDefault="0076036B" w:rsidP="0076036B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3 Questions in all sections should be answered in answer booklet(s). </w:t>
      </w:r>
    </w:p>
    <w:p w14:paraId="5E7D23A1" w14:textId="71A0A9ED" w:rsidR="0076036B" w:rsidRPr="0076036B" w:rsidRDefault="0076036B" w:rsidP="0076036B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4</w:t>
      </w:r>
      <w:r w:rsidR="00173DC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marks</w:t>
      </w: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allocated to each question are shown at the end of the question. </w:t>
      </w:r>
    </w:p>
    <w:p w14:paraId="01CCB1C8" w14:textId="77777777" w:rsidR="0076036B" w:rsidRPr="0076036B" w:rsidRDefault="0076036B" w:rsidP="0076036B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5 </w:t>
      </w:r>
      <w:r w:rsidRPr="0076036B">
        <w:rPr>
          <w:rFonts w:ascii="Times New Roman" w:eastAsia="Calibri" w:hAnsi="Times New Roman" w:cs="Times New Roman"/>
          <w:b/>
          <w:sz w:val="24"/>
          <w:szCs w:val="24"/>
          <w:lang w:val="en-US"/>
        </w:rPr>
        <w:t>PLEASE</w:t>
      </w: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start the answer to </w:t>
      </w:r>
      <w:r w:rsidRPr="0076036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EACH </w:t>
      </w: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question on a </w:t>
      </w:r>
      <w:r w:rsidRPr="0076036B">
        <w:rPr>
          <w:rFonts w:ascii="Times New Roman" w:eastAsia="Calibri" w:hAnsi="Times New Roman" w:cs="Times New Roman"/>
          <w:b/>
          <w:sz w:val="24"/>
          <w:szCs w:val="24"/>
          <w:lang w:val="en-US"/>
        </w:rPr>
        <w:t>NEW PAGE</w:t>
      </w: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. </w:t>
      </w:r>
    </w:p>
    <w:p w14:paraId="24CCF46A" w14:textId="77777777" w:rsidR="0076036B" w:rsidRPr="0076036B" w:rsidRDefault="0076036B" w:rsidP="0076036B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6 For the questions, write the number of the question on the answer booklet(s) in the order you answered them. </w:t>
      </w:r>
    </w:p>
    <w:p w14:paraId="65C9472C" w14:textId="77777777" w:rsidR="0076036B" w:rsidRPr="0076036B" w:rsidRDefault="0076036B" w:rsidP="0076036B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7 Write your answers in paragraph form unless stated otherwise. </w:t>
      </w:r>
    </w:p>
    <w:p w14:paraId="75BC4A75" w14:textId="77777777" w:rsidR="0076036B" w:rsidRPr="0076036B" w:rsidRDefault="0076036B" w:rsidP="0076036B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8 Keep your phone(s) SWITCHED OFF at the front of the examination room. </w:t>
      </w:r>
    </w:p>
    <w:p w14:paraId="538164C9" w14:textId="77777777" w:rsidR="0076036B" w:rsidRPr="0076036B" w:rsidRDefault="0076036B" w:rsidP="0076036B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6045DA5" w14:textId="77777777" w:rsidR="0076036B" w:rsidRPr="0076036B" w:rsidRDefault="0076036B" w:rsidP="0076036B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9 Keep ALL bags and caps at the front of the examination room and do not refer to any unauthorized material before or during the course of the examination. </w:t>
      </w:r>
    </w:p>
    <w:p w14:paraId="108948A1" w14:textId="77777777" w:rsidR="0076036B" w:rsidRPr="0076036B" w:rsidRDefault="0076036B" w:rsidP="0076036B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76036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10 You are only allowed to leave the examination room 30minutes to the end of the Examination. </w:t>
      </w:r>
    </w:p>
    <w:bookmarkEnd w:id="0"/>
    <w:p w14:paraId="351DA36E" w14:textId="77777777" w:rsidR="00173DC7" w:rsidRDefault="00173DC7" w:rsidP="00173DC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 w:eastAsia="zh-CN"/>
        </w:rPr>
      </w:pPr>
    </w:p>
    <w:p w14:paraId="7DB3F91D" w14:textId="0D9B4021" w:rsidR="0076036B" w:rsidRPr="00173DC7" w:rsidRDefault="00173DC7" w:rsidP="00173DC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 w:eastAsia="zh-CN"/>
        </w:rPr>
      </w:pPr>
      <w:r w:rsidRPr="00173DC7">
        <w:rPr>
          <w:rFonts w:ascii="Times New Roman" w:eastAsia="Calibri" w:hAnsi="Times New Roman" w:cs="Times New Roman"/>
          <w:b/>
          <w:bCs/>
          <w:sz w:val="24"/>
          <w:szCs w:val="24"/>
          <w:lang w:val="en-US" w:eastAsia="zh-CN"/>
        </w:rPr>
        <w:lastRenderedPageBreak/>
        <w:t xml:space="preserve">SECTION A: (COMPULSORY) </w:t>
      </w:r>
      <w:r w:rsidRPr="00173DC7">
        <w:rPr>
          <w:rFonts w:ascii="Times New Roman" w:eastAsia="Calibri" w:hAnsi="Times New Roman" w:cs="Times New Roman"/>
          <w:b/>
          <w:bCs/>
          <w:sz w:val="24"/>
          <w:szCs w:val="24"/>
          <w:lang w:val="en-US" w:eastAsia="zh-CN"/>
        </w:rPr>
        <w:tab/>
        <w:t>ANSWER ALL QUESTIONS</w:t>
      </w:r>
    </w:p>
    <w:p w14:paraId="7C68C950" w14:textId="0F2B52B8" w:rsidR="0076036B" w:rsidRPr="0076036B" w:rsidRDefault="00173DC7" w:rsidP="0076036B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QUESTION ONE</w:t>
      </w:r>
    </w:p>
    <w:p w14:paraId="5B0004F6" w14:textId="1A931CCA" w:rsidR="0076036B" w:rsidRPr="00173DC7" w:rsidRDefault="0076036B" w:rsidP="00173DC7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Define the term ‘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 xml:space="preserve">international </w:t>
      </w:r>
      <w:r w:rsidR="001B19AF" w:rsidRPr="00173DC7">
        <w:rPr>
          <w:rFonts w:ascii="Times New Roman" w:eastAsia="Calibri" w:hAnsi="Times New Roman" w:cs="Times New Roman"/>
          <w:b/>
          <w:sz w:val="24"/>
          <w:lang w:val="en-US"/>
        </w:rPr>
        <w:t>actor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’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(2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</w:p>
    <w:p w14:paraId="2ACB37CC" w14:textId="37E67C2C" w:rsidR="0076036B" w:rsidRPr="00173DC7" w:rsidRDefault="0076036B" w:rsidP="00173DC7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Using relevant illustrations, explain three effects of the World Wars on the International System.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(6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35B42B5E" w14:textId="77777777" w:rsidR="00173DC7" w:rsidRDefault="0076036B" w:rsidP="00173DC7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Identify two economic instruments used in Foreign Policy.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(2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</w:t>
      </w:r>
    </w:p>
    <w:p w14:paraId="51284C33" w14:textId="5BF084A5" w:rsidR="0076036B" w:rsidRPr="00173DC7" w:rsidRDefault="00173DC7" w:rsidP="00173DC7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b/>
          <w:sz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lang w:val="en-US"/>
        </w:rPr>
        <w:t>marks</w:t>
      </w:r>
      <w:r w:rsidR="0076036B"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1200181F" w14:textId="04A63C6E" w:rsidR="0076036B" w:rsidRPr="00173DC7" w:rsidRDefault="0076036B" w:rsidP="00173DC7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The levels of analysis are important in understanding International Relations. Elaborate on the three levels of analysis used in International Relations.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(6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28AA1DB4" w14:textId="7100ECA5" w:rsidR="0076036B" w:rsidRPr="00173DC7" w:rsidRDefault="0076036B" w:rsidP="00173DC7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 xml:space="preserve">Outline five components that make up the scope of International Relations. 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(5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21423DF6" w14:textId="0E2731E1" w:rsidR="0076036B" w:rsidRPr="00173DC7" w:rsidRDefault="0076036B" w:rsidP="00173DC7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Using relevant examples, discuss the state-centric debate in international relations.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="00173DC7">
        <w:rPr>
          <w:rFonts w:ascii="Times New Roman" w:eastAsia="Calibri" w:hAnsi="Times New Roman" w:cs="Times New Roman"/>
          <w:sz w:val="24"/>
          <w:lang w:val="en-US"/>
        </w:rPr>
        <w:tab/>
      </w:r>
      <w:r w:rsidR="00173DC7">
        <w:rPr>
          <w:rFonts w:ascii="Times New Roman" w:eastAsia="Calibri" w:hAnsi="Times New Roman" w:cs="Times New Roman"/>
          <w:sz w:val="24"/>
          <w:lang w:val="en-US"/>
        </w:rPr>
        <w:tab/>
      </w:r>
      <w:r w:rsidR="00173DC7">
        <w:rPr>
          <w:rFonts w:ascii="Times New Roman" w:eastAsia="Calibri" w:hAnsi="Times New Roman" w:cs="Times New Roman"/>
          <w:sz w:val="24"/>
          <w:lang w:val="en-US"/>
        </w:rPr>
        <w:tab/>
      </w:r>
      <w:r w:rsidR="00173DC7">
        <w:rPr>
          <w:rFonts w:ascii="Times New Roman" w:eastAsia="Calibri" w:hAnsi="Times New Roman" w:cs="Times New Roman"/>
          <w:sz w:val="24"/>
          <w:lang w:val="en-US"/>
        </w:rPr>
        <w:tab/>
      </w:r>
      <w:r w:rsidR="00173DC7">
        <w:rPr>
          <w:rFonts w:ascii="Times New Roman" w:eastAsia="Calibri" w:hAnsi="Times New Roman" w:cs="Times New Roman"/>
          <w:sz w:val="24"/>
          <w:lang w:val="en-US"/>
        </w:rPr>
        <w:tab/>
      </w:r>
      <w:r w:rsidR="00173DC7">
        <w:rPr>
          <w:rFonts w:ascii="Times New Roman" w:eastAsia="Calibri" w:hAnsi="Times New Roman" w:cs="Times New Roman"/>
          <w:sz w:val="24"/>
          <w:lang w:val="en-US"/>
        </w:rPr>
        <w:tab/>
      </w:r>
      <w:r w:rsidR="00173DC7">
        <w:rPr>
          <w:rFonts w:ascii="Times New Roman" w:eastAsia="Calibri" w:hAnsi="Times New Roman" w:cs="Times New Roman"/>
          <w:sz w:val="24"/>
          <w:lang w:val="en-US"/>
        </w:rPr>
        <w:tab/>
      </w:r>
      <w:r w:rsidR="00173DC7">
        <w:rPr>
          <w:rFonts w:ascii="Times New Roman" w:eastAsia="Calibri" w:hAnsi="Times New Roman" w:cs="Times New Roman"/>
          <w:sz w:val="24"/>
          <w:lang w:val="en-US"/>
        </w:rPr>
        <w:tab/>
      </w:r>
      <w:r w:rsidR="00173DC7">
        <w:rPr>
          <w:rFonts w:ascii="Times New Roman" w:eastAsia="Calibri" w:hAnsi="Times New Roman" w:cs="Times New Roman"/>
          <w:sz w:val="24"/>
          <w:lang w:val="en-US"/>
        </w:rPr>
        <w:tab/>
      </w:r>
      <w:r w:rsid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(9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marks)</w:t>
      </w:r>
    </w:p>
    <w:p w14:paraId="31A976CB" w14:textId="6F2DE08F" w:rsidR="0076036B" w:rsidRPr="0076036B" w:rsidRDefault="00173DC7" w:rsidP="00173DC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b/>
          <w:bCs/>
          <w:sz w:val="24"/>
          <w:szCs w:val="24"/>
          <w:lang w:val="en-US" w:eastAsia="zh-CN"/>
        </w:rPr>
        <w:t>SECTION B: ANSWER ANY TWO QUESTIONS</w:t>
      </w:r>
    </w:p>
    <w:p w14:paraId="4D3F156C" w14:textId="4995B2A1" w:rsidR="0076036B" w:rsidRPr="0076036B" w:rsidRDefault="00173DC7" w:rsidP="0076036B">
      <w:pPr>
        <w:ind w:left="720" w:hanging="720"/>
        <w:rPr>
          <w:rFonts w:ascii="Times New Roman" w:eastAsia="Calibri" w:hAnsi="Times New Roman" w:cs="Times New Roman"/>
          <w:b/>
          <w:sz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lang w:val="en-US"/>
        </w:rPr>
        <w:t>QUESTION TWO</w:t>
      </w:r>
    </w:p>
    <w:p w14:paraId="4E003FD7" w14:textId="77777777" w:rsidR="00173DC7" w:rsidRDefault="00173DC7" w:rsidP="00173DC7">
      <w:pPr>
        <w:pStyle w:val="ListParagraph"/>
        <w:numPr>
          <w:ilvl w:val="0"/>
          <w:numId w:val="5"/>
        </w:numPr>
        <w:rPr>
          <w:rFonts w:ascii="Times New Roman" w:eastAsia="Calibri" w:hAnsi="Times New Roman" w:cs="Times New Roman"/>
          <w:sz w:val="24"/>
          <w:lang w:val="en-US"/>
        </w:rPr>
      </w:pPr>
    </w:p>
    <w:p w14:paraId="0825BB9C" w14:textId="7C476ACF" w:rsidR="0076036B" w:rsidRPr="00173DC7" w:rsidRDefault="0076036B" w:rsidP="00173DC7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Explain the concept ‘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power capabilities’</w:t>
      </w:r>
      <w:r w:rsidRPr="00173DC7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(3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2A9B0E50" w14:textId="665D29E4" w:rsidR="0076036B" w:rsidRPr="00173DC7" w:rsidRDefault="0076036B" w:rsidP="00173DC7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Outline five types of Balance of Power in the International system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(4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1980E736" w14:textId="342BAC0F" w:rsidR="0076036B" w:rsidRPr="00173DC7" w:rsidRDefault="0076036B" w:rsidP="00173DC7">
      <w:pPr>
        <w:pStyle w:val="ListParagraph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Discuss four factors that contributed to the evolution a</w:t>
      </w:r>
      <w:r w:rsidR="00173DC7" w:rsidRPr="00173DC7">
        <w:rPr>
          <w:rFonts w:ascii="Times New Roman" w:eastAsia="Calibri" w:hAnsi="Times New Roman" w:cs="Times New Roman"/>
          <w:sz w:val="24"/>
          <w:lang w:val="en-US"/>
        </w:rPr>
        <w:t xml:space="preserve">nd development of International </w:t>
      </w:r>
      <w:r w:rsidRPr="00173DC7">
        <w:rPr>
          <w:rFonts w:ascii="Times New Roman" w:eastAsia="Calibri" w:hAnsi="Times New Roman" w:cs="Times New Roman"/>
          <w:sz w:val="24"/>
          <w:lang w:val="en-US"/>
        </w:rPr>
        <w:t>Relations.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(8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0132B56C" w14:textId="35FA64C5" w:rsidR="0076036B" w:rsidRPr="00173DC7" w:rsidRDefault="0076036B" w:rsidP="00173DC7">
      <w:pPr>
        <w:pStyle w:val="ListParagraph"/>
        <w:numPr>
          <w:ilvl w:val="0"/>
          <w:numId w:val="5"/>
        </w:numPr>
        <w:rPr>
          <w:rFonts w:ascii="Times New Roman" w:eastAsia="Calibri" w:hAnsi="Times New Roman" w:cs="Times New Roman"/>
          <w:sz w:val="24"/>
          <w:lang w:val="en-US"/>
        </w:rPr>
      </w:pPr>
      <w:r w:rsidRPr="00173DC7">
        <w:rPr>
          <w:rFonts w:ascii="Times New Roman" w:eastAsia="Calibri" w:hAnsi="Times New Roman" w:cs="Times New Roman"/>
          <w:bCs/>
          <w:sz w:val="24"/>
          <w:lang w:val="en-US"/>
        </w:rPr>
        <w:t>Using a relevant case study explain any two power capabilities.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ab/>
        <w:t>(5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1166A98F" w14:textId="77777777" w:rsidR="0076036B" w:rsidRPr="0076036B" w:rsidRDefault="0076036B" w:rsidP="0076036B">
      <w:pPr>
        <w:ind w:left="720" w:hanging="720"/>
        <w:rPr>
          <w:rFonts w:ascii="Times New Roman" w:eastAsia="Calibri" w:hAnsi="Times New Roman" w:cs="Times New Roman"/>
          <w:b/>
          <w:sz w:val="24"/>
          <w:lang w:val="en-US"/>
        </w:rPr>
      </w:pPr>
    </w:p>
    <w:p w14:paraId="2A8384B4" w14:textId="27443018" w:rsidR="0076036B" w:rsidRPr="0076036B" w:rsidRDefault="00173DC7" w:rsidP="0076036B">
      <w:pPr>
        <w:ind w:left="720" w:hanging="720"/>
        <w:rPr>
          <w:rFonts w:ascii="Times New Roman" w:eastAsia="Calibri" w:hAnsi="Times New Roman" w:cs="Times New Roman"/>
          <w:b/>
          <w:sz w:val="24"/>
          <w:lang w:val="en-US"/>
        </w:rPr>
      </w:pPr>
      <w:r w:rsidRPr="0076036B">
        <w:rPr>
          <w:rFonts w:ascii="Times New Roman" w:eastAsia="Calibri" w:hAnsi="Times New Roman" w:cs="Times New Roman"/>
          <w:b/>
          <w:sz w:val="24"/>
          <w:lang w:val="en-US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  <w:lang w:val="en-US"/>
        </w:rPr>
        <w:t>THREE</w:t>
      </w:r>
    </w:p>
    <w:p w14:paraId="1286C3C0" w14:textId="1D1B8D8D" w:rsidR="0076036B" w:rsidRPr="00173DC7" w:rsidRDefault="0076036B" w:rsidP="00173DC7">
      <w:pPr>
        <w:pStyle w:val="ListParagraph"/>
        <w:numPr>
          <w:ilvl w:val="0"/>
          <w:numId w:val="7"/>
        </w:numPr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Outline five characteristics of a state according to the treaty of Westphalia.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(5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57104A1E" w14:textId="62002E0D" w:rsidR="0076036B" w:rsidRPr="00173DC7" w:rsidRDefault="0076036B" w:rsidP="00173DC7">
      <w:pPr>
        <w:pStyle w:val="ListParagraph"/>
        <w:numPr>
          <w:ilvl w:val="0"/>
          <w:numId w:val="7"/>
        </w:numPr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szCs w:val="24"/>
          <w:lang w:val="en-US"/>
        </w:rPr>
        <w:t>Evaluate the moral vision of foreign aid.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ab/>
        <w:t>(5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71D9D916" w14:textId="77777777" w:rsidR="00173DC7" w:rsidRPr="00173DC7" w:rsidRDefault="0076036B" w:rsidP="00173DC7">
      <w:pPr>
        <w:pStyle w:val="ListParagraph"/>
        <w:numPr>
          <w:ilvl w:val="0"/>
          <w:numId w:val="7"/>
        </w:numPr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 xml:space="preserve">Using relevant examples, discuss five emerging issues in international relations. </w:t>
      </w:r>
    </w:p>
    <w:p w14:paraId="1EB9A65D" w14:textId="07D640A2" w:rsidR="0076036B" w:rsidRPr="00173DC7" w:rsidRDefault="0076036B" w:rsidP="00173DC7">
      <w:pPr>
        <w:pStyle w:val="ListParagraph"/>
        <w:ind w:left="7200" w:firstLine="720"/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b/>
          <w:sz w:val="24"/>
          <w:lang w:val="en-US"/>
        </w:rPr>
        <w:t xml:space="preserve">(10   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  <w:r w:rsidRPr="0076036B">
        <w:rPr>
          <w:rFonts w:ascii="Times New Roman" w:eastAsia="Calibri" w:hAnsi="Times New Roman" w:cs="Times New Roman"/>
          <w:sz w:val="24"/>
          <w:lang w:val="en-US"/>
        </w:rPr>
        <w:tab/>
      </w:r>
    </w:p>
    <w:p w14:paraId="53300424" w14:textId="48E6FB1C" w:rsidR="0076036B" w:rsidRPr="0076036B" w:rsidRDefault="00173DC7" w:rsidP="0076036B">
      <w:pPr>
        <w:ind w:left="720" w:hanging="720"/>
        <w:rPr>
          <w:rFonts w:ascii="Times New Roman" w:eastAsia="Calibri" w:hAnsi="Times New Roman" w:cs="Times New Roman"/>
          <w:b/>
          <w:sz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lang w:val="en-US"/>
        </w:rPr>
        <w:t>QUESTION FOUR</w:t>
      </w:r>
    </w:p>
    <w:p w14:paraId="741BC86B" w14:textId="0C21B767" w:rsidR="0076036B" w:rsidRPr="00173DC7" w:rsidRDefault="0076036B" w:rsidP="00173DC7">
      <w:pPr>
        <w:pStyle w:val="ListParagraph"/>
        <w:numPr>
          <w:ilvl w:val="0"/>
          <w:numId w:val="8"/>
        </w:numPr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Evaluate the three core principles of International Relations.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(6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68E4ADED" w14:textId="158E45CA" w:rsidR="0076036B" w:rsidRPr="00173DC7" w:rsidRDefault="0076036B" w:rsidP="00173DC7">
      <w:pPr>
        <w:pStyle w:val="ListParagraph"/>
        <w:numPr>
          <w:ilvl w:val="0"/>
          <w:numId w:val="8"/>
        </w:numPr>
        <w:rPr>
          <w:rFonts w:ascii="Times New Roman" w:eastAsia="Calibri" w:hAnsi="Times New Roman" w:cs="Times New Roman"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Outline four characteristics of an international actor.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(4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27F13D15" w14:textId="4AE5F29A" w:rsidR="0076036B" w:rsidRPr="00173DC7" w:rsidRDefault="0076036B" w:rsidP="00173DC7">
      <w:pPr>
        <w:pStyle w:val="ListParagraph"/>
        <w:numPr>
          <w:ilvl w:val="0"/>
          <w:numId w:val="8"/>
        </w:numPr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Using relevant examples, evaluate five effects of globalization in the International System.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(10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6CC11C41" w14:textId="21C7193C" w:rsidR="0076036B" w:rsidRPr="0076036B" w:rsidRDefault="00173DC7" w:rsidP="0076036B">
      <w:pPr>
        <w:ind w:left="720" w:hanging="720"/>
        <w:rPr>
          <w:rFonts w:ascii="Times New Roman" w:eastAsia="Calibri" w:hAnsi="Times New Roman" w:cs="Times New Roman"/>
          <w:b/>
          <w:sz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lang w:val="en-US"/>
        </w:rPr>
        <w:t>QUESTION FIVE</w:t>
      </w:r>
    </w:p>
    <w:p w14:paraId="0E4840F8" w14:textId="77777777" w:rsidR="001B19AF" w:rsidRPr="00173DC7" w:rsidRDefault="0076036B" w:rsidP="00173DC7">
      <w:pPr>
        <w:pStyle w:val="ListParagraph"/>
        <w:numPr>
          <w:ilvl w:val="0"/>
          <w:numId w:val="9"/>
        </w:numPr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 xml:space="preserve">Briefly discuss the relationship between national interest and foreign policy. </w:t>
      </w:r>
    </w:p>
    <w:p w14:paraId="4765CA58" w14:textId="6E6F969C" w:rsidR="0076036B" w:rsidRPr="00173DC7" w:rsidRDefault="0076036B" w:rsidP="00173DC7">
      <w:pPr>
        <w:pStyle w:val="ListParagraph"/>
        <w:ind w:left="7200" w:firstLine="720"/>
        <w:rPr>
          <w:rFonts w:ascii="Times New Roman" w:eastAsia="Calibri" w:hAnsi="Times New Roman" w:cs="Times New Roman"/>
          <w:b/>
          <w:sz w:val="24"/>
          <w:lang w:val="en-US"/>
        </w:rPr>
      </w:pP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(4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173DC7">
        <w:rPr>
          <w:rFonts w:ascii="Times New Roman" w:eastAsia="Calibri" w:hAnsi="Times New Roman" w:cs="Times New Roman"/>
          <w:b/>
          <w:sz w:val="24"/>
          <w:lang w:val="en-US"/>
        </w:rPr>
        <w:t>)</w:t>
      </w:r>
    </w:p>
    <w:p w14:paraId="27107EFE" w14:textId="4D13859B" w:rsidR="0076036B" w:rsidRPr="00173DC7" w:rsidRDefault="0076036B" w:rsidP="00173DC7">
      <w:pPr>
        <w:pStyle w:val="ListParagraph"/>
        <w:numPr>
          <w:ilvl w:val="0"/>
          <w:numId w:val="9"/>
        </w:numPr>
        <w:rPr>
          <w:rFonts w:ascii="Times New Roman" w:eastAsia="Calibri" w:hAnsi="Times New Roman" w:cs="Times New Roman"/>
          <w:b/>
          <w:bCs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Using relevant examples, explain three types of foreign aid.</w:t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sz w:val="24"/>
          <w:lang w:val="en-US"/>
        </w:rPr>
        <w:tab/>
      </w:r>
      <w:r w:rsidR="00173DC7">
        <w:rPr>
          <w:rFonts w:ascii="Times New Roman" w:eastAsia="Calibri" w:hAnsi="Times New Roman" w:cs="Times New Roman"/>
          <w:sz w:val="24"/>
          <w:lang w:val="en-US"/>
        </w:rPr>
        <w:tab/>
      </w:r>
      <w:r w:rsidRPr="00173DC7">
        <w:rPr>
          <w:rFonts w:ascii="Times New Roman" w:eastAsia="Calibri" w:hAnsi="Times New Roman" w:cs="Times New Roman"/>
          <w:b/>
          <w:bCs/>
          <w:sz w:val="24"/>
          <w:lang w:val="en-US"/>
        </w:rPr>
        <w:t>(6</w:t>
      </w:r>
      <w:r w:rsidR="00173DC7">
        <w:rPr>
          <w:rFonts w:ascii="Times New Roman" w:eastAsia="Calibri" w:hAnsi="Times New Roman" w:cs="Times New Roman"/>
          <w:b/>
          <w:bCs/>
          <w:sz w:val="24"/>
          <w:lang w:val="en-US"/>
        </w:rPr>
        <w:t xml:space="preserve">  marks</w:t>
      </w:r>
      <w:bookmarkStart w:id="2" w:name="_GoBack"/>
      <w:bookmarkEnd w:id="2"/>
      <w:r w:rsidRPr="00173DC7">
        <w:rPr>
          <w:rFonts w:ascii="Times New Roman" w:eastAsia="Calibri" w:hAnsi="Times New Roman" w:cs="Times New Roman"/>
          <w:b/>
          <w:bCs/>
          <w:sz w:val="24"/>
          <w:lang w:val="en-US"/>
        </w:rPr>
        <w:t>)</w:t>
      </w:r>
    </w:p>
    <w:p w14:paraId="5FF6CA27" w14:textId="77777777" w:rsidR="00D8278B" w:rsidRPr="00173DC7" w:rsidRDefault="0076036B" w:rsidP="00173DC7">
      <w:pPr>
        <w:pStyle w:val="ListParagraph"/>
        <w:numPr>
          <w:ilvl w:val="0"/>
          <w:numId w:val="9"/>
        </w:numPr>
        <w:rPr>
          <w:rFonts w:ascii="Times New Roman" w:eastAsia="Calibri" w:hAnsi="Times New Roman" w:cs="Times New Roman"/>
          <w:b/>
          <w:bCs/>
          <w:sz w:val="24"/>
          <w:lang w:val="en-US"/>
        </w:rPr>
      </w:pPr>
      <w:r w:rsidRPr="00173DC7">
        <w:rPr>
          <w:rFonts w:ascii="Times New Roman" w:eastAsia="Calibri" w:hAnsi="Times New Roman" w:cs="Times New Roman"/>
          <w:sz w:val="24"/>
          <w:lang w:val="en-US"/>
        </w:rPr>
        <w:t>With relevant illustrations, discuss the five effects of regional integration on a state.</w:t>
      </w:r>
    </w:p>
    <w:p w14:paraId="5D7DD563" w14:textId="5C036B85" w:rsidR="00CD0BFB" w:rsidRDefault="0076036B" w:rsidP="00173DC7">
      <w:pPr>
        <w:ind w:left="7560" w:firstLine="360"/>
        <w:contextualSpacing/>
      </w:pPr>
      <w:r w:rsidRPr="0076036B">
        <w:rPr>
          <w:rFonts w:ascii="Times New Roman" w:eastAsia="Calibri" w:hAnsi="Times New Roman" w:cs="Times New Roman"/>
          <w:b/>
          <w:sz w:val="24"/>
          <w:lang w:val="en-US"/>
        </w:rPr>
        <w:t>(10</w:t>
      </w:r>
      <w:r w:rsidR="00173DC7">
        <w:rPr>
          <w:rFonts w:ascii="Times New Roman" w:eastAsia="Calibri" w:hAnsi="Times New Roman" w:cs="Times New Roman"/>
          <w:b/>
          <w:sz w:val="24"/>
          <w:lang w:val="en-US"/>
        </w:rPr>
        <w:t xml:space="preserve"> marks</w:t>
      </w:r>
      <w:r w:rsidRPr="0076036B">
        <w:rPr>
          <w:rFonts w:ascii="Times New Roman" w:eastAsia="Calibri" w:hAnsi="Times New Roman" w:cs="Times New Roman"/>
          <w:b/>
          <w:sz w:val="24"/>
          <w:lang w:val="en-US"/>
        </w:rPr>
        <w:t>)</w:t>
      </w:r>
      <w:bookmarkEnd w:id="1"/>
    </w:p>
    <w:sectPr w:rsidR="00CD0BFB" w:rsidSect="00173DC7">
      <w:footerReference w:type="default" r:id="rId8"/>
      <w:pgSz w:w="12240" w:h="15840"/>
      <w:pgMar w:top="1440" w:right="1440" w:bottom="90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61BAE" w14:textId="77777777" w:rsidR="00934636" w:rsidRDefault="00934636">
      <w:pPr>
        <w:spacing w:after="0" w:line="240" w:lineRule="auto"/>
      </w:pPr>
      <w:r>
        <w:separator/>
      </w:r>
    </w:p>
  </w:endnote>
  <w:endnote w:type="continuationSeparator" w:id="0">
    <w:p w14:paraId="147C4F9F" w14:textId="77777777" w:rsidR="00934636" w:rsidRDefault="0093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479456"/>
      <w:docPartObj>
        <w:docPartGallery w:val="Page Numbers (Bottom of Page)"/>
        <w:docPartUnique/>
      </w:docPartObj>
    </w:sdtPr>
    <w:sdtEndPr/>
    <w:sdtContent>
      <w:sdt>
        <w:sdtPr>
          <w:id w:val="170072910"/>
          <w:docPartObj>
            <w:docPartGallery w:val="Page Numbers (Top of Page)"/>
            <w:docPartUnique/>
          </w:docPartObj>
        </w:sdtPr>
        <w:sdtEndPr/>
        <w:sdtContent>
          <w:p w14:paraId="433205DA" w14:textId="77777777" w:rsidR="007755AD" w:rsidRDefault="00077EA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3DC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3DC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175A74" w14:textId="77777777" w:rsidR="007755AD" w:rsidRDefault="009346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8563D5" w14:textId="77777777" w:rsidR="00934636" w:rsidRDefault="00934636">
      <w:pPr>
        <w:spacing w:after="0" w:line="240" w:lineRule="auto"/>
      </w:pPr>
      <w:r>
        <w:separator/>
      </w:r>
    </w:p>
  </w:footnote>
  <w:footnote w:type="continuationSeparator" w:id="0">
    <w:p w14:paraId="52EA5EBA" w14:textId="77777777" w:rsidR="00934636" w:rsidRDefault="00934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26370"/>
    <w:multiLevelType w:val="hybridMultilevel"/>
    <w:tmpl w:val="D5105B10"/>
    <w:lvl w:ilvl="0" w:tplc="E2CC42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A4FCA"/>
    <w:multiLevelType w:val="hybridMultilevel"/>
    <w:tmpl w:val="E726364C"/>
    <w:lvl w:ilvl="0" w:tplc="CB1472B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B314B"/>
    <w:multiLevelType w:val="hybridMultilevel"/>
    <w:tmpl w:val="8A508D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E0749"/>
    <w:multiLevelType w:val="hybridMultilevel"/>
    <w:tmpl w:val="1DE4184C"/>
    <w:lvl w:ilvl="0" w:tplc="A240D8B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17877"/>
    <w:multiLevelType w:val="hybridMultilevel"/>
    <w:tmpl w:val="5102200C"/>
    <w:lvl w:ilvl="0" w:tplc="C15C78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654F5"/>
    <w:multiLevelType w:val="hybridMultilevel"/>
    <w:tmpl w:val="71684780"/>
    <w:lvl w:ilvl="0" w:tplc="86D4D200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65463A3"/>
    <w:multiLevelType w:val="hybridMultilevel"/>
    <w:tmpl w:val="7C321832"/>
    <w:lvl w:ilvl="0" w:tplc="9C781D1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3E7A7E"/>
    <w:multiLevelType w:val="hybridMultilevel"/>
    <w:tmpl w:val="F08CBA9E"/>
    <w:lvl w:ilvl="0" w:tplc="B1520F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165D5"/>
    <w:multiLevelType w:val="hybridMultilevel"/>
    <w:tmpl w:val="F5DA4B46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6B"/>
    <w:rsid w:val="000518AA"/>
    <w:rsid w:val="00077EAC"/>
    <w:rsid w:val="00173DC7"/>
    <w:rsid w:val="001B19AF"/>
    <w:rsid w:val="0076036B"/>
    <w:rsid w:val="00934636"/>
    <w:rsid w:val="00CD0BFB"/>
    <w:rsid w:val="00D8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3A7EF"/>
  <w15:chartTrackingRefBased/>
  <w15:docId w15:val="{C7A1AE00-5603-4B1C-8459-9AD0B1A2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036B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6036B"/>
  </w:style>
  <w:style w:type="paragraph" w:styleId="ListParagraph">
    <w:name w:val="List Paragraph"/>
    <w:basedOn w:val="Normal"/>
    <w:uiPriority w:val="34"/>
    <w:qFormat/>
    <w:rsid w:val="00173D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3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DC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Hillary Ochieng</cp:lastModifiedBy>
  <cp:revision>3</cp:revision>
  <dcterms:created xsi:type="dcterms:W3CDTF">2023-07-03T13:06:00Z</dcterms:created>
  <dcterms:modified xsi:type="dcterms:W3CDTF">2023-08-02T13:53:00Z</dcterms:modified>
</cp:coreProperties>
</file>