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926B9D">
      <w:pPr>
        <w:spacing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drawing>
          <wp:inline distT="0" distB="0" distL="0" distR="0">
            <wp:extent cx="1398270" cy="838835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3747AA">
      <w:pPr>
        <w:spacing w:line="240" w:lineRule="auto"/>
        <w:jc w:val="center"/>
        <w:rPr>
          <w:rFonts w:ascii="Times New Roman" w:hAnsi="Times New Roman" w:cs="Times New Roman" w:eastAsiaTheme="minorHAnsi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37C5389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MAY/AUGUST 2024/2025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24191861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205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OPERATING SYSTEMS.</w:t>
      </w:r>
    </w:p>
    <w:p w14:paraId="4F42C0CA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1C9100F">
      <w:pPr>
        <w:pStyle w:val="14"/>
        <w:rPr>
          <w:rFonts w:ascii="Times New Roman" w:hAnsi="Times New Roman" w:cs="Times New Roman"/>
          <w:sz w:val="6"/>
          <w:szCs w:val="12"/>
        </w:rPr>
      </w:pPr>
    </w:p>
    <w:p w14:paraId="497A12F3">
      <w:pPr>
        <w:tabs>
          <w:tab w:val="left" w:pos="6795"/>
        </w:tabs>
        <w:rPr>
          <w:rFonts w:ascii="Aqua" w:hAnsi="Aqua"/>
          <w:b/>
          <w:bCs/>
          <w:color w:val="0D0D0D"/>
        </w:rPr>
      </w:pPr>
      <w:r>
        <w:rPr>
          <w:rFonts w:ascii="Aqua" w:hAnsi="Aqua"/>
          <w:b/>
          <w:bCs/>
          <w:color w:val="0D0D0D"/>
        </w:rPr>
        <w:t>DATE:</w:t>
      </w:r>
      <w:r>
        <w:rPr>
          <w:rFonts w:ascii="Aqua" w:hAnsi="Aqua"/>
          <w:b/>
          <w:bCs/>
          <w:color w:val="0D0D0D"/>
          <w:u w:val="thick"/>
        </w:rPr>
        <w:t xml:space="preserve"> </w:t>
      </w:r>
      <w:r>
        <w:rPr>
          <w:rFonts w:hint="default" w:ascii="Aqua" w:hAnsi="Aqua"/>
          <w:b/>
          <w:bCs/>
          <w:color w:val="0D0D0D"/>
          <w:u w:val="thick"/>
          <w:lang w:val="en-US"/>
        </w:rPr>
        <w:t>06</w:t>
      </w:r>
      <w:r>
        <w:rPr>
          <w:rFonts w:ascii="Aqua" w:hAnsi="Aqua"/>
          <w:b/>
          <w:bCs/>
          <w:color w:val="0D0D0D"/>
          <w:u w:val="thick"/>
        </w:rPr>
        <w:t>/</w:t>
      </w:r>
      <w:r>
        <w:rPr>
          <w:rFonts w:hint="default" w:ascii="Aqua" w:hAnsi="Aqua"/>
          <w:b/>
          <w:bCs/>
          <w:color w:val="0D0D0D"/>
          <w:u w:val="thick"/>
          <w:lang w:val="en-US"/>
        </w:rPr>
        <w:t>08</w:t>
      </w:r>
      <w:bookmarkStart w:id="0" w:name="_GoBack"/>
      <w:bookmarkEnd w:id="0"/>
      <w:r>
        <w:rPr>
          <w:rFonts w:ascii="Aqua" w:hAnsi="Aqua"/>
          <w:b/>
          <w:bCs/>
          <w:color w:val="0D0D0D"/>
          <w:u w:val="thick"/>
        </w:rPr>
        <w:t>/2025.</w:t>
      </w:r>
      <w:r>
        <w:rPr>
          <w:rFonts w:ascii="Aqua" w:hAnsi="Aqua"/>
          <w:b/>
          <w:bCs/>
          <w:color w:val="0D0D0D"/>
        </w:rPr>
        <w:tab/>
      </w:r>
      <w:r>
        <w:rPr>
          <w:rFonts w:ascii="Aqua" w:hAnsi="Aqua"/>
          <w:b/>
          <w:bCs/>
          <w:color w:val="0D0D0D"/>
        </w:rPr>
        <w:t xml:space="preserve">               TIME: 2 HOURS.</w:t>
      </w:r>
    </w:p>
    <w:p w14:paraId="6B35C5B9">
      <w:pPr>
        <w:pStyle w:val="14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08EF350F">
      <w:pPr>
        <w:pStyle w:val="14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5BD334D3">
      <w:pPr>
        <w:pStyle w:val="14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509E5B38">
      <w:pPr>
        <w:pStyle w:val="14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/>
          <w:b/>
          <w:color w:val="0033CC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61E41A4">
      <w:pPr>
        <w:pStyle w:val="14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1C929AA">
      <w:pPr>
        <w:pStyle w:val="14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0D50269E">
      <w:pPr>
        <w:pStyle w:val="14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6E6364A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8BDAC3E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F85ADEC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66E2A0D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B4FFD2F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16B099FE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1010554E">
      <w:pPr>
        <w:pStyle w:val="2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DA5555F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AC8F4A8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7A5E8E0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87B507A">
      <w:pPr>
        <w:pStyle w:val="11"/>
        <w:numPr>
          <w:ilvl w:val="0"/>
          <w:numId w:val="1"/>
        </w:numPr>
        <w:spacing w:line="240" w:lineRule="auto"/>
        <w:rPr>
          <w:rFonts w:ascii="Times New Roman" w:hAnsi="Times New Roman" w:cs="Times New Roman" w:eastAsiaTheme="majorEastAsia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 w:eastAsiaTheme="majorEastAsia"/>
          <w:b/>
          <w:bCs/>
          <w:color w:val="0D0D0D"/>
          <w:sz w:val="24"/>
          <w:szCs w:val="24"/>
        </w:rPr>
        <w:t>Calculator may be required.</w:t>
      </w:r>
    </w:p>
    <w:p w14:paraId="4DCB1922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</w:p>
    <w:p w14:paraId="03900BC4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</w:p>
    <w:p w14:paraId="48200C95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</w:p>
    <w:p w14:paraId="108F9AAE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SECTION A (COMPULSORY)</w:t>
      </w:r>
    </w:p>
    <w:p w14:paraId="702DC3EC">
      <w:pPr>
        <w:pStyle w:val="14"/>
        <w:rPr>
          <w:rFonts w:eastAsia="Times New Roman"/>
          <w:sz w:val="16"/>
        </w:rPr>
      </w:pPr>
    </w:p>
    <w:p w14:paraId="26C23636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14:paraId="03A68AAA">
      <w:pPr>
        <w:pStyle w:val="11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B3517BB">
      <w:pPr>
        <w:pStyle w:val="11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Compilers.</w:t>
      </w:r>
    </w:p>
    <w:p w14:paraId="013D761A">
      <w:pPr>
        <w:pStyle w:val="11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interpreters.</w:t>
      </w:r>
    </w:p>
    <w:p w14:paraId="6EDC63E8">
      <w:pPr>
        <w:pStyle w:val="11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Multi-Tasking.</w:t>
      </w:r>
    </w:p>
    <w:p w14:paraId="17F1A89B">
      <w:pPr>
        <w:pStyle w:val="11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5A41F0A8">
      <w:pPr>
        <w:pStyle w:val="11"/>
        <w:numPr>
          <w:ilvl w:val="0"/>
          <w:numId w:val="3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Multi-Programming.</w:t>
      </w:r>
    </w:p>
    <w:p w14:paraId="2EBA3BD1">
      <w:pPr>
        <w:pStyle w:val="14"/>
        <w:rPr>
          <w:sz w:val="12"/>
          <w:szCs w:val="12"/>
        </w:rPr>
      </w:pPr>
    </w:p>
    <w:p w14:paraId="62BB5D34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Files operations facilitated by the operating system, in files management.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</w:p>
    <w:p w14:paraId="74FBC547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major differences between the process and Threads.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7CBC7B0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79CC1E37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purposes of the following components of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26B013B3">
      <w:pPr>
        <w:pStyle w:val="11"/>
        <w:numPr>
          <w:ilvl w:val="0"/>
          <w:numId w:val="4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Shell.</w:t>
      </w:r>
    </w:p>
    <w:p w14:paraId="4BF08D46">
      <w:pPr>
        <w:pStyle w:val="11"/>
        <w:numPr>
          <w:ilvl w:val="0"/>
          <w:numId w:val="4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Kernel.</w:t>
      </w:r>
    </w:p>
    <w:p w14:paraId="535125CD">
      <w:pPr>
        <w:pStyle w:val="11"/>
        <w:rPr>
          <w:rFonts w:ascii="Times New Roman" w:hAnsi="Times New Roman" w:cs="Times New Roman"/>
          <w:sz w:val="16"/>
          <w:szCs w:val="16"/>
        </w:rPr>
      </w:pPr>
    </w:p>
    <w:p w14:paraId="6B23FD17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respect to the processes scheduling, name and 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states that processes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EB15078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5368E1D6">
      <w:pPr>
        <w:pStyle w:val="11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in details, any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Scheduling Algorithms, popularly used in the modern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9ACAB33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7030C946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1AA6651D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7C81C58D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19849F05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0FD552C5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05D4FBC7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56CBBB36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60D9F01D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23DD7F26">
      <w:pPr>
        <w:pStyle w:val="11"/>
        <w:rPr>
          <w:rFonts w:ascii="Times New Roman" w:hAnsi="Times New Roman" w:cs="Times New Roman"/>
          <w:sz w:val="24"/>
          <w:szCs w:val="24"/>
        </w:rPr>
      </w:pPr>
    </w:p>
    <w:p w14:paraId="7C32E3F3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</w:p>
    <w:p w14:paraId="1F4C0F7E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</w:p>
    <w:p w14:paraId="0FF416E0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</w:p>
    <w:p w14:paraId="7D8FFB85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</w:p>
    <w:p w14:paraId="475FDEEF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SECTION B (Answer Any Two Questions)</w:t>
      </w:r>
    </w:p>
    <w:p w14:paraId="43F841D4">
      <w:pPr>
        <w:pStyle w:val="14"/>
        <w:rPr>
          <w:rFonts w:eastAsia="Times New Roman"/>
          <w:sz w:val="4"/>
        </w:rPr>
      </w:pPr>
    </w:p>
    <w:p w14:paraId="2602350A">
      <w:pPr>
        <w:spacing w:after="0" w:line="24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Question (2) - (15 Marks)</w:t>
      </w:r>
    </w:p>
    <w:p w14:paraId="3DB97E00">
      <w:pPr>
        <w:spacing w:after="0" w:line="240" w:lineRule="auto"/>
        <w:rPr>
          <w:rFonts w:ascii="Times New Roman" w:hAnsi="Times New Roman" w:eastAsia="Times New Roman" w:cs="Times New Roman"/>
          <w:b/>
          <w:sz w:val="16"/>
          <w:szCs w:val="28"/>
        </w:rPr>
      </w:pPr>
    </w:p>
    <w:p w14:paraId="102396C7">
      <w:pPr>
        <w:pStyle w:val="11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the term System Call and System Library.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05BFC6D">
      <w:pPr>
        <w:pStyle w:val="11"/>
        <w:rPr>
          <w:rFonts w:ascii="Times New Roman" w:hAnsi="Times New Roman" w:cs="Times New Roman"/>
          <w:sz w:val="14"/>
          <w:szCs w:val="14"/>
        </w:rPr>
      </w:pPr>
    </w:p>
    <w:p w14:paraId="23EFBAEA">
      <w:pPr>
        <w:pStyle w:val="11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types of systems calls and in each give an example.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2133BCF">
      <w:pPr>
        <w:pStyle w:val="11"/>
        <w:rPr>
          <w:rFonts w:ascii="Times New Roman" w:hAnsi="Times New Roman" w:cs="Times New Roman"/>
          <w:sz w:val="16"/>
          <w:szCs w:val="16"/>
        </w:rPr>
      </w:pPr>
    </w:p>
    <w:p w14:paraId="30168A2E">
      <w:pPr>
        <w:pStyle w:val="11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Considering kernel mode and user mode processes and threads, discuss the following models.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6BBFD708">
      <w:pPr>
        <w:pStyle w:val="11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One to one model.</w:t>
      </w:r>
    </w:p>
    <w:p w14:paraId="39A94352">
      <w:pPr>
        <w:pStyle w:val="11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Many to one model.</w:t>
      </w:r>
    </w:p>
    <w:p w14:paraId="4E035CFD">
      <w:pPr>
        <w:pStyle w:val="11"/>
        <w:numPr>
          <w:ilvl w:val="0"/>
          <w:numId w:val="6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Many to many model.</w:t>
      </w:r>
    </w:p>
    <w:p w14:paraId="3EE26A44">
      <w:pPr>
        <w:pStyle w:val="11"/>
        <w:rPr>
          <w:rFonts w:ascii="Times New Roman" w:hAnsi="Times New Roman" w:cs="Times New Roman"/>
          <w:sz w:val="10"/>
          <w:szCs w:val="10"/>
        </w:rPr>
      </w:pPr>
    </w:p>
    <w:p w14:paraId="0F138294">
      <w:pPr>
        <w:pStyle w:val="11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Functions of Operating System in computer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C1CE795">
      <w:pPr>
        <w:pStyle w:val="14"/>
        <w:rPr>
          <w:sz w:val="20"/>
          <w:szCs w:val="20"/>
        </w:rPr>
      </w:pPr>
    </w:p>
    <w:p w14:paraId="1114E6F3">
      <w:pPr>
        <w:pStyle w:val="14"/>
        <w:rPr>
          <w:sz w:val="20"/>
          <w:szCs w:val="20"/>
        </w:rPr>
      </w:pPr>
    </w:p>
    <w:p w14:paraId="1D2B5CBA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Question (3) - (15 Marks)</w:t>
      </w:r>
    </w:p>
    <w:p w14:paraId="4BE85561">
      <w:pPr>
        <w:pStyle w:val="11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&amp; Explain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types of Kernels used in operating systems.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8B65125">
      <w:pPr>
        <w:pStyle w:val="11"/>
        <w:rPr>
          <w:rFonts w:ascii="Times New Roman" w:hAnsi="Times New Roman" w:cs="Times New Roman"/>
          <w:sz w:val="12"/>
          <w:szCs w:val="12"/>
        </w:rPr>
      </w:pPr>
    </w:p>
    <w:p w14:paraId="6310818D">
      <w:pPr>
        <w:pStyle w:val="11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Pre-emptive scheduling and Non- Pre-emptive Scheduling.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5ACE21A">
      <w:pPr>
        <w:pStyle w:val="11"/>
        <w:rPr>
          <w:rFonts w:ascii="Times New Roman" w:hAnsi="Times New Roman" w:cs="Times New Roman"/>
          <w:sz w:val="12"/>
          <w:szCs w:val="12"/>
        </w:rPr>
      </w:pPr>
    </w:p>
    <w:p w14:paraId="0A3D99CF">
      <w:pPr>
        <w:pStyle w:val="11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following term as used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244E64A4">
      <w:pPr>
        <w:pStyle w:val="11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Swapping.</w:t>
      </w:r>
    </w:p>
    <w:p w14:paraId="6E77A6BD">
      <w:pPr>
        <w:pStyle w:val="11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14:paraId="7F44A594">
      <w:pPr>
        <w:pStyle w:val="11"/>
        <w:numPr>
          <w:ilvl w:val="0"/>
          <w:numId w:val="8"/>
        </w:numPr>
        <w:rPr>
          <w:rFonts w:eastAsia="Times New Roman"/>
        </w:rPr>
      </w:pPr>
      <w:r>
        <w:rPr>
          <w:rFonts w:ascii="Times New Roman" w:hAnsi="Times New Roman" w:cs="Times New Roman"/>
          <w:sz w:val="24"/>
          <w:szCs w:val="24"/>
        </w:rPr>
        <w:t>Scheduling.</w:t>
      </w:r>
    </w:p>
    <w:p w14:paraId="1743F20F">
      <w:pPr>
        <w:pStyle w:val="11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Virtual memory.</w:t>
      </w:r>
      <w:r>
        <w:rPr>
          <w:rFonts w:eastAsia="Times New Roman"/>
        </w:rPr>
        <w:t xml:space="preserve"> </w:t>
      </w:r>
    </w:p>
    <w:p w14:paraId="079127F7">
      <w:pPr>
        <w:pStyle w:val="11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Zombie processes.</w:t>
      </w:r>
    </w:p>
    <w:p w14:paraId="7A154B8E">
      <w:pPr>
        <w:pStyle w:val="11"/>
        <w:ind w:left="2160"/>
        <w:rPr>
          <w:rFonts w:ascii="Times New Roman" w:hAnsi="Times New Roman" w:cs="Times New Roman"/>
          <w:sz w:val="10"/>
          <w:szCs w:val="10"/>
        </w:rPr>
      </w:pPr>
    </w:p>
    <w:p w14:paraId="307157B7">
      <w:pPr>
        <w:pStyle w:val="11"/>
        <w:numPr>
          <w:ilvl w:val="0"/>
          <w:numId w:val="7"/>
        </w:numPr>
        <w:spacing w:after="0"/>
        <w:rPr>
          <w:rFonts w:eastAsia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>Discuss the concept of Context switching, stating its pros and cons.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37A29B7E">
      <w:pPr>
        <w:pStyle w:val="14"/>
      </w:pPr>
    </w:p>
    <w:p w14:paraId="299953A9">
      <w:pPr>
        <w:pStyle w:val="14"/>
        <w:rPr>
          <w:rFonts w:eastAsia="Times New Roman"/>
          <w:sz w:val="20"/>
          <w:szCs w:val="20"/>
        </w:rPr>
      </w:pPr>
      <w:r>
        <w:tab/>
      </w:r>
    </w:p>
    <w:p w14:paraId="4B18B01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(4) - (15 Marks)</w:t>
      </w:r>
    </w:p>
    <w:p w14:paraId="0D275DD0">
      <w:pPr>
        <w:pStyle w:val="11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the External Fragmentation and Internal Fragmentation as referenced in memory management by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3A469BAD">
      <w:pPr>
        <w:pStyle w:val="11"/>
        <w:spacing w:after="0"/>
        <w:rPr>
          <w:rFonts w:ascii="Times New Roman" w:hAnsi="Times New Roman" w:cs="Times New Roman"/>
          <w:sz w:val="18"/>
          <w:szCs w:val="18"/>
        </w:rPr>
      </w:pPr>
    </w:p>
    <w:p w14:paraId="41CF0EA5">
      <w:pPr>
        <w:pStyle w:val="11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and briefly 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criteria to consider when choosing a scheduling algorithm in designing an operating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EECB85D">
      <w:pPr>
        <w:pStyle w:val="14"/>
        <w:rPr>
          <w:rFonts w:eastAsia="Times New Roman"/>
          <w:sz w:val="18"/>
          <w:szCs w:val="18"/>
        </w:rPr>
      </w:pPr>
    </w:p>
    <w:p w14:paraId="2844C30A">
      <w:pPr>
        <w:pStyle w:val="11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State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bCs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 xml:space="preserve"> the process scheduling queues used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104D862D">
      <w:pPr>
        <w:pStyle w:val="11"/>
        <w:numPr>
          <w:ilvl w:val="0"/>
          <w:numId w:val="10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components of a process and hence state their purposes.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92114BD">
      <w:pPr>
        <w:pStyle w:val="14"/>
        <w:rPr>
          <w:rFonts w:eastAsia="Times New Roman"/>
        </w:rPr>
      </w:pPr>
    </w:p>
    <w:p w14:paraId="6FA7B812">
      <w:pPr>
        <w:pStyle w:val="14"/>
      </w:pPr>
    </w:p>
    <w:p w14:paraId="19A75D0A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(5) - (15 Marks)</w:t>
      </w:r>
    </w:p>
    <w:p w14:paraId="3A638F38">
      <w:pPr>
        <w:pStyle w:val="11"/>
        <w:numPr>
          <w:ilvl w:val="0"/>
          <w:numId w:val="1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Consider the processes shown in the table below. Using </w:t>
      </w:r>
      <w:r>
        <w:rPr>
          <w:rFonts w:ascii="Times New Roman" w:hAnsi="Times New Roman" w:cs="Times New Roman"/>
          <w:b/>
          <w:i/>
          <w:sz w:val="24"/>
          <w:szCs w:val="24"/>
        </w:rPr>
        <w:t>Preemptive Priority Scheduling</w:t>
      </w:r>
      <w:r>
        <w:rPr>
          <w:rFonts w:ascii="Times New Roman" w:hAnsi="Times New Roman" w:cs="Times New Roman"/>
          <w:sz w:val="24"/>
          <w:szCs w:val="24"/>
        </w:rPr>
        <w:t xml:space="preserve"> algorithm, calculate the overall average wait time that will be used in executing the processes.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53347207">
      <w:pPr>
        <w:pStyle w:val="11"/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Assume priority is in </w:t>
      </w:r>
      <w:r>
        <w:rPr>
          <w:rFonts w:ascii="Times New Roman" w:hAnsi="Times New Roman" w:cs="Times New Roman"/>
          <w:b/>
          <w:i/>
          <w:sz w:val="24"/>
          <w:szCs w:val="24"/>
        </w:rPr>
        <w:t>ascending</w:t>
      </w:r>
      <w:r>
        <w:rPr>
          <w:rFonts w:ascii="Times New Roman" w:hAnsi="Times New Roman" w:cs="Times New Roman"/>
          <w:sz w:val="24"/>
          <w:szCs w:val="24"/>
        </w:rPr>
        <w:t xml:space="preserve"> order, i.e. </w:t>
      </w:r>
      <w:r>
        <w:rPr>
          <w:rFonts w:ascii="Times New Roman" w:hAnsi="Times New Roman" w:cs="Times New Roman"/>
          <w:bCs/>
          <w:sz w:val="24"/>
          <w:szCs w:val="24"/>
        </w:rPr>
        <w:t>(1= Lowest, 10 = Highest priority).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57862510">
      <w:pPr>
        <w:pStyle w:val="11"/>
        <w:spacing w:after="0"/>
        <w:rPr>
          <w:rFonts w:ascii="Times New Roman" w:hAnsi="Times New Roman" w:cs="Times New Roman"/>
          <w:b/>
          <w:sz w:val="16"/>
          <w:szCs w:val="16"/>
        </w:rPr>
      </w:pPr>
    </w:p>
    <w:tbl>
      <w:tblPr>
        <w:tblStyle w:val="9"/>
        <w:tblW w:w="0" w:type="auto"/>
        <w:tblInd w:w="16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9"/>
        <w:gridCol w:w="1149"/>
        <w:gridCol w:w="1166"/>
        <w:gridCol w:w="980"/>
      </w:tblGrid>
      <w:tr w14:paraId="03369A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9" w:type="dxa"/>
            <w:shd w:val="clear" w:color="auto" w:fill="00B0F0"/>
          </w:tcPr>
          <w:p w14:paraId="1E0764D7">
            <w:pPr>
              <w:pStyle w:val="14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Process </w:t>
            </w:r>
          </w:p>
          <w:p w14:paraId="1CB44DF8">
            <w:pPr>
              <w:pStyle w:val="14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PID</w:t>
            </w:r>
          </w:p>
        </w:tc>
        <w:tc>
          <w:tcPr>
            <w:tcW w:w="1149" w:type="dxa"/>
            <w:shd w:val="clear" w:color="auto" w:fill="00B0F0"/>
          </w:tcPr>
          <w:p w14:paraId="4C1FEFF8">
            <w:pPr>
              <w:pStyle w:val="14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Priority</w:t>
            </w:r>
          </w:p>
        </w:tc>
        <w:tc>
          <w:tcPr>
            <w:tcW w:w="1166" w:type="dxa"/>
            <w:shd w:val="clear" w:color="auto" w:fill="00B0F0"/>
          </w:tcPr>
          <w:p w14:paraId="0045E4E0">
            <w:pPr>
              <w:pStyle w:val="14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Arrival </w:t>
            </w:r>
          </w:p>
          <w:p w14:paraId="146A0872">
            <w:pPr>
              <w:pStyle w:val="14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  <w:tc>
          <w:tcPr>
            <w:tcW w:w="980" w:type="dxa"/>
            <w:shd w:val="clear" w:color="auto" w:fill="00B0F0"/>
          </w:tcPr>
          <w:p w14:paraId="42D2B131">
            <w:pPr>
              <w:pStyle w:val="14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Burst </w:t>
            </w:r>
          </w:p>
          <w:p w14:paraId="27E47A5A">
            <w:pPr>
              <w:pStyle w:val="14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Time</w:t>
            </w:r>
          </w:p>
        </w:tc>
      </w:tr>
      <w:tr w14:paraId="3D68F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9" w:type="dxa"/>
          </w:tcPr>
          <w:p w14:paraId="60D8995D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P1</w:t>
            </w:r>
          </w:p>
        </w:tc>
        <w:tc>
          <w:tcPr>
            <w:tcW w:w="1149" w:type="dxa"/>
          </w:tcPr>
          <w:p w14:paraId="70807FAB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166" w:type="dxa"/>
          </w:tcPr>
          <w:p w14:paraId="0CAEAFC5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0</w:t>
            </w:r>
          </w:p>
        </w:tc>
        <w:tc>
          <w:tcPr>
            <w:tcW w:w="980" w:type="dxa"/>
          </w:tcPr>
          <w:p w14:paraId="2499DABB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</w:t>
            </w:r>
          </w:p>
        </w:tc>
      </w:tr>
      <w:tr w14:paraId="363DE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9" w:type="dxa"/>
          </w:tcPr>
          <w:p w14:paraId="7F57F314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P2</w:t>
            </w:r>
          </w:p>
        </w:tc>
        <w:tc>
          <w:tcPr>
            <w:tcW w:w="1149" w:type="dxa"/>
          </w:tcPr>
          <w:p w14:paraId="6C15378E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166" w:type="dxa"/>
          </w:tcPr>
          <w:p w14:paraId="05013501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980" w:type="dxa"/>
          </w:tcPr>
          <w:p w14:paraId="1A5B28EE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</w:t>
            </w:r>
          </w:p>
        </w:tc>
      </w:tr>
      <w:tr w14:paraId="6D7774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9" w:type="dxa"/>
          </w:tcPr>
          <w:p w14:paraId="7F4C1E20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P3</w:t>
            </w:r>
          </w:p>
        </w:tc>
        <w:tc>
          <w:tcPr>
            <w:tcW w:w="1149" w:type="dxa"/>
          </w:tcPr>
          <w:p w14:paraId="262C9FEC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166" w:type="dxa"/>
          </w:tcPr>
          <w:p w14:paraId="18FFE299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980" w:type="dxa"/>
          </w:tcPr>
          <w:p w14:paraId="2BA4D476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</w:tr>
      <w:tr w14:paraId="662AF1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9" w:type="dxa"/>
          </w:tcPr>
          <w:p w14:paraId="1AB4B797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P4</w:t>
            </w:r>
          </w:p>
        </w:tc>
        <w:tc>
          <w:tcPr>
            <w:tcW w:w="1149" w:type="dxa"/>
          </w:tcPr>
          <w:p w14:paraId="21F3CFA2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166" w:type="dxa"/>
          </w:tcPr>
          <w:p w14:paraId="21714109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980" w:type="dxa"/>
          </w:tcPr>
          <w:p w14:paraId="10D8BF2E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</w:t>
            </w:r>
          </w:p>
        </w:tc>
      </w:tr>
      <w:tr w14:paraId="40535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9" w:type="dxa"/>
          </w:tcPr>
          <w:p w14:paraId="186F2392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P5</w:t>
            </w:r>
          </w:p>
        </w:tc>
        <w:tc>
          <w:tcPr>
            <w:tcW w:w="1149" w:type="dxa"/>
          </w:tcPr>
          <w:p w14:paraId="7AB45E52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166" w:type="dxa"/>
          </w:tcPr>
          <w:p w14:paraId="74935829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980" w:type="dxa"/>
          </w:tcPr>
          <w:p w14:paraId="53AA1E25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</w:t>
            </w:r>
          </w:p>
        </w:tc>
      </w:tr>
      <w:tr w14:paraId="1C99F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9" w:type="dxa"/>
          </w:tcPr>
          <w:p w14:paraId="586484D7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P6</w:t>
            </w:r>
          </w:p>
        </w:tc>
        <w:tc>
          <w:tcPr>
            <w:tcW w:w="1149" w:type="dxa"/>
          </w:tcPr>
          <w:p w14:paraId="234921D2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</w:t>
            </w:r>
          </w:p>
        </w:tc>
        <w:tc>
          <w:tcPr>
            <w:tcW w:w="1166" w:type="dxa"/>
          </w:tcPr>
          <w:p w14:paraId="47A3367A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980" w:type="dxa"/>
          </w:tcPr>
          <w:p w14:paraId="5B6DC135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15</w:t>
            </w:r>
          </w:p>
        </w:tc>
      </w:tr>
      <w:tr w14:paraId="021B9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9" w:type="dxa"/>
          </w:tcPr>
          <w:p w14:paraId="594F7C89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P7</w:t>
            </w:r>
          </w:p>
        </w:tc>
        <w:tc>
          <w:tcPr>
            <w:tcW w:w="1149" w:type="dxa"/>
          </w:tcPr>
          <w:p w14:paraId="5969673D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166" w:type="dxa"/>
          </w:tcPr>
          <w:p w14:paraId="3BAA7656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980" w:type="dxa"/>
          </w:tcPr>
          <w:p w14:paraId="158A9FA8">
            <w:pPr>
              <w:pStyle w:val="1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</w:p>
        </w:tc>
      </w:tr>
    </w:tbl>
    <w:p w14:paraId="78990CB0">
      <w:pPr>
        <w:rPr>
          <w:rFonts w:ascii="Times New Roman" w:hAnsi="Times New Roman" w:cs="Times New Roman"/>
          <w:sz w:val="2"/>
          <w:szCs w:val="8"/>
        </w:rPr>
      </w:pPr>
      <w:r>
        <w:rPr>
          <w:rFonts w:ascii="Times New Roman" w:hAnsi="Times New Roman" w:cs="Times New Roman"/>
          <w:sz w:val="2"/>
          <w:szCs w:val="8"/>
        </w:rPr>
        <w:tab/>
      </w:r>
    </w:p>
    <w:p w14:paraId="2288C762">
      <w:pPr>
        <w:spacing w:after="0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a suitable Gantt chart to visualize the process order of execution.</w:t>
      </w:r>
    </w:p>
    <w:p w14:paraId="1FA35945">
      <w:pPr>
        <w:pStyle w:val="11"/>
        <w:spacing w:after="0"/>
        <w:rPr>
          <w:rFonts w:ascii="Times New Roman" w:hAnsi="Times New Roman" w:cs="Times New Roman"/>
          <w:sz w:val="24"/>
          <w:szCs w:val="24"/>
        </w:rPr>
      </w:pPr>
    </w:p>
    <w:p w14:paraId="0D734995">
      <w:pPr>
        <w:pStyle w:val="11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components of a Process Control Block, and hence explain their purpose.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6562374">
      <w:pPr>
        <w:pStyle w:val="11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difference between Kernel Mode and User Mode in operating systems?</w:t>
      </w:r>
    </w:p>
    <w:p w14:paraId="219AE69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 marks)</w:t>
      </w:r>
    </w:p>
    <w:p w14:paraId="46E76FE1">
      <w:pPr>
        <w:pStyle w:val="11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terms </w:t>
      </w:r>
      <w:r>
        <w:rPr>
          <w:rFonts w:ascii="Times New Roman" w:hAnsi="Times New Roman" w:cs="Times New Roman"/>
          <w:b/>
          <w:sz w:val="24"/>
          <w:szCs w:val="24"/>
        </w:rPr>
        <w:t>Semaphore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</w:rPr>
        <w:t>Mutex</w:t>
      </w:r>
      <w:r>
        <w:rPr>
          <w:rFonts w:ascii="Times New Roman" w:hAnsi="Times New Roman" w:cs="Times New Roman"/>
          <w:sz w:val="24"/>
          <w:szCs w:val="24"/>
        </w:rPr>
        <w:t xml:space="preserve">, and hence </w:t>
      </w:r>
      <w:r>
        <w:rPr>
          <w:rFonts w:ascii="Times New Roman" w:hAnsi="Times New Roman" w:cs="Times New Roman"/>
          <w:b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 xml:space="preserve"> how they are used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7BBD66B">
      <w:pPr>
        <w:pStyle w:val="11"/>
        <w:spacing w:after="0"/>
        <w:rPr>
          <w:rFonts w:ascii="Times New Roman" w:hAnsi="Times New Roman" w:cs="Times New Roman"/>
          <w:szCs w:val="24"/>
        </w:rPr>
      </w:pPr>
    </w:p>
    <w:p w14:paraId="3C1D8BE1">
      <w:pPr>
        <w:pStyle w:val="11"/>
        <w:numPr>
          <w:ilvl w:val="0"/>
          <w:numId w:val="1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following indicates a part of memory, available for allocation.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548C1BBE">
      <w:pPr>
        <w:pStyle w:val="11"/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memory is divided into segments of fixed sizes of the following sizes. </w:t>
      </w:r>
    </w:p>
    <w:p w14:paraId="1E111C2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[10 KB, 4 KB, 20 KB, 18 KB, 7 KB, 9 KB, 12 KB, 15KB]</w:t>
      </w:r>
    </w:p>
    <w:p w14:paraId="117276CA">
      <w:pPr>
        <w:pStyle w:val="17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Three processes </w:t>
      </w:r>
      <w:r>
        <w:rPr>
          <w:rFonts w:ascii="Times New Roman" w:hAnsi="Times New Roman" w:cs="Times New Roman"/>
          <w:b/>
        </w:rPr>
        <w:t>A, B, and C</w:t>
      </w:r>
      <w:r>
        <w:rPr>
          <w:rFonts w:ascii="Times New Roman" w:hAnsi="Times New Roman" w:cs="Times New Roman"/>
        </w:rPr>
        <w:t xml:space="preserve"> with the respective sizes of </w:t>
      </w:r>
      <w:r>
        <w:rPr>
          <w:rFonts w:ascii="Times New Roman" w:hAnsi="Times New Roman" w:cs="Times New Roman"/>
          <w:b/>
        </w:rPr>
        <w:t>[12 KB, 10 KB and 9 KB]</w:t>
      </w:r>
      <w:r>
        <w:rPr>
          <w:rFonts w:ascii="Times New Roman" w:hAnsi="Times New Roman" w:cs="Times New Roman"/>
        </w:rPr>
        <w:t xml:space="preserve"> is to be mapped / allocated space in the memory successively. </w:t>
      </w:r>
    </w:p>
    <w:p w14:paraId="6F43DCB3">
      <w:pPr>
        <w:pStyle w:val="1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 xml:space="preserve">Show how </w:t>
      </w:r>
      <w:r>
        <w:rPr>
          <w:rFonts w:ascii="Times New Roman" w:hAnsi="Times New Roman" w:cs="Times New Roman"/>
        </w:rPr>
        <w:t xml:space="preserve">the processes will be allocated using the following allocation techniques.      </w:t>
      </w:r>
    </w:p>
    <w:p w14:paraId="1976BD82">
      <w:pPr>
        <w:pStyle w:val="11"/>
        <w:numPr>
          <w:ilvl w:val="0"/>
          <w:numId w:val="12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Worst fit.</w:t>
      </w:r>
    </w:p>
    <w:p w14:paraId="6AF0BDB6">
      <w:pPr>
        <w:pStyle w:val="11"/>
        <w:numPr>
          <w:ilvl w:val="0"/>
          <w:numId w:val="12"/>
        </w:numPr>
        <w:spacing w:after="0"/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Best fit. </w:t>
      </w:r>
    </w:p>
    <w:p w14:paraId="041A7DE8">
      <w:pPr>
        <w:pStyle w:val="11"/>
        <w:spacing w:after="0"/>
        <w:rPr>
          <w:rFonts w:ascii="Times New Roman" w:hAnsi="Times New Roman" w:cs="Times New Roman"/>
          <w:sz w:val="24"/>
          <w:szCs w:val="24"/>
        </w:rPr>
      </w:pPr>
    </w:p>
    <w:p w14:paraId="075CE388">
      <w:pPr>
        <w:pStyle w:val="14"/>
        <w:jc w:val="center"/>
        <w:rPr>
          <w:rFonts w:ascii="Times New Roman" w:hAnsi="Times New Roman" w:cs="Times New Roman"/>
          <w:i/>
        </w:rPr>
      </w:pPr>
    </w:p>
    <w:p w14:paraId="11919F5E">
      <w:pPr>
        <w:pStyle w:val="14"/>
        <w:jc w:val="center"/>
        <w:rPr>
          <w:rFonts w:ascii="Times New Roman" w:hAnsi="Times New Roman" w:cs="Times New Roman"/>
          <w:b/>
          <w:i/>
          <w:sz w:val="32"/>
        </w:rPr>
      </w:pPr>
      <w:r>
        <w:rPr>
          <w:rFonts w:ascii="Times New Roman" w:hAnsi="Times New Roman" w:cs="Times New Roman"/>
          <w:b/>
          <w:i/>
          <w:sz w:val="32"/>
        </w:rPr>
        <w:t>END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Palatino Linotype">
    <w:panose1 w:val="02040502050505030304"/>
    <w:charset w:val="00"/>
    <w:family w:val="roman"/>
    <w:pitch w:val="default"/>
    <w:sig w:usb0="E0000287" w:usb1="40000013" w:usb2="00000000" w:usb3="00000000" w:csb0="2000019F" w:csb1="00000000"/>
  </w:font>
  <w:font w:name="Aqua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88151176"/>
      <w:docPartObj>
        <w:docPartGallery w:val="AutoText"/>
      </w:docPartObj>
    </w:sdtPr>
    <w:sdtContent>
      <w:p w14:paraId="320BB727">
        <w:pPr>
          <w:pStyle w:val="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5</w:t>
        </w:r>
        <w:r>
          <w:fldChar w:fldCharType="end"/>
        </w:r>
        <w:r>
          <w:t xml:space="preserve"> of 4</w:t>
        </w:r>
      </w:p>
      <w:p w14:paraId="067E3268">
        <w:pPr>
          <w:pStyle w:val="6"/>
          <w:jc w:val="right"/>
        </w:pPr>
      </w:p>
    </w:sdtContent>
  </w:sdt>
  <w:p w14:paraId="32606E17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6553FA"/>
    <w:multiLevelType w:val="multilevel"/>
    <w:tmpl w:val="1D6553FA"/>
    <w:lvl w:ilvl="0" w:tentative="0">
      <w:start w:val="1"/>
      <w:numFmt w:val="lowerRoman"/>
      <w:lvlText w:val="%1."/>
      <w:lvlJc w:val="right"/>
      <w:pPr>
        <w:ind w:left="2340" w:hanging="360"/>
      </w:pPr>
    </w:lvl>
    <w:lvl w:ilvl="1" w:tentative="0">
      <w:start w:val="1"/>
      <w:numFmt w:val="lowerLetter"/>
      <w:lvlText w:val="%2."/>
      <w:lvlJc w:val="left"/>
      <w:pPr>
        <w:ind w:left="3060" w:hanging="360"/>
      </w:pPr>
    </w:lvl>
    <w:lvl w:ilvl="2" w:tentative="0">
      <w:start w:val="1"/>
      <w:numFmt w:val="lowerRoman"/>
      <w:lvlText w:val="%3."/>
      <w:lvlJc w:val="right"/>
      <w:pPr>
        <w:ind w:left="3780" w:hanging="180"/>
      </w:pPr>
    </w:lvl>
    <w:lvl w:ilvl="3" w:tentative="0">
      <w:start w:val="1"/>
      <w:numFmt w:val="decimal"/>
      <w:lvlText w:val="%4."/>
      <w:lvlJc w:val="left"/>
      <w:pPr>
        <w:ind w:left="4500" w:hanging="360"/>
      </w:pPr>
    </w:lvl>
    <w:lvl w:ilvl="4" w:tentative="0">
      <w:start w:val="1"/>
      <w:numFmt w:val="lowerLetter"/>
      <w:lvlText w:val="%5."/>
      <w:lvlJc w:val="left"/>
      <w:pPr>
        <w:ind w:left="5220" w:hanging="360"/>
      </w:pPr>
    </w:lvl>
    <w:lvl w:ilvl="5" w:tentative="0">
      <w:start w:val="1"/>
      <w:numFmt w:val="lowerRoman"/>
      <w:lvlText w:val="%6."/>
      <w:lvlJc w:val="right"/>
      <w:pPr>
        <w:ind w:left="5940" w:hanging="180"/>
      </w:pPr>
    </w:lvl>
    <w:lvl w:ilvl="6" w:tentative="0">
      <w:start w:val="1"/>
      <w:numFmt w:val="decimal"/>
      <w:lvlText w:val="%7."/>
      <w:lvlJc w:val="left"/>
      <w:pPr>
        <w:ind w:left="6660" w:hanging="360"/>
      </w:pPr>
    </w:lvl>
    <w:lvl w:ilvl="7" w:tentative="0">
      <w:start w:val="1"/>
      <w:numFmt w:val="lowerLetter"/>
      <w:lvlText w:val="%8."/>
      <w:lvlJc w:val="left"/>
      <w:pPr>
        <w:ind w:left="7380" w:hanging="360"/>
      </w:pPr>
    </w:lvl>
    <w:lvl w:ilvl="8" w:tentative="0">
      <w:start w:val="1"/>
      <w:numFmt w:val="lowerRoman"/>
      <w:lvlText w:val="%9."/>
      <w:lvlJc w:val="right"/>
      <w:pPr>
        <w:ind w:left="8100" w:hanging="180"/>
      </w:pPr>
    </w:lvl>
  </w:abstractNum>
  <w:abstractNum w:abstractNumId="1">
    <w:nsid w:val="25655B4F"/>
    <w:multiLevelType w:val="multilevel"/>
    <w:tmpl w:val="25655B4F"/>
    <w:lvl w:ilvl="0" w:tentative="0">
      <w:start w:val="1"/>
      <w:numFmt w:val="lowerRoman"/>
      <w:lvlText w:val="%1."/>
      <w:lvlJc w:val="right"/>
      <w:pPr>
        <w:ind w:left="1800" w:hanging="360"/>
      </w:pPr>
    </w:lvl>
    <w:lvl w:ilvl="1" w:tentative="0">
      <w:start w:val="1"/>
      <w:numFmt w:val="lowerLetter"/>
      <w:lvlText w:val="%2."/>
      <w:lvlJc w:val="left"/>
      <w:pPr>
        <w:ind w:left="2520" w:hanging="360"/>
      </w:pPr>
    </w:lvl>
    <w:lvl w:ilvl="2" w:tentative="0">
      <w:start w:val="1"/>
      <w:numFmt w:val="lowerRoman"/>
      <w:lvlText w:val="%3."/>
      <w:lvlJc w:val="right"/>
      <w:pPr>
        <w:ind w:left="3240" w:hanging="180"/>
      </w:pPr>
    </w:lvl>
    <w:lvl w:ilvl="3" w:tentative="0">
      <w:start w:val="1"/>
      <w:numFmt w:val="decimal"/>
      <w:lvlText w:val="%4."/>
      <w:lvlJc w:val="left"/>
      <w:pPr>
        <w:ind w:left="3960" w:hanging="360"/>
      </w:pPr>
    </w:lvl>
    <w:lvl w:ilvl="4" w:tentative="0">
      <w:start w:val="1"/>
      <w:numFmt w:val="lowerLetter"/>
      <w:lvlText w:val="%5."/>
      <w:lvlJc w:val="left"/>
      <w:pPr>
        <w:ind w:left="4680" w:hanging="360"/>
      </w:pPr>
    </w:lvl>
    <w:lvl w:ilvl="5" w:tentative="0">
      <w:start w:val="1"/>
      <w:numFmt w:val="lowerRoman"/>
      <w:lvlText w:val="%6."/>
      <w:lvlJc w:val="right"/>
      <w:pPr>
        <w:ind w:left="5400" w:hanging="180"/>
      </w:pPr>
    </w:lvl>
    <w:lvl w:ilvl="6" w:tentative="0">
      <w:start w:val="1"/>
      <w:numFmt w:val="decimal"/>
      <w:lvlText w:val="%7."/>
      <w:lvlJc w:val="left"/>
      <w:pPr>
        <w:ind w:left="6120" w:hanging="360"/>
      </w:pPr>
    </w:lvl>
    <w:lvl w:ilvl="7" w:tentative="0">
      <w:start w:val="1"/>
      <w:numFmt w:val="lowerLetter"/>
      <w:lvlText w:val="%8."/>
      <w:lvlJc w:val="left"/>
      <w:pPr>
        <w:ind w:left="6840" w:hanging="360"/>
      </w:pPr>
    </w:lvl>
    <w:lvl w:ilvl="8" w:tentative="0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385C54E3"/>
    <w:multiLevelType w:val="multilevel"/>
    <w:tmpl w:val="385C54E3"/>
    <w:lvl w:ilvl="0" w:tentative="0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408A26F6"/>
    <w:multiLevelType w:val="multilevel"/>
    <w:tmpl w:val="408A26F6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F4C3E"/>
    <w:multiLevelType w:val="multilevel"/>
    <w:tmpl w:val="413F4C3E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D03F2"/>
    <w:multiLevelType w:val="multilevel"/>
    <w:tmpl w:val="4E1D03F2"/>
    <w:lvl w:ilvl="0" w:tentative="0">
      <w:start w:val="1"/>
      <w:numFmt w:val="lowerRoman"/>
      <w:lvlText w:val="%1."/>
      <w:lvlJc w:val="right"/>
      <w:pPr>
        <w:ind w:left="2340" w:hanging="360"/>
      </w:pPr>
    </w:lvl>
    <w:lvl w:ilvl="1" w:tentative="0">
      <w:start w:val="1"/>
      <w:numFmt w:val="lowerLetter"/>
      <w:lvlText w:val="%2."/>
      <w:lvlJc w:val="left"/>
      <w:pPr>
        <w:ind w:left="3060" w:hanging="360"/>
      </w:pPr>
    </w:lvl>
    <w:lvl w:ilvl="2" w:tentative="0">
      <w:start w:val="1"/>
      <w:numFmt w:val="lowerRoman"/>
      <w:lvlText w:val="%3."/>
      <w:lvlJc w:val="right"/>
      <w:pPr>
        <w:ind w:left="3780" w:hanging="180"/>
      </w:pPr>
    </w:lvl>
    <w:lvl w:ilvl="3" w:tentative="0">
      <w:start w:val="1"/>
      <w:numFmt w:val="decimal"/>
      <w:lvlText w:val="%4."/>
      <w:lvlJc w:val="left"/>
      <w:pPr>
        <w:ind w:left="4500" w:hanging="360"/>
      </w:pPr>
    </w:lvl>
    <w:lvl w:ilvl="4" w:tentative="0">
      <w:start w:val="1"/>
      <w:numFmt w:val="lowerLetter"/>
      <w:lvlText w:val="%5."/>
      <w:lvlJc w:val="left"/>
      <w:pPr>
        <w:ind w:left="5220" w:hanging="360"/>
      </w:pPr>
    </w:lvl>
    <w:lvl w:ilvl="5" w:tentative="0">
      <w:start w:val="1"/>
      <w:numFmt w:val="lowerRoman"/>
      <w:lvlText w:val="%6."/>
      <w:lvlJc w:val="right"/>
      <w:pPr>
        <w:ind w:left="5940" w:hanging="180"/>
      </w:pPr>
    </w:lvl>
    <w:lvl w:ilvl="6" w:tentative="0">
      <w:start w:val="1"/>
      <w:numFmt w:val="decimal"/>
      <w:lvlText w:val="%7."/>
      <w:lvlJc w:val="left"/>
      <w:pPr>
        <w:ind w:left="6660" w:hanging="360"/>
      </w:pPr>
    </w:lvl>
    <w:lvl w:ilvl="7" w:tentative="0">
      <w:start w:val="1"/>
      <w:numFmt w:val="lowerLetter"/>
      <w:lvlText w:val="%8."/>
      <w:lvlJc w:val="left"/>
      <w:pPr>
        <w:ind w:left="7380" w:hanging="360"/>
      </w:pPr>
    </w:lvl>
    <w:lvl w:ilvl="8" w:tentative="0">
      <w:start w:val="1"/>
      <w:numFmt w:val="lowerRoman"/>
      <w:lvlText w:val="%9."/>
      <w:lvlJc w:val="right"/>
      <w:pPr>
        <w:ind w:left="8100" w:hanging="180"/>
      </w:pPr>
    </w:lvl>
  </w:abstractNum>
  <w:abstractNum w:abstractNumId="6">
    <w:nsid w:val="519F7AA5"/>
    <w:multiLevelType w:val="multilevel"/>
    <w:tmpl w:val="519F7AA5"/>
    <w:lvl w:ilvl="0" w:tentative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6D1326"/>
    <w:multiLevelType w:val="multilevel"/>
    <w:tmpl w:val="5C6D1326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9">
    <w:nsid w:val="64916488"/>
    <w:multiLevelType w:val="multilevel"/>
    <w:tmpl w:val="64916488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736F3B"/>
    <w:multiLevelType w:val="multilevel"/>
    <w:tmpl w:val="72736F3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Times New Roman" w:hAnsi="Times New Roman" w:cs="Times New Roman"/>
        <w:sz w:val="24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9AB65C0"/>
    <w:multiLevelType w:val="multilevel"/>
    <w:tmpl w:val="79AB65C0"/>
    <w:lvl w:ilvl="0" w:tentative="0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2880" w:hanging="360"/>
      </w:pPr>
    </w:lvl>
    <w:lvl w:ilvl="2" w:tentative="0">
      <w:start w:val="1"/>
      <w:numFmt w:val="lowerRoman"/>
      <w:lvlText w:val="%3."/>
      <w:lvlJc w:val="right"/>
      <w:pPr>
        <w:ind w:left="3600" w:hanging="180"/>
      </w:pPr>
    </w:lvl>
    <w:lvl w:ilvl="3" w:tentative="0">
      <w:start w:val="1"/>
      <w:numFmt w:val="decimal"/>
      <w:lvlText w:val="%4."/>
      <w:lvlJc w:val="left"/>
      <w:pPr>
        <w:ind w:left="4320" w:hanging="360"/>
      </w:pPr>
    </w:lvl>
    <w:lvl w:ilvl="4" w:tentative="0">
      <w:start w:val="1"/>
      <w:numFmt w:val="lowerLetter"/>
      <w:lvlText w:val="%5."/>
      <w:lvlJc w:val="left"/>
      <w:pPr>
        <w:ind w:left="5040" w:hanging="360"/>
      </w:pPr>
    </w:lvl>
    <w:lvl w:ilvl="5" w:tentative="0">
      <w:start w:val="1"/>
      <w:numFmt w:val="lowerRoman"/>
      <w:lvlText w:val="%6."/>
      <w:lvlJc w:val="right"/>
      <w:pPr>
        <w:ind w:left="5760" w:hanging="180"/>
      </w:pPr>
    </w:lvl>
    <w:lvl w:ilvl="6" w:tentative="0">
      <w:start w:val="1"/>
      <w:numFmt w:val="decimal"/>
      <w:lvlText w:val="%7."/>
      <w:lvlJc w:val="left"/>
      <w:pPr>
        <w:ind w:left="6480" w:hanging="360"/>
      </w:pPr>
    </w:lvl>
    <w:lvl w:ilvl="7" w:tentative="0">
      <w:start w:val="1"/>
      <w:numFmt w:val="lowerLetter"/>
      <w:lvlText w:val="%8."/>
      <w:lvlJc w:val="left"/>
      <w:pPr>
        <w:ind w:left="7200" w:hanging="360"/>
      </w:pPr>
    </w:lvl>
    <w:lvl w:ilvl="8" w:tentative="0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1"/>
  </w:num>
  <w:num w:numId="5">
    <w:abstractNumId w:val="3"/>
  </w:num>
  <w:num w:numId="6">
    <w:abstractNumId w:val="0"/>
  </w:num>
  <w:num w:numId="7">
    <w:abstractNumId w:val="10"/>
  </w:num>
  <w:num w:numId="8">
    <w:abstractNumId w:val="11"/>
  </w:num>
  <w:num w:numId="9">
    <w:abstractNumId w:val="9"/>
  </w:num>
  <w:num w:numId="10">
    <w:abstractNumId w:val="7"/>
  </w:num>
  <w:num w:numId="11">
    <w:abstractNumId w:val="4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0D9F"/>
    <w:rsid w:val="000329CA"/>
    <w:rsid w:val="00044571"/>
    <w:rsid w:val="0004495D"/>
    <w:rsid w:val="0004751F"/>
    <w:rsid w:val="0006242F"/>
    <w:rsid w:val="000738EA"/>
    <w:rsid w:val="0008172A"/>
    <w:rsid w:val="00095609"/>
    <w:rsid w:val="000B46C2"/>
    <w:rsid w:val="000C536A"/>
    <w:rsid w:val="000E663B"/>
    <w:rsid w:val="000F17CF"/>
    <w:rsid w:val="000F3BB9"/>
    <w:rsid w:val="000F661F"/>
    <w:rsid w:val="00126B7F"/>
    <w:rsid w:val="001300CD"/>
    <w:rsid w:val="00140976"/>
    <w:rsid w:val="00140ECB"/>
    <w:rsid w:val="00161CDE"/>
    <w:rsid w:val="001655FA"/>
    <w:rsid w:val="00171F8C"/>
    <w:rsid w:val="0017633E"/>
    <w:rsid w:val="00176B32"/>
    <w:rsid w:val="0018604E"/>
    <w:rsid w:val="001C3445"/>
    <w:rsid w:val="001C448F"/>
    <w:rsid w:val="001C6A51"/>
    <w:rsid w:val="001D1AE0"/>
    <w:rsid w:val="001E3DEF"/>
    <w:rsid w:val="001E6261"/>
    <w:rsid w:val="00206B93"/>
    <w:rsid w:val="00212084"/>
    <w:rsid w:val="00224F86"/>
    <w:rsid w:val="0022693E"/>
    <w:rsid w:val="00230A7D"/>
    <w:rsid w:val="0023689F"/>
    <w:rsid w:val="00256660"/>
    <w:rsid w:val="002808A7"/>
    <w:rsid w:val="00280E75"/>
    <w:rsid w:val="00287B91"/>
    <w:rsid w:val="00294B46"/>
    <w:rsid w:val="0029787D"/>
    <w:rsid w:val="002A18F2"/>
    <w:rsid w:val="002A429E"/>
    <w:rsid w:val="002A664D"/>
    <w:rsid w:val="002A71B9"/>
    <w:rsid w:val="002B23A6"/>
    <w:rsid w:val="002C1ADE"/>
    <w:rsid w:val="002F5E81"/>
    <w:rsid w:val="003552B3"/>
    <w:rsid w:val="00363498"/>
    <w:rsid w:val="003A28A3"/>
    <w:rsid w:val="003B13DF"/>
    <w:rsid w:val="003B25D3"/>
    <w:rsid w:val="003B4A7A"/>
    <w:rsid w:val="003E2761"/>
    <w:rsid w:val="003F1017"/>
    <w:rsid w:val="003F33E0"/>
    <w:rsid w:val="003F3AF0"/>
    <w:rsid w:val="003F6B2C"/>
    <w:rsid w:val="0041069C"/>
    <w:rsid w:val="00432CB4"/>
    <w:rsid w:val="004401E0"/>
    <w:rsid w:val="00445ECC"/>
    <w:rsid w:val="00457B03"/>
    <w:rsid w:val="004703AA"/>
    <w:rsid w:val="004A27F4"/>
    <w:rsid w:val="004A5344"/>
    <w:rsid w:val="004A57AE"/>
    <w:rsid w:val="004B05A2"/>
    <w:rsid w:val="004C3DC4"/>
    <w:rsid w:val="004E09BA"/>
    <w:rsid w:val="004E7F61"/>
    <w:rsid w:val="004F457E"/>
    <w:rsid w:val="00503B5C"/>
    <w:rsid w:val="005126A5"/>
    <w:rsid w:val="00522266"/>
    <w:rsid w:val="00522FC4"/>
    <w:rsid w:val="0053140B"/>
    <w:rsid w:val="00532927"/>
    <w:rsid w:val="005333C2"/>
    <w:rsid w:val="00541E8E"/>
    <w:rsid w:val="0054695D"/>
    <w:rsid w:val="00564988"/>
    <w:rsid w:val="005952F2"/>
    <w:rsid w:val="005953F5"/>
    <w:rsid w:val="005A3C30"/>
    <w:rsid w:val="005A41C6"/>
    <w:rsid w:val="005C6EDB"/>
    <w:rsid w:val="00611882"/>
    <w:rsid w:val="00611BCC"/>
    <w:rsid w:val="00622F12"/>
    <w:rsid w:val="00634425"/>
    <w:rsid w:val="006459B8"/>
    <w:rsid w:val="00671A87"/>
    <w:rsid w:val="006910D1"/>
    <w:rsid w:val="006B4154"/>
    <w:rsid w:val="006C5FD6"/>
    <w:rsid w:val="006C6181"/>
    <w:rsid w:val="007050F4"/>
    <w:rsid w:val="00710A18"/>
    <w:rsid w:val="00730EDC"/>
    <w:rsid w:val="00737107"/>
    <w:rsid w:val="00737CFC"/>
    <w:rsid w:val="00743427"/>
    <w:rsid w:val="00744E9E"/>
    <w:rsid w:val="00767474"/>
    <w:rsid w:val="00797E72"/>
    <w:rsid w:val="007A7C02"/>
    <w:rsid w:val="007B2C3F"/>
    <w:rsid w:val="007B3589"/>
    <w:rsid w:val="007D119B"/>
    <w:rsid w:val="007F1BFF"/>
    <w:rsid w:val="00800E4C"/>
    <w:rsid w:val="0080439D"/>
    <w:rsid w:val="008115CA"/>
    <w:rsid w:val="00812D43"/>
    <w:rsid w:val="008203A2"/>
    <w:rsid w:val="00825048"/>
    <w:rsid w:val="008503E7"/>
    <w:rsid w:val="0085387F"/>
    <w:rsid w:val="00857138"/>
    <w:rsid w:val="00885B7E"/>
    <w:rsid w:val="008A25F5"/>
    <w:rsid w:val="008A39BB"/>
    <w:rsid w:val="008A3ACB"/>
    <w:rsid w:val="008A6AE3"/>
    <w:rsid w:val="00902EDE"/>
    <w:rsid w:val="0091473B"/>
    <w:rsid w:val="00920674"/>
    <w:rsid w:val="0098055E"/>
    <w:rsid w:val="00985899"/>
    <w:rsid w:val="00990F3D"/>
    <w:rsid w:val="0099363D"/>
    <w:rsid w:val="0099630E"/>
    <w:rsid w:val="009B7B0C"/>
    <w:rsid w:val="009D23E4"/>
    <w:rsid w:val="009E7222"/>
    <w:rsid w:val="009F3DD7"/>
    <w:rsid w:val="00A05605"/>
    <w:rsid w:val="00A32064"/>
    <w:rsid w:val="00A44129"/>
    <w:rsid w:val="00A84431"/>
    <w:rsid w:val="00A925E1"/>
    <w:rsid w:val="00AA205F"/>
    <w:rsid w:val="00AD6CCF"/>
    <w:rsid w:val="00AE00C2"/>
    <w:rsid w:val="00AE35C6"/>
    <w:rsid w:val="00B16205"/>
    <w:rsid w:val="00B16C82"/>
    <w:rsid w:val="00B20154"/>
    <w:rsid w:val="00B23E87"/>
    <w:rsid w:val="00B312E2"/>
    <w:rsid w:val="00B52D16"/>
    <w:rsid w:val="00B56DD4"/>
    <w:rsid w:val="00B667EF"/>
    <w:rsid w:val="00B8101C"/>
    <w:rsid w:val="00BA3C13"/>
    <w:rsid w:val="00BA4C51"/>
    <w:rsid w:val="00BB320D"/>
    <w:rsid w:val="00BB7B2E"/>
    <w:rsid w:val="00BD2F78"/>
    <w:rsid w:val="00BD61F5"/>
    <w:rsid w:val="00BF008D"/>
    <w:rsid w:val="00BF61DE"/>
    <w:rsid w:val="00C016AF"/>
    <w:rsid w:val="00C47137"/>
    <w:rsid w:val="00C522EB"/>
    <w:rsid w:val="00C57EE7"/>
    <w:rsid w:val="00CA03EC"/>
    <w:rsid w:val="00CA6663"/>
    <w:rsid w:val="00CB3C1B"/>
    <w:rsid w:val="00CC0795"/>
    <w:rsid w:val="00CC4F2C"/>
    <w:rsid w:val="00CC7512"/>
    <w:rsid w:val="00CE07AB"/>
    <w:rsid w:val="00CE09A4"/>
    <w:rsid w:val="00CE306D"/>
    <w:rsid w:val="00D137FF"/>
    <w:rsid w:val="00D3541B"/>
    <w:rsid w:val="00D41457"/>
    <w:rsid w:val="00D52372"/>
    <w:rsid w:val="00D535F9"/>
    <w:rsid w:val="00D62349"/>
    <w:rsid w:val="00D7045C"/>
    <w:rsid w:val="00D71AFA"/>
    <w:rsid w:val="00DA09B5"/>
    <w:rsid w:val="00DB3C88"/>
    <w:rsid w:val="00DB5E13"/>
    <w:rsid w:val="00DE3BC9"/>
    <w:rsid w:val="00DE4277"/>
    <w:rsid w:val="00DF09A2"/>
    <w:rsid w:val="00DF7560"/>
    <w:rsid w:val="00E038AF"/>
    <w:rsid w:val="00E11D36"/>
    <w:rsid w:val="00E30126"/>
    <w:rsid w:val="00E3467C"/>
    <w:rsid w:val="00E47866"/>
    <w:rsid w:val="00E50542"/>
    <w:rsid w:val="00E55012"/>
    <w:rsid w:val="00E64D7E"/>
    <w:rsid w:val="00E66E49"/>
    <w:rsid w:val="00E869DB"/>
    <w:rsid w:val="00E87B67"/>
    <w:rsid w:val="00E94DB9"/>
    <w:rsid w:val="00ED2A82"/>
    <w:rsid w:val="00F0525A"/>
    <w:rsid w:val="00F10663"/>
    <w:rsid w:val="00F3719A"/>
    <w:rsid w:val="00F50B1A"/>
    <w:rsid w:val="00F524A1"/>
    <w:rsid w:val="00F52EF1"/>
    <w:rsid w:val="00F649E2"/>
    <w:rsid w:val="00F66343"/>
    <w:rsid w:val="00F72123"/>
    <w:rsid w:val="00F962B6"/>
    <w:rsid w:val="00FD4073"/>
    <w:rsid w:val="00FE178C"/>
    <w:rsid w:val="00FE459A"/>
    <w:rsid w:val="00FF6ED2"/>
    <w:rsid w:val="34557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99" w:name="Placeholder Text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0"/>
    <w:qFormat/>
    <w:uiPriority w:val="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2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head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character" w:styleId="8">
    <w:name w:val="Strong"/>
    <w:basedOn w:val="3"/>
    <w:qFormat/>
    <w:uiPriority w:val="22"/>
    <w:rPr>
      <w:b/>
      <w:bCs/>
    </w:rPr>
  </w:style>
  <w:style w:type="table" w:styleId="9">
    <w:name w:val="Table Grid"/>
    <w:basedOn w:val="4"/>
    <w:qFormat/>
    <w:uiPriority w:val="59"/>
    <w:pPr>
      <w:spacing w:after="0" w:line="240" w:lineRule="auto"/>
    </w:pPr>
    <w:rPr>
      <w:rFonts w:eastAsiaTheme="minorEastAsia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Heading 1 Char"/>
    <w:basedOn w:val="3"/>
    <w:link w:val="2"/>
    <w:uiPriority w:val="9"/>
    <w:rPr>
      <w:rFonts w:asciiTheme="majorHAnsi" w:hAnsiTheme="majorHAnsi" w:eastAsiaTheme="majorEastAsia" w:cstheme="majorBidi"/>
      <w:b/>
      <w:bCs/>
      <w:color w:val="376092" w:themeColor="accent1" w:themeShade="BF"/>
      <w:sz w:val="28"/>
      <w:szCs w:val="28"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Footer Char"/>
    <w:basedOn w:val="3"/>
    <w:link w:val="6"/>
    <w:qFormat/>
    <w:uiPriority w:val="99"/>
    <w:rPr>
      <w:rFonts w:eastAsiaTheme="minorEastAsia"/>
    </w:rPr>
  </w:style>
  <w:style w:type="character" w:customStyle="1" w:styleId="13">
    <w:name w:val="Balloon Text Char"/>
    <w:basedOn w:val="3"/>
    <w:link w:val="5"/>
    <w:semiHidden/>
    <w:qFormat/>
    <w:uiPriority w:val="99"/>
    <w:rPr>
      <w:rFonts w:ascii="Tahoma" w:hAnsi="Tahoma" w:cs="Tahoma" w:eastAsiaTheme="minorEastAsia"/>
      <w:sz w:val="16"/>
      <w:szCs w:val="16"/>
    </w:rPr>
  </w:style>
  <w:style w:type="paragraph" w:styleId="14">
    <w:name w:val="No Spacing"/>
    <w:qFormat/>
    <w:uiPriority w:val="0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5">
    <w:name w:val="Header Char"/>
    <w:basedOn w:val="3"/>
    <w:link w:val="7"/>
    <w:qFormat/>
    <w:uiPriority w:val="99"/>
    <w:rPr>
      <w:rFonts w:eastAsiaTheme="minorEastAsia"/>
    </w:rPr>
  </w:style>
  <w:style w:type="character" w:styleId="16">
    <w:name w:val="Placeholder Text"/>
    <w:basedOn w:val="3"/>
    <w:semiHidden/>
    <w:qFormat/>
    <w:uiPriority w:val="99"/>
    <w:rPr>
      <w:color w:val="808080"/>
    </w:rPr>
  </w:style>
  <w:style w:type="paragraph" w:customStyle="1" w:styleId="17">
    <w:name w:val="Default"/>
    <w:qFormat/>
    <w:uiPriority w:val="0"/>
    <w:pPr>
      <w:autoSpaceDE w:val="0"/>
      <w:autoSpaceDN w:val="0"/>
      <w:adjustRightInd w:val="0"/>
      <w:spacing w:after="0" w:line="240" w:lineRule="auto"/>
    </w:pPr>
    <w:rPr>
      <w:rFonts w:ascii="Palatino Linotype" w:hAnsi="Palatino Linotype" w:cs="Palatino Linotype" w:eastAsiaTheme="minorHAnsi"/>
      <w:color w:val="00000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6969F3-2BFE-4640-876B-E5F5815F965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737</Words>
  <Characters>4202</Characters>
  <Lines>35</Lines>
  <Paragraphs>9</Paragraphs>
  <TotalTime>41</TotalTime>
  <ScaleCrop>false</ScaleCrop>
  <LinksUpToDate>false</LinksUpToDate>
  <CharactersWithSpaces>4930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2025-07-15T06:35:00Z</dcterms:created>
  <dc:creator>Matthew Thiongo</dc:creator>
  <cp:lastModifiedBy>hochieng</cp:lastModifiedBy>
  <cp:lastPrinted>2025-08-01T13:55:12Z</cp:lastPrinted>
  <dcterms:modified xsi:type="dcterms:W3CDTF">2025-08-04T06:02:59Z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F02ED059083E4E3190A696372E5DB814_12</vt:lpwstr>
  </property>
</Properties>
</file>