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707C5DD" w14:textId="77777777" w:rsidR="000611D3" w:rsidRDefault="000611D3" w:rsidP="000611D3">
      <w:pPr>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1DF49292" wp14:editId="4AA7B90A">
            <wp:extent cx="1304925" cy="695325"/>
            <wp:effectExtent l="0" t="0" r="0" b="0"/>
            <wp:docPr id="1475378934" name="image1.png" descr="RU LOGO PNG"/>
            <wp:cNvGraphicFramePr/>
            <a:graphic xmlns:a="http://schemas.openxmlformats.org/drawingml/2006/main">
              <a:graphicData uri="http://schemas.openxmlformats.org/drawingml/2006/picture">
                <pic:pic xmlns:pic="http://schemas.openxmlformats.org/drawingml/2006/picture">
                  <pic:nvPicPr>
                    <pic:cNvPr id="0" name="image1.png" descr="RU LOGO PNG"/>
                    <pic:cNvPicPr preferRelativeResize="0"/>
                  </pic:nvPicPr>
                  <pic:blipFill>
                    <a:blip r:embed="rId8"/>
                    <a:srcRect/>
                    <a:stretch>
                      <a:fillRect/>
                    </a:stretch>
                  </pic:blipFill>
                  <pic:spPr>
                    <a:xfrm>
                      <a:off x="0" y="0"/>
                      <a:ext cx="1304925" cy="695325"/>
                    </a:xfrm>
                    <a:prstGeom prst="rect">
                      <a:avLst/>
                    </a:prstGeom>
                    <a:ln/>
                  </pic:spPr>
                </pic:pic>
              </a:graphicData>
            </a:graphic>
          </wp:inline>
        </w:drawing>
      </w:r>
    </w:p>
    <w:p w14:paraId="103E889A" w14:textId="77777777" w:rsidR="000611D3" w:rsidRDefault="000611D3" w:rsidP="000611D3">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DEPARTMENT OF COMMUNICATION AND MULTIMEDIA JOURNALISM</w:t>
      </w:r>
    </w:p>
    <w:p w14:paraId="4A0B4334" w14:textId="77777777" w:rsidR="000611D3" w:rsidRDefault="000611D3" w:rsidP="000611D3">
      <w:pPr>
        <w:jc w:val="center"/>
        <w:rPr>
          <w:rFonts w:ascii="Times New Roman" w:eastAsia="Times New Roman" w:hAnsi="Times New Roman" w:cs="Times New Roman"/>
          <w:sz w:val="24"/>
          <w:szCs w:val="24"/>
        </w:rPr>
      </w:pPr>
      <w:r>
        <w:rPr>
          <w:rFonts w:ascii="Times New Roman" w:eastAsia="Times New Roman" w:hAnsi="Times New Roman" w:cs="Times New Roman"/>
          <w:b/>
          <w:i/>
          <w:sz w:val="24"/>
          <w:szCs w:val="24"/>
        </w:rPr>
        <w:t>NURTURING INNOVATORS</w:t>
      </w:r>
    </w:p>
    <w:p w14:paraId="2D1DF1C4" w14:textId="77777777" w:rsidR="000611D3" w:rsidRDefault="000611D3" w:rsidP="000611D3">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MAY-AUGUST 2024 TRIMESTER </w:t>
      </w:r>
    </w:p>
    <w:p w14:paraId="70D0B7CE" w14:textId="182BC147" w:rsidR="000611D3" w:rsidRDefault="000611D3" w:rsidP="000611D3">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RIARA FOUNDATION COURSE</w:t>
      </w:r>
    </w:p>
    <w:p w14:paraId="12283E3E" w14:textId="77777777" w:rsidR="000611D3" w:rsidRDefault="000611D3" w:rsidP="000611D3">
      <w:pPr>
        <w:jc w:val="center"/>
        <w:rPr>
          <w:rFonts w:ascii="Times New Roman" w:eastAsia="Times New Roman" w:hAnsi="Times New Roman" w:cs="Times New Roman"/>
          <w:sz w:val="24"/>
          <w:szCs w:val="24"/>
        </w:rPr>
      </w:pPr>
      <w:r>
        <w:rPr>
          <w:rFonts w:ascii="Times New Roman" w:eastAsia="Times New Roman" w:hAnsi="Times New Roman" w:cs="Times New Roman"/>
          <w:b/>
          <w:sz w:val="24"/>
          <w:szCs w:val="24"/>
        </w:rPr>
        <w:t>DAY PROGRAMME</w:t>
      </w:r>
    </w:p>
    <w:p w14:paraId="2CE89349" w14:textId="45A2CFB1" w:rsidR="000611D3" w:rsidRDefault="000611D3" w:rsidP="000611D3">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w:t>
      </w:r>
      <w:r>
        <w:rPr>
          <w:rFonts w:ascii="Times New Roman" w:eastAsia="Times New Roman" w:hAnsi="Times New Roman" w:cs="Times New Roman"/>
          <w:b/>
          <w:sz w:val="24"/>
          <w:szCs w:val="24"/>
        </w:rPr>
        <w:t>FC 307</w:t>
      </w:r>
      <w:r>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CORPORATE WORLD SKILLS</w:t>
      </w:r>
    </w:p>
    <w:p w14:paraId="4D2CF3B1" w14:textId="12068249" w:rsidR="00FB1BBD" w:rsidRPr="00937191" w:rsidRDefault="00FB1BBD" w:rsidP="00FB1BBD">
      <w:pPr>
        <w:jc w:val="center"/>
        <w:rPr>
          <w:b/>
          <w:bCs/>
          <w:sz w:val="36"/>
          <w:szCs w:val="36"/>
          <w:lang w:val="en-US"/>
        </w:rPr>
      </w:pPr>
      <w:r w:rsidRPr="00937191">
        <w:rPr>
          <w:b/>
          <w:bCs/>
          <w:sz w:val="36"/>
          <w:szCs w:val="36"/>
          <w:lang w:val="en-US"/>
        </w:rPr>
        <w:t>PROJECT GUIDELINES</w:t>
      </w:r>
    </w:p>
    <w:p w14:paraId="63243AD6" w14:textId="2D3DC856" w:rsidR="00FB1BBD" w:rsidRPr="00937191" w:rsidRDefault="00FB1BBD" w:rsidP="00FB1BBD">
      <w:pPr>
        <w:rPr>
          <w:b/>
          <w:bCs/>
          <w:sz w:val="28"/>
          <w:szCs w:val="28"/>
          <w:lang w:val="en-US"/>
        </w:rPr>
      </w:pPr>
      <w:r w:rsidRPr="00937191">
        <w:rPr>
          <w:b/>
          <w:bCs/>
          <w:sz w:val="28"/>
          <w:szCs w:val="28"/>
          <w:lang w:val="en-US"/>
        </w:rPr>
        <w:t>1. Background and Context</w:t>
      </w:r>
    </w:p>
    <w:p w14:paraId="363B5E43" w14:textId="5F692910" w:rsidR="00FB1BBD" w:rsidRDefault="00FB1BBD" w:rsidP="00456C5C">
      <w:pPr>
        <w:spacing w:line="288" w:lineRule="auto"/>
        <w:jc w:val="both"/>
        <w:rPr>
          <w:lang w:val="en-US"/>
        </w:rPr>
      </w:pPr>
      <w:r w:rsidRPr="00FB1BBD">
        <w:rPr>
          <w:lang w:val="en-US"/>
        </w:rPr>
        <w:t xml:space="preserve">Throughout this course, you have been exposed to the world of work – past, present, and future. While we cannot dwell on the past, we can learn and apply the lessons in the present. While the future is uncertain, we must prepare ourselves for it through </w:t>
      </w:r>
      <w:r w:rsidR="00777DC0">
        <w:rPr>
          <w:lang w:val="en-US"/>
        </w:rPr>
        <w:t>our actions</w:t>
      </w:r>
      <w:r w:rsidRPr="00FB1BBD">
        <w:rPr>
          <w:lang w:val="en-US"/>
        </w:rPr>
        <w:t xml:space="preserve"> today. </w:t>
      </w:r>
      <w:r>
        <w:rPr>
          <w:lang w:val="en-US"/>
        </w:rPr>
        <w:t>Further, you have learned that the corporate world is more practical than theoretical</w:t>
      </w:r>
      <w:r w:rsidR="00AC6C22">
        <w:rPr>
          <w:lang w:val="en-US"/>
        </w:rPr>
        <w:t>,</w:t>
      </w:r>
      <w:r>
        <w:rPr>
          <w:lang w:val="en-US"/>
        </w:rPr>
        <w:t xml:space="preserve"> though we can apply theory to resolve real-world problems. Th</w:t>
      </w:r>
      <w:r w:rsidR="00777DC0">
        <w:rPr>
          <w:lang w:val="en-US"/>
        </w:rPr>
        <w:t>is project aim</w:t>
      </w:r>
      <w:r>
        <w:rPr>
          <w:lang w:val="en-US"/>
        </w:rPr>
        <w:t xml:space="preserve">s to bring together the lessons across the various </w:t>
      </w:r>
      <w:r w:rsidR="005E73AF">
        <w:rPr>
          <w:lang w:val="en-US"/>
        </w:rPr>
        <w:t>module</w:t>
      </w:r>
      <w:r w:rsidR="00A90BED">
        <w:rPr>
          <w:lang w:val="en-US"/>
        </w:rPr>
        <w:t>s</w:t>
      </w:r>
      <w:r>
        <w:rPr>
          <w:lang w:val="en-US"/>
        </w:rPr>
        <w:t xml:space="preserve"> of the course</w:t>
      </w:r>
      <w:r w:rsidR="00937191">
        <w:rPr>
          <w:lang w:val="en-US"/>
        </w:rPr>
        <w:t xml:space="preserve"> and present you with an opportunity to demonstrate a degree of mastery of the content covered</w:t>
      </w:r>
      <w:r>
        <w:rPr>
          <w:lang w:val="en-US"/>
        </w:rPr>
        <w:t>.</w:t>
      </w:r>
    </w:p>
    <w:p w14:paraId="571F9BB1" w14:textId="7C28BBCD" w:rsidR="00937191" w:rsidRPr="00937191" w:rsidRDefault="00937191" w:rsidP="00FB1BBD">
      <w:pPr>
        <w:rPr>
          <w:b/>
          <w:bCs/>
          <w:sz w:val="28"/>
          <w:szCs w:val="28"/>
          <w:lang w:val="en-US"/>
        </w:rPr>
      </w:pPr>
      <w:r w:rsidRPr="00937191">
        <w:rPr>
          <w:b/>
          <w:bCs/>
          <w:sz w:val="28"/>
          <w:szCs w:val="28"/>
          <w:lang w:val="en-US"/>
        </w:rPr>
        <w:t>2. Guidelines</w:t>
      </w:r>
    </w:p>
    <w:p w14:paraId="6E9B60A0" w14:textId="54AB0A6A" w:rsidR="00937191" w:rsidRDefault="00970966" w:rsidP="00456C5C">
      <w:pPr>
        <w:spacing w:line="288" w:lineRule="auto"/>
        <w:rPr>
          <w:lang w:val="en-US"/>
        </w:rPr>
      </w:pPr>
      <w:r>
        <w:rPr>
          <w:lang w:val="en-US"/>
        </w:rPr>
        <w:t xml:space="preserve">According to </w:t>
      </w:r>
      <w:r w:rsidR="00AC6C22">
        <w:rPr>
          <w:lang w:val="en-US"/>
        </w:rPr>
        <w:t>Coursera's 2022 Global Skills report</w:t>
      </w:r>
      <w:r w:rsidR="00937191">
        <w:rPr>
          <w:i/>
          <w:iCs/>
          <w:lang w:val="en-US"/>
        </w:rPr>
        <w:t>,</w:t>
      </w:r>
      <w:r w:rsidR="002A078D">
        <w:rPr>
          <w:i/>
          <w:iCs/>
          <w:lang w:val="en-US"/>
        </w:rPr>
        <w:t xml:space="preserve"> </w:t>
      </w:r>
      <w:r w:rsidR="002A078D" w:rsidRPr="002A078D">
        <w:rPr>
          <w:iCs/>
          <w:lang w:val="en-US"/>
        </w:rPr>
        <w:t xml:space="preserve">not every employee </w:t>
      </w:r>
      <w:r w:rsidR="00E66617" w:rsidRPr="002A078D">
        <w:rPr>
          <w:iCs/>
          <w:lang w:val="en-US"/>
        </w:rPr>
        <w:t>needs</w:t>
      </w:r>
      <w:r w:rsidR="002A078D" w:rsidRPr="002A078D">
        <w:rPr>
          <w:iCs/>
          <w:lang w:val="en-US"/>
        </w:rPr>
        <w:t xml:space="preserve"> to learn how to code, but they need digital skills</w:t>
      </w:r>
      <w:r w:rsidR="002A078D">
        <w:rPr>
          <w:i/>
          <w:iCs/>
          <w:lang w:val="en-US"/>
        </w:rPr>
        <w:t xml:space="preserve">. </w:t>
      </w:r>
      <w:r w:rsidR="00E66617" w:rsidRPr="00E66617">
        <w:rPr>
          <w:iCs/>
          <w:lang w:val="en-US"/>
        </w:rPr>
        <w:t xml:space="preserve">More importantly, </w:t>
      </w:r>
      <w:r w:rsidR="00F42B81">
        <w:rPr>
          <w:iCs/>
          <w:lang w:val="en-US"/>
        </w:rPr>
        <w:t>an employee's critical business skill</w:t>
      </w:r>
      <w:r w:rsidR="00D67C0B">
        <w:rPr>
          <w:iCs/>
          <w:lang w:val="en-US"/>
        </w:rPr>
        <w:t>s</w:t>
      </w:r>
      <w:r w:rsidR="00E66617">
        <w:rPr>
          <w:iCs/>
          <w:lang w:val="en-US"/>
        </w:rPr>
        <w:t xml:space="preserve"> to succeed in the workplace </w:t>
      </w:r>
      <w:r w:rsidR="00937191">
        <w:rPr>
          <w:lang w:val="en-US"/>
        </w:rPr>
        <w:t>include communication, collaboration, critical thinking</w:t>
      </w:r>
      <w:r w:rsidR="00AC6C22">
        <w:rPr>
          <w:lang w:val="en-US"/>
        </w:rPr>
        <w:t>,</w:t>
      </w:r>
      <w:r w:rsidR="00937191">
        <w:rPr>
          <w:lang w:val="en-US"/>
        </w:rPr>
        <w:t xml:space="preserve"> and problem-solving. </w:t>
      </w:r>
    </w:p>
    <w:p w14:paraId="713B091D" w14:textId="48E0A15A" w:rsidR="00FB1BBD" w:rsidRDefault="002B646A" w:rsidP="00456C5C">
      <w:pPr>
        <w:spacing w:line="288" w:lineRule="auto"/>
        <w:rPr>
          <w:lang w:val="en-US"/>
        </w:rPr>
      </w:pPr>
      <w:r>
        <w:rPr>
          <w:lang w:val="en-US"/>
        </w:rPr>
        <w:t xml:space="preserve">1) </w:t>
      </w:r>
      <w:r w:rsidR="00937191">
        <w:rPr>
          <w:lang w:val="en-US"/>
        </w:rPr>
        <w:t xml:space="preserve">In your groups, select one of </w:t>
      </w:r>
      <w:r w:rsidR="00F42B81">
        <w:rPr>
          <w:lang w:val="en-US"/>
        </w:rPr>
        <w:t xml:space="preserve">the </w:t>
      </w:r>
      <w:r w:rsidR="00937191">
        <w:rPr>
          <w:lang w:val="en-US"/>
        </w:rPr>
        <w:t xml:space="preserve">topics </w:t>
      </w:r>
      <w:r w:rsidR="00F42B81">
        <w:rPr>
          <w:lang w:val="en-US"/>
        </w:rPr>
        <w:t>below and prepare to deliver an oral class presentation</w:t>
      </w:r>
      <w:r w:rsidR="00937191">
        <w:rPr>
          <w:lang w:val="en-US"/>
        </w:rPr>
        <w:t>.</w:t>
      </w:r>
    </w:p>
    <w:p w14:paraId="41A90787" w14:textId="1D3AF8F5" w:rsidR="00937191" w:rsidRPr="00937191" w:rsidRDefault="002B646A" w:rsidP="00456C5C">
      <w:pPr>
        <w:spacing w:line="288" w:lineRule="auto"/>
        <w:rPr>
          <w:lang w:val="en-US"/>
        </w:rPr>
      </w:pPr>
      <w:r>
        <w:rPr>
          <w:lang w:val="en-US"/>
        </w:rPr>
        <w:t xml:space="preserve">2) </w:t>
      </w:r>
      <w:r w:rsidR="00937191" w:rsidRPr="00937191">
        <w:rPr>
          <w:lang w:val="en-US"/>
        </w:rPr>
        <w:t xml:space="preserve">In your </w:t>
      </w:r>
      <w:r w:rsidR="00937191">
        <w:rPr>
          <w:lang w:val="en-US"/>
        </w:rPr>
        <w:t xml:space="preserve">presentation, </w:t>
      </w:r>
      <w:r w:rsidR="00937191" w:rsidRPr="00937191">
        <w:rPr>
          <w:lang w:val="en-US"/>
        </w:rPr>
        <w:t>you should address the following points (not necessarily in this order):</w:t>
      </w:r>
    </w:p>
    <w:p w14:paraId="0C92AFD8" w14:textId="1BC33BF0" w:rsidR="00937191" w:rsidRPr="00937191" w:rsidRDefault="00F42B81" w:rsidP="00456C5C">
      <w:pPr>
        <w:pStyle w:val="ListParagraph"/>
        <w:numPr>
          <w:ilvl w:val="0"/>
          <w:numId w:val="1"/>
        </w:numPr>
        <w:spacing w:line="288" w:lineRule="auto"/>
        <w:rPr>
          <w:lang w:val="en-US"/>
        </w:rPr>
      </w:pPr>
      <w:r>
        <w:rPr>
          <w:lang w:val="en-US"/>
        </w:rPr>
        <w:t>A b</w:t>
      </w:r>
      <w:r w:rsidR="00937191" w:rsidRPr="00937191">
        <w:rPr>
          <w:lang w:val="en-US"/>
        </w:rPr>
        <w:t xml:space="preserve">rief analysis of the global context </w:t>
      </w:r>
      <w:r>
        <w:rPr>
          <w:lang w:val="en-US"/>
        </w:rPr>
        <w:t>of</w:t>
      </w:r>
      <w:r w:rsidR="00937191" w:rsidRPr="00937191">
        <w:rPr>
          <w:lang w:val="en-US"/>
        </w:rPr>
        <w:t xml:space="preserve"> the topic.</w:t>
      </w:r>
    </w:p>
    <w:p w14:paraId="7270B739" w14:textId="019F2D0D" w:rsidR="00937191" w:rsidRPr="002B646A" w:rsidRDefault="00937191" w:rsidP="00456C5C">
      <w:pPr>
        <w:pStyle w:val="ListParagraph"/>
        <w:numPr>
          <w:ilvl w:val="0"/>
          <w:numId w:val="2"/>
        </w:numPr>
        <w:spacing w:line="288" w:lineRule="auto"/>
        <w:rPr>
          <w:i/>
          <w:iCs/>
          <w:lang w:val="en-US"/>
        </w:rPr>
      </w:pPr>
      <w:r w:rsidRPr="002B646A">
        <w:rPr>
          <w:i/>
          <w:iCs/>
          <w:lang w:val="en-US"/>
        </w:rPr>
        <w:t>Why does it matter to organi</w:t>
      </w:r>
      <w:r w:rsidR="00AC6C22">
        <w:rPr>
          <w:i/>
          <w:iCs/>
          <w:lang w:val="en-US"/>
        </w:rPr>
        <w:t>z</w:t>
      </w:r>
      <w:r w:rsidRPr="002B646A">
        <w:rPr>
          <w:i/>
          <w:iCs/>
          <w:lang w:val="en-US"/>
        </w:rPr>
        <w:t>ations, business leaders</w:t>
      </w:r>
      <w:r w:rsidR="00AC6C22">
        <w:rPr>
          <w:i/>
          <w:iCs/>
          <w:lang w:val="en-US"/>
        </w:rPr>
        <w:t>,</w:t>
      </w:r>
      <w:r w:rsidRPr="002B646A">
        <w:rPr>
          <w:i/>
          <w:iCs/>
          <w:lang w:val="en-US"/>
        </w:rPr>
        <w:t xml:space="preserve"> and employees?</w:t>
      </w:r>
    </w:p>
    <w:p w14:paraId="5FD080BC" w14:textId="77777777" w:rsidR="00937191" w:rsidRPr="00937191" w:rsidRDefault="00937191" w:rsidP="00456C5C">
      <w:pPr>
        <w:pStyle w:val="ListParagraph"/>
        <w:spacing w:line="288" w:lineRule="auto"/>
        <w:ind w:left="2160"/>
        <w:rPr>
          <w:lang w:val="en-US"/>
        </w:rPr>
      </w:pPr>
    </w:p>
    <w:p w14:paraId="69320A07" w14:textId="787AA1FE" w:rsidR="00937191" w:rsidRPr="00937191" w:rsidRDefault="002B646A" w:rsidP="00456C5C">
      <w:pPr>
        <w:pStyle w:val="ListParagraph"/>
        <w:numPr>
          <w:ilvl w:val="0"/>
          <w:numId w:val="3"/>
        </w:numPr>
        <w:spacing w:line="288" w:lineRule="auto"/>
        <w:rPr>
          <w:lang w:val="en-US"/>
        </w:rPr>
      </w:pPr>
      <w:r w:rsidRPr="00937191">
        <w:rPr>
          <w:lang w:val="en-US"/>
        </w:rPr>
        <w:t>Contextuali</w:t>
      </w:r>
      <w:r w:rsidR="00AC6C22">
        <w:rPr>
          <w:lang w:val="en-US"/>
        </w:rPr>
        <w:t>z</w:t>
      </w:r>
      <w:r w:rsidRPr="00937191">
        <w:rPr>
          <w:lang w:val="en-US"/>
        </w:rPr>
        <w:t>ation</w:t>
      </w:r>
      <w:r w:rsidR="00937191" w:rsidRPr="00937191">
        <w:rPr>
          <w:lang w:val="en-US"/>
        </w:rPr>
        <w:t xml:space="preserve"> of the topic to Kenya. </w:t>
      </w:r>
    </w:p>
    <w:p w14:paraId="3FB7A65B" w14:textId="4F61E92E" w:rsidR="00937191" w:rsidRPr="002B646A" w:rsidRDefault="00937191" w:rsidP="00456C5C">
      <w:pPr>
        <w:pStyle w:val="ListParagraph"/>
        <w:numPr>
          <w:ilvl w:val="0"/>
          <w:numId w:val="4"/>
        </w:numPr>
        <w:spacing w:line="288" w:lineRule="auto"/>
        <w:rPr>
          <w:i/>
          <w:iCs/>
          <w:lang w:val="en-US"/>
        </w:rPr>
      </w:pPr>
      <w:r w:rsidRPr="002B646A">
        <w:rPr>
          <w:i/>
          <w:iCs/>
          <w:lang w:val="en-US"/>
        </w:rPr>
        <w:t xml:space="preserve">How does it fit into the Kenyan market? </w:t>
      </w:r>
    </w:p>
    <w:p w14:paraId="7A3B5F47" w14:textId="77777777" w:rsidR="002B646A" w:rsidRDefault="002B646A" w:rsidP="00456C5C">
      <w:pPr>
        <w:pStyle w:val="ListParagraph"/>
        <w:spacing w:line="288" w:lineRule="auto"/>
        <w:ind w:left="2160"/>
        <w:rPr>
          <w:lang w:val="en-US"/>
        </w:rPr>
      </w:pPr>
    </w:p>
    <w:p w14:paraId="54D24976" w14:textId="77777777" w:rsidR="002B646A" w:rsidRPr="002B646A" w:rsidRDefault="002B646A" w:rsidP="00456C5C">
      <w:pPr>
        <w:pStyle w:val="ListParagraph"/>
        <w:numPr>
          <w:ilvl w:val="0"/>
          <w:numId w:val="10"/>
        </w:numPr>
        <w:spacing w:after="0" w:line="288" w:lineRule="auto"/>
        <w:jc w:val="both"/>
        <w:rPr>
          <w:rFonts w:cstheme="minorHAnsi"/>
        </w:rPr>
      </w:pPr>
      <w:r w:rsidRPr="002B646A">
        <w:rPr>
          <w:rFonts w:cstheme="minorHAnsi"/>
        </w:rPr>
        <w:t>Application to local geography and/or operating market.</w:t>
      </w:r>
    </w:p>
    <w:p w14:paraId="2CF3A636" w14:textId="22591174" w:rsidR="002B646A" w:rsidRPr="002B646A" w:rsidRDefault="002B646A" w:rsidP="00456C5C">
      <w:pPr>
        <w:pStyle w:val="ListParagraph"/>
        <w:numPr>
          <w:ilvl w:val="0"/>
          <w:numId w:val="11"/>
        </w:numPr>
        <w:spacing w:line="288" w:lineRule="auto"/>
        <w:rPr>
          <w:rFonts w:cstheme="minorHAnsi"/>
          <w:lang w:val="en-US"/>
        </w:rPr>
      </w:pPr>
      <w:r w:rsidRPr="002B646A">
        <w:rPr>
          <w:rFonts w:cstheme="minorHAnsi"/>
          <w:i/>
        </w:rPr>
        <w:t>How does it translate in your local context?</w:t>
      </w:r>
    </w:p>
    <w:p w14:paraId="45D3876F" w14:textId="77777777" w:rsidR="002B646A" w:rsidRPr="00937191" w:rsidRDefault="002B646A" w:rsidP="00456C5C">
      <w:pPr>
        <w:pStyle w:val="ListParagraph"/>
        <w:spacing w:line="288" w:lineRule="auto"/>
        <w:ind w:left="2160"/>
        <w:rPr>
          <w:lang w:val="en-US"/>
        </w:rPr>
      </w:pPr>
    </w:p>
    <w:p w14:paraId="1F52C6A0" w14:textId="5271BE75" w:rsidR="00937191" w:rsidRPr="002B646A" w:rsidRDefault="00937191" w:rsidP="00456C5C">
      <w:pPr>
        <w:pStyle w:val="ListParagraph"/>
        <w:numPr>
          <w:ilvl w:val="0"/>
          <w:numId w:val="5"/>
        </w:numPr>
        <w:spacing w:line="288" w:lineRule="auto"/>
        <w:rPr>
          <w:lang w:val="en-US"/>
        </w:rPr>
      </w:pPr>
      <w:r w:rsidRPr="002B646A">
        <w:rPr>
          <w:lang w:val="en-US"/>
        </w:rPr>
        <w:t>Provide personal insights into how the topic impacts you</w:t>
      </w:r>
      <w:r w:rsidR="002B646A">
        <w:rPr>
          <w:lang w:val="en-US"/>
        </w:rPr>
        <w:t>r group</w:t>
      </w:r>
      <w:r w:rsidRPr="002B646A">
        <w:rPr>
          <w:lang w:val="en-US"/>
        </w:rPr>
        <w:t xml:space="preserve"> as </w:t>
      </w:r>
      <w:r w:rsidR="002B646A" w:rsidRPr="002B646A">
        <w:rPr>
          <w:lang w:val="en-US"/>
        </w:rPr>
        <w:t>current/future employee</w:t>
      </w:r>
      <w:r w:rsidR="002B646A">
        <w:rPr>
          <w:lang w:val="en-US"/>
        </w:rPr>
        <w:t>s</w:t>
      </w:r>
      <w:r w:rsidRPr="002B646A">
        <w:rPr>
          <w:lang w:val="en-US"/>
        </w:rPr>
        <w:t xml:space="preserve">. Reference your </w:t>
      </w:r>
      <w:r w:rsidR="002B646A">
        <w:rPr>
          <w:lang w:val="en-US"/>
        </w:rPr>
        <w:t>group</w:t>
      </w:r>
      <w:r w:rsidR="00F42B81">
        <w:rPr>
          <w:lang w:val="en-US"/>
        </w:rPr>
        <w:t>'s</w:t>
      </w:r>
      <w:r w:rsidRPr="002B646A">
        <w:rPr>
          <w:lang w:val="en-US"/>
        </w:rPr>
        <w:t xml:space="preserve"> observations and experiences. </w:t>
      </w:r>
    </w:p>
    <w:p w14:paraId="459A984E" w14:textId="0646046A" w:rsidR="00937191" w:rsidRPr="002B646A" w:rsidRDefault="00937191" w:rsidP="00456C5C">
      <w:pPr>
        <w:pStyle w:val="ListParagraph"/>
        <w:numPr>
          <w:ilvl w:val="0"/>
          <w:numId w:val="6"/>
        </w:numPr>
        <w:spacing w:line="288" w:lineRule="auto"/>
        <w:rPr>
          <w:i/>
          <w:iCs/>
          <w:lang w:val="en-US"/>
        </w:rPr>
      </w:pPr>
      <w:r w:rsidRPr="002B646A">
        <w:rPr>
          <w:i/>
          <w:iCs/>
          <w:lang w:val="en-US"/>
        </w:rPr>
        <w:lastRenderedPageBreak/>
        <w:t xml:space="preserve">Why did </w:t>
      </w:r>
      <w:r w:rsidR="002B646A" w:rsidRPr="002B646A">
        <w:rPr>
          <w:i/>
          <w:iCs/>
          <w:lang w:val="en-US"/>
        </w:rPr>
        <w:t>your group</w:t>
      </w:r>
      <w:r w:rsidRPr="002B646A">
        <w:rPr>
          <w:i/>
          <w:iCs/>
          <w:lang w:val="en-US"/>
        </w:rPr>
        <w:t xml:space="preserve"> pick this topic, and why is it important to </w:t>
      </w:r>
      <w:r w:rsidR="002B646A" w:rsidRPr="002B646A">
        <w:rPr>
          <w:i/>
          <w:iCs/>
          <w:lang w:val="en-US"/>
        </w:rPr>
        <w:t>you</w:t>
      </w:r>
      <w:r w:rsidRPr="002B646A">
        <w:rPr>
          <w:i/>
          <w:iCs/>
          <w:lang w:val="en-US"/>
        </w:rPr>
        <w:t xml:space="preserve"> – based on </w:t>
      </w:r>
      <w:r w:rsidR="002B646A" w:rsidRPr="002B646A">
        <w:rPr>
          <w:i/>
          <w:iCs/>
          <w:lang w:val="en-US"/>
        </w:rPr>
        <w:t>your</w:t>
      </w:r>
      <w:r w:rsidRPr="002B646A">
        <w:rPr>
          <w:i/>
          <w:iCs/>
          <w:lang w:val="en-US"/>
        </w:rPr>
        <w:t xml:space="preserve"> experiences?</w:t>
      </w:r>
    </w:p>
    <w:p w14:paraId="47240470" w14:textId="77777777" w:rsidR="002B646A" w:rsidRPr="002B646A" w:rsidRDefault="002B646A" w:rsidP="00456C5C">
      <w:pPr>
        <w:pStyle w:val="ListParagraph"/>
        <w:spacing w:line="288" w:lineRule="auto"/>
        <w:ind w:left="2160"/>
        <w:rPr>
          <w:lang w:val="en-US"/>
        </w:rPr>
      </w:pPr>
    </w:p>
    <w:p w14:paraId="56D1BA4E" w14:textId="4ED88E2C" w:rsidR="00937191" w:rsidRPr="002B646A" w:rsidRDefault="00AC6C22" w:rsidP="00456C5C">
      <w:pPr>
        <w:pStyle w:val="ListParagraph"/>
        <w:numPr>
          <w:ilvl w:val="0"/>
          <w:numId w:val="7"/>
        </w:numPr>
        <w:spacing w:line="288" w:lineRule="auto"/>
        <w:rPr>
          <w:lang w:val="en-US"/>
        </w:rPr>
      </w:pPr>
      <w:r>
        <w:rPr>
          <w:lang w:val="en-US"/>
        </w:rPr>
        <w:t>Based on the topic, provide actionable recommendations (for HR managers and business leaders)</w:t>
      </w:r>
      <w:r w:rsidR="00937191" w:rsidRPr="002B646A">
        <w:rPr>
          <w:lang w:val="en-US"/>
        </w:rPr>
        <w:t>.</w:t>
      </w:r>
    </w:p>
    <w:p w14:paraId="368809CB" w14:textId="1786F5D0" w:rsidR="00937191" w:rsidRPr="002B646A" w:rsidRDefault="00937191" w:rsidP="00456C5C">
      <w:pPr>
        <w:pStyle w:val="ListParagraph"/>
        <w:numPr>
          <w:ilvl w:val="0"/>
          <w:numId w:val="8"/>
        </w:numPr>
        <w:spacing w:line="288" w:lineRule="auto"/>
        <w:rPr>
          <w:i/>
          <w:iCs/>
          <w:lang w:val="en-US"/>
        </w:rPr>
      </w:pPr>
      <w:r w:rsidRPr="002B646A">
        <w:rPr>
          <w:i/>
          <w:iCs/>
          <w:lang w:val="en-US"/>
        </w:rPr>
        <w:t>What should we do with this new information?</w:t>
      </w:r>
    </w:p>
    <w:p w14:paraId="0637BA3A" w14:textId="0211F417" w:rsidR="00937191" w:rsidRDefault="00937191" w:rsidP="00FB1BBD">
      <w:pPr>
        <w:rPr>
          <w:lang w:val="en-US"/>
        </w:rPr>
      </w:pPr>
    </w:p>
    <w:p w14:paraId="05CDC03F" w14:textId="18764A52" w:rsidR="002B646A" w:rsidRPr="00FC32B6" w:rsidRDefault="00FC32B6" w:rsidP="00FB1BBD">
      <w:pPr>
        <w:rPr>
          <w:b/>
          <w:bCs/>
          <w:u w:val="single"/>
          <w:lang w:val="en-US"/>
        </w:rPr>
      </w:pPr>
      <w:r w:rsidRPr="00FC32B6">
        <w:rPr>
          <w:b/>
          <w:bCs/>
          <w:u w:val="single"/>
          <w:lang w:val="en-US"/>
        </w:rPr>
        <w:t>Group</w:t>
      </w:r>
      <w:r w:rsidR="002B646A" w:rsidRPr="00FC32B6">
        <w:rPr>
          <w:b/>
          <w:bCs/>
          <w:u w:val="single"/>
          <w:lang w:val="en-US"/>
        </w:rPr>
        <w:t xml:space="preserve"> Requirements:</w:t>
      </w:r>
    </w:p>
    <w:p w14:paraId="741B3E80" w14:textId="217A9A29" w:rsidR="002B646A" w:rsidRPr="00FC32B6" w:rsidRDefault="00FC32B6" w:rsidP="00456C5C">
      <w:pPr>
        <w:pStyle w:val="ListParagraph"/>
        <w:numPr>
          <w:ilvl w:val="0"/>
          <w:numId w:val="12"/>
        </w:numPr>
        <w:spacing w:line="288" w:lineRule="auto"/>
        <w:rPr>
          <w:lang w:val="en-US"/>
        </w:rPr>
      </w:pPr>
      <w:r w:rsidRPr="00FC32B6">
        <w:rPr>
          <w:lang w:val="en-US"/>
        </w:rPr>
        <w:t xml:space="preserve">Create groups of no more than </w:t>
      </w:r>
      <w:r w:rsidR="00A55959">
        <w:rPr>
          <w:lang w:val="en-US"/>
        </w:rPr>
        <w:t>10</w:t>
      </w:r>
      <w:r w:rsidRPr="00FC32B6">
        <w:rPr>
          <w:lang w:val="en-US"/>
        </w:rPr>
        <w:t xml:space="preserve"> members. Minimum group size is </w:t>
      </w:r>
      <w:r w:rsidR="00A55959">
        <w:rPr>
          <w:lang w:val="en-US"/>
        </w:rPr>
        <w:t>7</w:t>
      </w:r>
      <w:r w:rsidRPr="00FC32B6">
        <w:rPr>
          <w:lang w:val="en-US"/>
        </w:rPr>
        <w:t>.</w:t>
      </w:r>
    </w:p>
    <w:p w14:paraId="53A233DF" w14:textId="31B32645" w:rsidR="00FC32B6" w:rsidRPr="00FC32B6" w:rsidRDefault="00FC32B6" w:rsidP="00456C5C">
      <w:pPr>
        <w:pStyle w:val="ListParagraph"/>
        <w:numPr>
          <w:ilvl w:val="0"/>
          <w:numId w:val="12"/>
        </w:numPr>
        <w:spacing w:line="288" w:lineRule="auto"/>
        <w:rPr>
          <w:lang w:val="en-US"/>
        </w:rPr>
      </w:pPr>
      <w:r w:rsidRPr="00FC32B6">
        <w:rPr>
          <w:lang w:val="en-US"/>
        </w:rPr>
        <w:t>Give your group a name.</w:t>
      </w:r>
    </w:p>
    <w:p w14:paraId="7DB91AAB" w14:textId="0CD9646F" w:rsidR="00FC32B6" w:rsidRPr="00FC32B6" w:rsidRDefault="00FC32B6" w:rsidP="00456C5C">
      <w:pPr>
        <w:pStyle w:val="ListParagraph"/>
        <w:numPr>
          <w:ilvl w:val="0"/>
          <w:numId w:val="12"/>
        </w:numPr>
        <w:spacing w:line="288" w:lineRule="auto"/>
        <w:rPr>
          <w:lang w:val="en-US"/>
        </w:rPr>
      </w:pPr>
      <w:r w:rsidRPr="00FC32B6">
        <w:rPr>
          <w:lang w:val="en-US"/>
        </w:rPr>
        <w:t>Nominate a group team leader.</w:t>
      </w:r>
    </w:p>
    <w:p w14:paraId="0AEEB917" w14:textId="7E95222A" w:rsidR="00FC32B6" w:rsidRPr="00FC32B6" w:rsidRDefault="00FC32B6" w:rsidP="00456C5C">
      <w:pPr>
        <w:pStyle w:val="ListParagraph"/>
        <w:numPr>
          <w:ilvl w:val="0"/>
          <w:numId w:val="12"/>
        </w:numPr>
        <w:spacing w:line="288" w:lineRule="auto"/>
        <w:rPr>
          <w:lang w:val="en-US"/>
        </w:rPr>
      </w:pPr>
      <w:r w:rsidRPr="00FC32B6">
        <w:rPr>
          <w:lang w:val="en-US"/>
        </w:rPr>
        <w:t xml:space="preserve">Your group team leader should </w:t>
      </w:r>
      <w:r w:rsidR="00E66617">
        <w:rPr>
          <w:lang w:val="en-US"/>
        </w:rPr>
        <w:t>update</w:t>
      </w:r>
      <w:r w:rsidRPr="00FC32B6">
        <w:rPr>
          <w:lang w:val="en-US"/>
        </w:rPr>
        <w:t xml:space="preserve"> your group name and list of group members </w:t>
      </w:r>
      <w:r w:rsidR="00E66617">
        <w:rPr>
          <w:lang w:val="en-US"/>
        </w:rPr>
        <w:t xml:space="preserve">on the worksheet shared by </w:t>
      </w:r>
      <w:r w:rsidRPr="00FC32B6">
        <w:rPr>
          <w:lang w:val="en-US"/>
        </w:rPr>
        <w:t>the class lecturer by Friday</w:t>
      </w:r>
      <w:r w:rsidR="00AC6C22">
        <w:rPr>
          <w:lang w:val="en-US"/>
        </w:rPr>
        <w:t>,</w:t>
      </w:r>
      <w:r w:rsidR="00995EA9">
        <w:rPr>
          <w:lang w:val="en-US"/>
        </w:rPr>
        <w:t xml:space="preserve"> 2</w:t>
      </w:r>
      <w:r w:rsidR="001B49FD">
        <w:rPr>
          <w:lang w:val="en-US"/>
        </w:rPr>
        <w:t>8</w:t>
      </w:r>
      <w:r w:rsidR="001B49FD">
        <w:rPr>
          <w:vertAlign w:val="superscript"/>
          <w:lang w:val="en-US"/>
        </w:rPr>
        <w:t>th</w:t>
      </w:r>
      <w:r w:rsidRPr="00FC32B6">
        <w:rPr>
          <w:lang w:val="en-US"/>
        </w:rPr>
        <w:t xml:space="preserve"> </w:t>
      </w:r>
      <w:r w:rsidR="00995EA9">
        <w:rPr>
          <w:lang w:val="en-US"/>
        </w:rPr>
        <w:t>June</w:t>
      </w:r>
      <w:r w:rsidR="00AC6C22">
        <w:rPr>
          <w:lang w:val="en-US"/>
        </w:rPr>
        <w:t>,</w:t>
      </w:r>
      <w:r w:rsidRPr="00FC32B6">
        <w:rPr>
          <w:lang w:val="en-US"/>
        </w:rPr>
        <w:t xml:space="preserve"> at </w:t>
      </w:r>
      <w:r w:rsidR="00094303">
        <w:rPr>
          <w:lang w:val="en-US"/>
        </w:rPr>
        <w:t>11:5</w:t>
      </w:r>
      <w:r w:rsidR="00E66617">
        <w:rPr>
          <w:lang w:val="en-US"/>
        </w:rPr>
        <w:t>9</w:t>
      </w:r>
      <w:r w:rsidRPr="00FC32B6">
        <w:rPr>
          <w:lang w:val="en-US"/>
        </w:rPr>
        <w:t xml:space="preserve"> </w:t>
      </w:r>
      <w:r w:rsidR="00094303">
        <w:rPr>
          <w:lang w:val="en-US"/>
        </w:rPr>
        <w:t>a</w:t>
      </w:r>
      <w:r w:rsidR="00AC6C22">
        <w:rPr>
          <w:lang w:val="en-US"/>
        </w:rPr>
        <w:t>.m.</w:t>
      </w:r>
      <w:r w:rsidRPr="00FC32B6">
        <w:rPr>
          <w:lang w:val="en-US"/>
        </w:rPr>
        <w:t xml:space="preserve"> (EAT).  </w:t>
      </w:r>
    </w:p>
    <w:p w14:paraId="3FD3D6F8" w14:textId="1CDC8143" w:rsidR="002B646A" w:rsidRPr="00FC32B6" w:rsidRDefault="00FC32B6" w:rsidP="00456C5C">
      <w:pPr>
        <w:spacing w:line="288" w:lineRule="auto"/>
        <w:rPr>
          <w:lang w:val="en-US"/>
        </w:rPr>
      </w:pPr>
      <w:r w:rsidRPr="00FC32B6">
        <w:rPr>
          <w:b/>
          <w:bCs/>
          <w:i/>
          <w:iCs/>
          <w:lang w:val="en-US"/>
        </w:rPr>
        <w:t>Please note:</w:t>
      </w:r>
      <w:r w:rsidRPr="00FC32B6">
        <w:rPr>
          <w:b/>
          <w:bCs/>
          <w:lang w:val="en-US"/>
        </w:rPr>
        <w:t xml:space="preserve"> </w:t>
      </w:r>
      <w:r w:rsidR="00E66617">
        <w:rPr>
          <w:lang w:val="en-US"/>
        </w:rPr>
        <w:t>Details</w:t>
      </w:r>
      <w:r w:rsidRPr="00FC32B6">
        <w:rPr>
          <w:lang w:val="en-US"/>
        </w:rPr>
        <w:t xml:space="preserve"> received after the time specified above will be penali</w:t>
      </w:r>
      <w:r w:rsidR="00AC6C22">
        <w:rPr>
          <w:lang w:val="en-US"/>
        </w:rPr>
        <w:t>z</w:t>
      </w:r>
      <w:r w:rsidRPr="00FC32B6">
        <w:rPr>
          <w:lang w:val="en-US"/>
        </w:rPr>
        <w:t xml:space="preserve">ed by deducting 5 points from </w:t>
      </w:r>
      <w:r w:rsidR="00456C5C" w:rsidRPr="00FC32B6">
        <w:rPr>
          <w:lang w:val="en-US"/>
        </w:rPr>
        <w:t>each</w:t>
      </w:r>
      <w:r w:rsidR="00523661">
        <w:rPr>
          <w:lang w:val="en-US"/>
        </w:rPr>
        <w:t xml:space="preserve"> </w:t>
      </w:r>
      <w:r w:rsidRPr="00FC32B6">
        <w:rPr>
          <w:lang w:val="en-US"/>
        </w:rPr>
        <w:t>group</w:t>
      </w:r>
      <w:r w:rsidR="00523661">
        <w:rPr>
          <w:lang w:val="en-US"/>
        </w:rPr>
        <w:t xml:space="preserve"> member</w:t>
      </w:r>
      <w:r w:rsidR="00F42B81">
        <w:rPr>
          <w:lang w:val="en-US"/>
        </w:rPr>
        <w:t>'</w:t>
      </w:r>
      <w:r w:rsidRPr="00FC32B6">
        <w:rPr>
          <w:lang w:val="en-US"/>
        </w:rPr>
        <w:t>s overall project score.</w:t>
      </w:r>
    </w:p>
    <w:p w14:paraId="784194B9" w14:textId="023141FD" w:rsidR="00773540" w:rsidRPr="000369FD" w:rsidRDefault="00EE7849">
      <w:pPr>
        <w:rPr>
          <w:b/>
          <w:bCs/>
          <w:lang w:val="en-US"/>
        </w:rPr>
      </w:pPr>
      <w:r>
        <w:rPr>
          <w:b/>
          <w:bCs/>
          <w:lang w:val="en-US"/>
        </w:rPr>
        <w:t xml:space="preserve">Oral </w:t>
      </w:r>
      <w:r w:rsidR="009968A7" w:rsidRPr="000369FD">
        <w:rPr>
          <w:b/>
          <w:bCs/>
          <w:lang w:val="en-US"/>
        </w:rPr>
        <w:t>Presentation requirements:</w:t>
      </w:r>
    </w:p>
    <w:p w14:paraId="3B931055" w14:textId="3290702D" w:rsidR="009968A7" w:rsidRPr="000072ED" w:rsidRDefault="000369FD" w:rsidP="00486BC6">
      <w:pPr>
        <w:pStyle w:val="ListParagraph"/>
        <w:numPr>
          <w:ilvl w:val="0"/>
          <w:numId w:val="13"/>
        </w:numPr>
        <w:spacing w:line="288" w:lineRule="auto"/>
        <w:ind w:left="714" w:hanging="357"/>
        <w:rPr>
          <w:lang w:val="en-US"/>
        </w:rPr>
      </w:pPr>
      <w:r w:rsidRPr="000072ED">
        <w:rPr>
          <w:lang w:val="en-US"/>
        </w:rPr>
        <w:t xml:space="preserve">A Maximum </w:t>
      </w:r>
      <w:r w:rsidR="00F42B81">
        <w:rPr>
          <w:lang w:val="en-US"/>
        </w:rPr>
        <w:t>of 15</w:t>
      </w:r>
      <w:r w:rsidR="00800CC4" w:rsidRPr="000072ED">
        <w:rPr>
          <w:lang w:val="en-US"/>
        </w:rPr>
        <w:t xml:space="preserve"> </w:t>
      </w:r>
      <w:r w:rsidRPr="000072ED">
        <w:rPr>
          <w:lang w:val="en-US"/>
        </w:rPr>
        <w:t>PowerPoint slides</w:t>
      </w:r>
    </w:p>
    <w:p w14:paraId="1D0B70F8" w14:textId="119BE908" w:rsidR="000369FD" w:rsidRPr="000072ED" w:rsidRDefault="00800CC4" w:rsidP="00486BC6">
      <w:pPr>
        <w:pStyle w:val="ListParagraph"/>
        <w:numPr>
          <w:ilvl w:val="0"/>
          <w:numId w:val="13"/>
        </w:numPr>
        <w:spacing w:line="288" w:lineRule="auto"/>
        <w:ind w:left="714" w:hanging="357"/>
        <w:rPr>
          <w:lang w:val="en-US"/>
        </w:rPr>
      </w:pPr>
      <w:r w:rsidRPr="000072ED">
        <w:rPr>
          <w:lang w:val="en-US"/>
        </w:rPr>
        <w:t>Max</w:t>
      </w:r>
      <w:r w:rsidR="00DA73CD" w:rsidRPr="000072ED">
        <w:rPr>
          <w:lang w:val="en-US"/>
        </w:rPr>
        <w:t xml:space="preserve">imum </w:t>
      </w:r>
      <w:r w:rsidR="001841F6" w:rsidRPr="000072ED">
        <w:rPr>
          <w:lang w:val="en-US"/>
        </w:rPr>
        <w:t>p</w:t>
      </w:r>
      <w:r w:rsidR="000369FD" w:rsidRPr="000072ED">
        <w:rPr>
          <w:lang w:val="en-US"/>
        </w:rPr>
        <w:t>resentation time per group = 20 minutes</w:t>
      </w:r>
    </w:p>
    <w:p w14:paraId="0BDF767C" w14:textId="05179E65" w:rsidR="000369FD" w:rsidRPr="000072ED" w:rsidRDefault="000369FD" w:rsidP="00486BC6">
      <w:pPr>
        <w:pStyle w:val="ListParagraph"/>
        <w:numPr>
          <w:ilvl w:val="0"/>
          <w:numId w:val="13"/>
        </w:numPr>
        <w:spacing w:line="288" w:lineRule="auto"/>
        <w:ind w:left="714" w:hanging="357"/>
        <w:rPr>
          <w:lang w:val="en-US"/>
        </w:rPr>
      </w:pPr>
      <w:r w:rsidRPr="000072ED">
        <w:rPr>
          <w:lang w:val="en-US"/>
        </w:rPr>
        <w:t xml:space="preserve">All the </w:t>
      </w:r>
      <w:r w:rsidR="00F42B81">
        <w:rPr>
          <w:lang w:val="en-US"/>
        </w:rPr>
        <w:t>group members</w:t>
      </w:r>
      <w:r w:rsidRPr="000072ED">
        <w:rPr>
          <w:lang w:val="en-US"/>
        </w:rPr>
        <w:t xml:space="preserve"> MUST be present and </w:t>
      </w:r>
      <w:r w:rsidR="00AC6C22">
        <w:rPr>
          <w:lang w:val="en-US"/>
        </w:rPr>
        <w:t>present an oral presentation of a section of the</w:t>
      </w:r>
      <w:r w:rsidR="0094655F">
        <w:rPr>
          <w:lang w:val="en-US"/>
        </w:rPr>
        <w:t xml:space="preserve"> topic</w:t>
      </w:r>
      <w:r w:rsidR="009934DC" w:rsidRPr="000072ED">
        <w:rPr>
          <w:lang w:val="en-US"/>
        </w:rPr>
        <w:t>.</w:t>
      </w:r>
    </w:p>
    <w:p w14:paraId="5928FA63" w14:textId="4CC41995" w:rsidR="009934DC" w:rsidRPr="000072ED" w:rsidRDefault="00E66617" w:rsidP="00486BC6">
      <w:pPr>
        <w:pStyle w:val="ListParagraph"/>
        <w:numPr>
          <w:ilvl w:val="0"/>
          <w:numId w:val="13"/>
        </w:numPr>
        <w:spacing w:line="288" w:lineRule="auto"/>
        <w:ind w:left="714" w:hanging="357"/>
        <w:rPr>
          <w:lang w:val="en-US"/>
        </w:rPr>
      </w:pPr>
      <w:r>
        <w:rPr>
          <w:lang w:val="en-US"/>
        </w:rPr>
        <w:t xml:space="preserve">Every team member should upload a </w:t>
      </w:r>
      <w:r w:rsidR="000D45F9" w:rsidRPr="000072ED">
        <w:rPr>
          <w:lang w:val="en-US"/>
        </w:rPr>
        <w:t xml:space="preserve">copy of the presentation </w:t>
      </w:r>
      <w:r>
        <w:rPr>
          <w:lang w:val="en-US"/>
        </w:rPr>
        <w:t xml:space="preserve">on OC for individual grading on the same day </w:t>
      </w:r>
      <w:r w:rsidR="000D45F9" w:rsidRPr="000072ED">
        <w:rPr>
          <w:lang w:val="en-US"/>
        </w:rPr>
        <w:t>the group presents</w:t>
      </w:r>
      <w:r w:rsidR="005268B2" w:rsidRPr="000072ED">
        <w:rPr>
          <w:lang w:val="en-US"/>
        </w:rPr>
        <w:t>.</w:t>
      </w:r>
    </w:p>
    <w:p w14:paraId="7D5A0AD1" w14:textId="77777777" w:rsidR="005268B2" w:rsidRDefault="005268B2">
      <w:pPr>
        <w:rPr>
          <w:lang w:val="en-US"/>
        </w:rPr>
      </w:pPr>
    </w:p>
    <w:p w14:paraId="62AEA6DD" w14:textId="79404683" w:rsidR="006D4958" w:rsidRPr="00B141CB" w:rsidRDefault="006D4958">
      <w:pPr>
        <w:rPr>
          <w:b/>
          <w:bCs/>
          <w:sz w:val="28"/>
          <w:szCs w:val="28"/>
          <w:lang w:val="en-US"/>
        </w:rPr>
      </w:pPr>
      <w:r w:rsidRPr="00B141CB">
        <w:rPr>
          <w:b/>
          <w:bCs/>
          <w:sz w:val="28"/>
          <w:szCs w:val="28"/>
          <w:lang w:val="en-US"/>
        </w:rPr>
        <w:t>3. Grading</w:t>
      </w:r>
    </w:p>
    <w:p w14:paraId="2B84595D" w14:textId="163FF048" w:rsidR="006D4958" w:rsidRDefault="006D4958">
      <w:pPr>
        <w:rPr>
          <w:lang w:val="en-US"/>
        </w:rPr>
      </w:pPr>
      <w:r>
        <w:rPr>
          <w:lang w:val="en-US"/>
        </w:rPr>
        <w:t>This project accounts for 50% of your grade in this course. A rubric is provided to</w:t>
      </w:r>
      <w:r w:rsidR="00B141CB">
        <w:rPr>
          <w:lang w:val="en-US"/>
        </w:rPr>
        <w:t xml:space="preserve"> guide on how points will be awarded.</w:t>
      </w:r>
    </w:p>
    <w:p w14:paraId="45E91D32" w14:textId="77777777" w:rsidR="000369FD" w:rsidRDefault="000369FD">
      <w:pPr>
        <w:rPr>
          <w:lang w:val="en-US"/>
        </w:rPr>
      </w:pPr>
    </w:p>
    <w:p w14:paraId="2F8D0443" w14:textId="1AF7F86F" w:rsidR="00B141CB" w:rsidRDefault="00B141CB">
      <w:pPr>
        <w:rPr>
          <w:b/>
          <w:bCs/>
          <w:sz w:val="28"/>
          <w:szCs w:val="28"/>
          <w:lang w:val="en-US"/>
        </w:rPr>
      </w:pPr>
      <w:r w:rsidRPr="00B141CB">
        <w:rPr>
          <w:b/>
          <w:bCs/>
          <w:sz w:val="28"/>
          <w:szCs w:val="28"/>
          <w:lang w:val="en-US"/>
        </w:rPr>
        <w:t>4. Topics</w:t>
      </w:r>
    </w:p>
    <w:p w14:paraId="762DB466" w14:textId="1A2D9CDF" w:rsidR="002F52A3" w:rsidRDefault="002F52A3">
      <w:pPr>
        <w:rPr>
          <w:lang w:val="en-US"/>
        </w:rPr>
      </w:pPr>
      <w:r w:rsidRPr="002F52A3">
        <w:rPr>
          <w:lang w:val="en-US"/>
        </w:rPr>
        <w:t xml:space="preserve">Select only one of the following topics to address in your </w:t>
      </w:r>
      <w:r>
        <w:rPr>
          <w:lang w:val="en-US"/>
        </w:rPr>
        <w:t>respective group</w:t>
      </w:r>
      <w:r w:rsidRPr="002F52A3">
        <w:rPr>
          <w:lang w:val="en-US"/>
        </w:rPr>
        <w:t xml:space="preserve"> </w:t>
      </w:r>
      <w:r>
        <w:rPr>
          <w:lang w:val="en-US"/>
        </w:rPr>
        <w:t>presentation</w:t>
      </w:r>
      <w:r w:rsidRPr="002F52A3">
        <w:rPr>
          <w:lang w:val="en-US"/>
        </w:rPr>
        <w:t>. Use the supporting and explanatory text to provide additional context to frame your perspective.</w:t>
      </w:r>
    </w:p>
    <w:p w14:paraId="15048265" w14:textId="5809B354" w:rsidR="00197A50" w:rsidRPr="00CF5008" w:rsidRDefault="00197A50">
      <w:pPr>
        <w:rPr>
          <w:b/>
          <w:bCs/>
          <w:lang w:val="en-US"/>
        </w:rPr>
      </w:pPr>
      <w:r w:rsidRPr="00CF5008">
        <w:rPr>
          <w:b/>
          <w:bCs/>
          <w:lang w:val="en-US"/>
        </w:rPr>
        <w:t xml:space="preserve">A. </w:t>
      </w:r>
      <w:r w:rsidR="00843AAE">
        <w:rPr>
          <w:b/>
          <w:bCs/>
          <w:lang w:val="en-US"/>
        </w:rPr>
        <w:t>Making a</w:t>
      </w:r>
      <w:r w:rsidR="00D55FBD">
        <w:rPr>
          <w:b/>
          <w:bCs/>
          <w:lang w:val="en-US"/>
        </w:rPr>
        <w:t xml:space="preserve"> case for</w:t>
      </w:r>
      <w:r w:rsidR="00843AAE">
        <w:rPr>
          <w:b/>
          <w:bCs/>
          <w:lang w:val="en-US"/>
        </w:rPr>
        <w:t xml:space="preserve"> fully-remote </w:t>
      </w:r>
      <w:r w:rsidR="00D55FBD">
        <w:rPr>
          <w:b/>
          <w:bCs/>
          <w:lang w:val="en-US"/>
        </w:rPr>
        <w:t>workplace</w:t>
      </w:r>
      <w:r w:rsidR="00843AAE">
        <w:rPr>
          <w:b/>
          <w:bCs/>
          <w:lang w:val="en-US"/>
        </w:rPr>
        <w:t>s</w:t>
      </w:r>
    </w:p>
    <w:p w14:paraId="74FC0969" w14:textId="4FD60265" w:rsidR="002E1799" w:rsidRDefault="00DB3624" w:rsidP="00A23D65">
      <w:pPr>
        <w:jc w:val="both"/>
        <w:rPr>
          <w:lang w:val="en-US"/>
        </w:rPr>
      </w:pPr>
      <w:r>
        <w:rPr>
          <w:lang w:val="en-US"/>
        </w:rPr>
        <w:t>It is no secret that the COVID-19 pandemic reshaped how employers and employees alike view</w:t>
      </w:r>
      <w:r w:rsidR="00A57094">
        <w:rPr>
          <w:lang w:val="en-US"/>
        </w:rPr>
        <w:t xml:space="preserve"> how and where people work. </w:t>
      </w:r>
      <w:r w:rsidR="00843AAE">
        <w:rPr>
          <w:lang w:val="en-US"/>
        </w:rPr>
        <w:t xml:space="preserve">Many companies have fully embraced remote workplaces. For example, </w:t>
      </w:r>
      <w:r w:rsidR="00843AAE" w:rsidRPr="00843AAE">
        <w:rPr>
          <w:lang w:val="en-US"/>
        </w:rPr>
        <w:t xml:space="preserve">Zapier, a fully remote company, has </w:t>
      </w:r>
      <w:r w:rsidR="00AC6C22">
        <w:rPr>
          <w:lang w:val="en-US"/>
        </w:rPr>
        <w:t>successfully implemented</w:t>
      </w:r>
      <w:r w:rsidR="00843AAE" w:rsidRPr="00843AAE">
        <w:rPr>
          <w:lang w:val="en-US"/>
        </w:rPr>
        <w:t xml:space="preserve"> remote work policies while maintaining productivity and employee engagement through a strong company culture, clear communication and collaboration tools, and regular virtual team-building activities.</w:t>
      </w:r>
      <w:r w:rsidR="00843AAE">
        <w:rPr>
          <w:lang w:val="en-US"/>
        </w:rPr>
        <w:t xml:space="preserve"> </w:t>
      </w:r>
    </w:p>
    <w:p w14:paraId="2D77B464" w14:textId="77777777" w:rsidR="00791875" w:rsidRPr="00791875" w:rsidRDefault="00843AAE" w:rsidP="00A23D65">
      <w:pPr>
        <w:pStyle w:val="ListParagraph"/>
        <w:numPr>
          <w:ilvl w:val="0"/>
          <w:numId w:val="14"/>
        </w:numPr>
        <w:jc w:val="both"/>
        <w:rPr>
          <w:i/>
          <w:lang w:val="en-US"/>
        </w:rPr>
      </w:pPr>
      <w:r w:rsidRPr="00791875">
        <w:rPr>
          <w:i/>
          <w:lang w:val="en-US"/>
        </w:rPr>
        <w:lastRenderedPageBreak/>
        <w:t xml:space="preserve">Will we see similar trends across the world? </w:t>
      </w:r>
    </w:p>
    <w:p w14:paraId="644BDC1E" w14:textId="4B238A26" w:rsidR="00223ED1" w:rsidRPr="00791875" w:rsidRDefault="00843AAE" w:rsidP="00A23D65">
      <w:pPr>
        <w:pStyle w:val="ListParagraph"/>
        <w:numPr>
          <w:ilvl w:val="0"/>
          <w:numId w:val="14"/>
        </w:numPr>
        <w:jc w:val="both"/>
        <w:rPr>
          <w:b/>
          <w:i/>
          <w:lang w:val="en-US"/>
        </w:rPr>
      </w:pPr>
      <w:r w:rsidRPr="00791875">
        <w:rPr>
          <w:i/>
          <w:lang w:val="en-US"/>
        </w:rPr>
        <w:t>What would it take for such a reality to come to African workplaces?</w:t>
      </w:r>
    </w:p>
    <w:p w14:paraId="72A88B4C" w14:textId="340CE45B" w:rsidR="00CF5008" w:rsidRPr="00EB3631" w:rsidRDefault="00CF5008" w:rsidP="00A23D65">
      <w:pPr>
        <w:jc w:val="both"/>
        <w:rPr>
          <w:b/>
          <w:bCs/>
          <w:lang w:val="en-US"/>
        </w:rPr>
      </w:pPr>
      <w:r w:rsidRPr="00EB3631">
        <w:rPr>
          <w:b/>
          <w:bCs/>
          <w:lang w:val="en-US"/>
        </w:rPr>
        <w:t xml:space="preserve">B. </w:t>
      </w:r>
      <w:r w:rsidR="002E1799">
        <w:rPr>
          <w:b/>
          <w:bCs/>
          <w:lang w:val="en-US"/>
        </w:rPr>
        <w:t>Creating diverse, equitable</w:t>
      </w:r>
      <w:r w:rsidR="00AC6C22">
        <w:rPr>
          <w:b/>
          <w:bCs/>
          <w:lang w:val="en-US"/>
        </w:rPr>
        <w:t>,</w:t>
      </w:r>
      <w:r w:rsidR="002E1799">
        <w:rPr>
          <w:b/>
          <w:bCs/>
          <w:lang w:val="en-US"/>
        </w:rPr>
        <w:t xml:space="preserve"> and inclusive workplaces </w:t>
      </w:r>
      <w:r w:rsidR="00520E4A" w:rsidRPr="00EB3631">
        <w:rPr>
          <w:b/>
          <w:bCs/>
          <w:lang w:val="en-US"/>
        </w:rPr>
        <w:t xml:space="preserve"> </w:t>
      </w:r>
    </w:p>
    <w:p w14:paraId="2153362E" w14:textId="4994014D" w:rsidR="00791875" w:rsidRDefault="002E1799" w:rsidP="00A23D65">
      <w:pPr>
        <w:jc w:val="both"/>
        <w:rPr>
          <w:lang w:val="en-US"/>
        </w:rPr>
      </w:pPr>
      <w:r>
        <w:rPr>
          <w:lang w:val="en-US"/>
        </w:rPr>
        <w:t>Diversity, Equity</w:t>
      </w:r>
      <w:r w:rsidR="00AC6C22">
        <w:rPr>
          <w:lang w:val="en-US"/>
        </w:rPr>
        <w:t>,</w:t>
      </w:r>
      <w:r>
        <w:rPr>
          <w:lang w:val="en-US"/>
        </w:rPr>
        <w:t xml:space="preserve"> and Inclusion (DEI) ha</w:t>
      </w:r>
      <w:r w:rsidR="00AC6C22">
        <w:rPr>
          <w:lang w:val="en-US"/>
        </w:rPr>
        <w:t>ve</w:t>
      </w:r>
      <w:r>
        <w:rPr>
          <w:lang w:val="en-US"/>
        </w:rPr>
        <w:t xml:space="preserve"> been on the lips of many HR professionals in the last few years as conversations have continued globally about making this a reality.</w:t>
      </w:r>
      <w:r w:rsidR="00BE1C4C">
        <w:rPr>
          <w:lang w:val="en-US"/>
        </w:rPr>
        <w:t xml:space="preserve"> For many organi</w:t>
      </w:r>
      <w:r w:rsidR="00AC6C22">
        <w:rPr>
          <w:lang w:val="en-US"/>
        </w:rPr>
        <w:t>z</w:t>
      </w:r>
      <w:r w:rsidR="00BE1C4C">
        <w:rPr>
          <w:lang w:val="en-US"/>
        </w:rPr>
        <w:t xml:space="preserve">ations, the question has been how to move from </w:t>
      </w:r>
      <w:r w:rsidR="00F42B81">
        <w:rPr>
          <w:lang w:val="en-US"/>
        </w:rPr>
        <w:t>"</w:t>
      </w:r>
      <w:r w:rsidR="00BE1C4C">
        <w:rPr>
          <w:lang w:val="en-US"/>
        </w:rPr>
        <w:t>looks</w:t>
      </w:r>
      <w:r w:rsidR="00AC6C22">
        <w:rPr>
          <w:lang w:val="en-US"/>
        </w:rPr>
        <w:t xml:space="preserve"> good on </w:t>
      </w:r>
      <w:r w:rsidR="00BE1C4C">
        <w:rPr>
          <w:lang w:val="en-US"/>
        </w:rPr>
        <w:t>paper</w:t>
      </w:r>
      <w:r w:rsidR="00F42B81">
        <w:rPr>
          <w:lang w:val="en-US"/>
        </w:rPr>
        <w:t>"</w:t>
      </w:r>
      <w:r w:rsidR="00BE1C4C">
        <w:rPr>
          <w:lang w:val="en-US"/>
        </w:rPr>
        <w:t xml:space="preserve"> but does not translate into daily workplace practices.</w:t>
      </w:r>
    </w:p>
    <w:p w14:paraId="374E0E3B" w14:textId="2D3CEC27" w:rsidR="00791875" w:rsidRPr="00791875" w:rsidRDefault="00791875" w:rsidP="005F6CB1">
      <w:pPr>
        <w:pStyle w:val="ListParagraph"/>
        <w:numPr>
          <w:ilvl w:val="0"/>
          <w:numId w:val="14"/>
        </w:numPr>
        <w:jc w:val="both"/>
        <w:rPr>
          <w:lang w:val="en-US"/>
        </w:rPr>
      </w:pPr>
      <w:r w:rsidRPr="00791875">
        <w:rPr>
          <w:i/>
          <w:lang w:val="en-US"/>
        </w:rPr>
        <w:t>What is the face of DEI in the 21</w:t>
      </w:r>
      <w:r w:rsidRPr="00791875">
        <w:rPr>
          <w:i/>
          <w:vertAlign w:val="superscript"/>
          <w:lang w:val="en-US"/>
        </w:rPr>
        <w:t>st</w:t>
      </w:r>
      <w:r w:rsidR="00AC6C22">
        <w:rPr>
          <w:i/>
          <w:lang w:val="en-US"/>
        </w:rPr>
        <w:t>-</w:t>
      </w:r>
      <w:r w:rsidRPr="00791875">
        <w:rPr>
          <w:i/>
          <w:lang w:val="en-US"/>
        </w:rPr>
        <w:t>century workplace?</w:t>
      </w:r>
    </w:p>
    <w:p w14:paraId="478286E8" w14:textId="153C70DB" w:rsidR="00DF1762" w:rsidRPr="00791875" w:rsidRDefault="00791875" w:rsidP="005F6CB1">
      <w:pPr>
        <w:pStyle w:val="ListParagraph"/>
        <w:numPr>
          <w:ilvl w:val="0"/>
          <w:numId w:val="14"/>
        </w:numPr>
        <w:jc w:val="both"/>
        <w:rPr>
          <w:lang w:val="en-US"/>
        </w:rPr>
      </w:pPr>
      <w:r w:rsidRPr="00791875">
        <w:rPr>
          <w:i/>
          <w:lang w:val="en-US"/>
        </w:rPr>
        <w:t xml:space="preserve">How can companies </w:t>
      </w:r>
      <w:r w:rsidR="00AC6C22">
        <w:rPr>
          <w:i/>
          <w:lang w:val="en-US"/>
        </w:rPr>
        <w:t>consistently build</w:t>
      </w:r>
      <w:r w:rsidRPr="00791875">
        <w:rPr>
          <w:i/>
          <w:lang w:val="en-US"/>
        </w:rPr>
        <w:t xml:space="preserve"> diverse, equitable</w:t>
      </w:r>
      <w:r w:rsidR="00AC6C22">
        <w:rPr>
          <w:i/>
          <w:lang w:val="en-US"/>
        </w:rPr>
        <w:t>,</w:t>
      </w:r>
      <w:r w:rsidRPr="00791875">
        <w:rPr>
          <w:i/>
          <w:lang w:val="en-US"/>
        </w:rPr>
        <w:t xml:space="preserve"> and inclusive workplaces?</w:t>
      </w:r>
      <w:r w:rsidRPr="00791875">
        <w:rPr>
          <w:b/>
          <w:i/>
          <w:lang w:val="en-US"/>
        </w:rPr>
        <w:t xml:space="preserve"> </w:t>
      </w:r>
      <w:r w:rsidR="00DF1762" w:rsidRPr="00791875">
        <w:rPr>
          <w:lang w:val="en-US"/>
        </w:rPr>
        <w:t xml:space="preserve"> </w:t>
      </w:r>
    </w:p>
    <w:p w14:paraId="4F49B513" w14:textId="6823F8C5" w:rsidR="00690407" w:rsidRDefault="00690407" w:rsidP="00690407">
      <w:pPr>
        <w:rPr>
          <w:b/>
          <w:bCs/>
          <w:lang w:val="en-US"/>
        </w:rPr>
      </w:pPr>
      <w:r w:rsidRPr="00690407">
        <w:rPr>
          <w:b/>
          <w:bCs/>
          <w:lang w:val="en-US"/>
        </w:rPr>
        <w:t xml:space="preserve">C. </w:t>
      </w:r>
      <w:r w:rsidR="00A204DE">
        <w:rPr>
          <w:b/>
          <w:bCs/>
          <w:lang w:val="en-US"/>
        </w:rPr>
        <w:t>Expansion of the Gig Economy</w:t>
      </w:r>
    </w:p>
    <w:p w14:paraId="23496A6A" w14:textId="77777777" w:rsidR="00A204DE" w:rsidRDefault="00A204DE" w:rsidP="00A204DE">
      <w:pPr>
        <w:jc w:val="both"/>
        <w:rPr>
          <w:i/>
          <w:lang w:val="en-US"/>
        </w:rPr>
      </w:pPr>
      <w:r w:rsidRPr="00A204DE">
        <w:rPr>
          <w:lang w:val="en-US"/>
        </w:rPr>
        <w:t xml:space="preserve">According to a report by Mercy Corps </w:t>
      </w:r>
      <w:r>
        <w:rPr>
          <w:lang w:val="en-US"/>
        </w:rPr>
        <w:t>Y</w:t>
      </w:r>
      <w:r w:rsidRPr="00A204DE">
        <w:rPr>
          <w:lang w:val="en-US"/>
        </w:rPr>
        <w:t xml:space="preserve">outh </w:t>
      </w:r>
      <w:r>
        <w:rPr>
          <w:lang w:val="en-US"/>
        </w:rPr>
        <w:t>I</w:t>
      </w:r>
      <w:r w:rsidRPr="00A204DE">
        <w:rPr>
          <w:lang w:val="en-US"/>
        </w:rPr>
        <w:t xml:space="preserve">mpact </w:t>
      </w:r>
      <w:r>
        <w:rPr>
          <w:lang w:val="en-US"/>
        </w:rPr>
        <w:t>L</w:t>
      </w:r>
      <w:r w:rsidRPr="00A204DE">
        <w:rPr>
          <w:lang w:val="en-US"/>
        </w:rPr>
        <w:t>abs (2019)</w:t>
      </w:r>
      <w:r>
        <w:rPr>
          <w:lang w:val="en-US"/>
        </w:rPr>
        <w:t>, “o</w:t>
      </w:r>
      <w:r w:rsidR="001B49FD" w:rsidRPr="001B49FD">
        <w:rPr>
          <w:lang w:val="en-US"/>
        </w:rPr>
        <w:t>ver the last decade, the online gig economy has gradually grown in Kenya, transforming how Kenyans</w:t>
      </w:r>
      <w:r>
        <w:rPr>
          <w:lang w:val="en-US"/>
        </w:rPr>
        <w:t xml:space="preserve"> </w:t>
      </w:r>
      <w:r w:rsidR="001B49FD" w:rsidRPr="001B49FD">
        <w:rPr>
          <w:lang w:val="en-US"/>
        </w:rPr>
        <w:t>access work and is gradually transitioning young Kenyans towards more accessible, competitive and consistent</w:t>
      </w:r>
      <w:r w:rsidR="001B49FD">
        <w:rPr>
          <w:lang w:val="en-US"/>
        </w:rPr>
        <w:t xml:space="preserve"> </w:t>
      </w:r>
      <w:r w:rsidR="001B49FD" w:rsidRPr="001B49FD">
        <w:rPr>
          <w:lang w:val="en-US"/>
        </w:rPr>
        <w:t xml:space="preserve">job opportunities. With the overall unemployment rates </w:t>
      </w:r>
      <w:r>
        <w:rPr>
          <w:lang w:val="en-US"/>
        </w:rPr>
        <w:t>increasing</w:t>
      </w:r>
      <w:r w:rsidR="001B49FD" w:rsidRPr="001B49FD">
        <w:rPr>
          <w:lang w:val="en-US"/>
        </w:rPr>
        <w:t>, and the Kenyan</w:t>
      </w:r>
      <w:r w:rsidR="001B49FD">
        <w:rPr>
          <w:lang w:val="en-US"/>
        </w:rPr>
        <w:t xml:space="preserve"> </w:t>
      </w:r>
      <w:r w:rsidR="001B49FD" w:rsidRPr="001B49FD">
        <w:rPr>
          <w:lang w:val="en-US"/>
        </w:rPr>
        <w:t>economy’s inability to provide employment opportunities, the gig economy is increasingly providing alternative</w:t>
      </w:r>
      <w:r>
        <w:rPr>
          <w:lang w:val="en-US"/>
        </w:rPr>
        <w:t xml:space="preserve"> </w:t>
      </w:r>
      <w:r w:rsidR="001B49FD" w:rsidRPr="001B49FD">
        <w:rPr>
          <w:lang w:val="en-US"/>
        </w:rPr>
        <w:t>economic opportunities. Gig work is gradually changing the nature of how Kenya’s workforce accesses</w:t>
      </w:r>
      <w:r>
        <w:rPr>
          <w:lang w:val="en-US"/>
        </w:rPr>
        <w:t xml:space="preserve"> </w:t>
      </w:r>
      <w:r w:rsidR="001B49FD" w:rsidRPr="001B49FD">
        <w:rPr>
          <w:lang w:val="en-US"/>
        </w:rPr>
        <w:t>jobs, and is gradually shifting the access of work opportunities from informal to digital platforms hence</w:t>
      </w:r>
      <w:r>
        <w:rPr>
          <w:lang w:val="en-US"/>
        </w:rPr>
        <w:t xml:space="preserve"> </w:t>
      </w:r>
      <w:r w:rsidR="001B49FD" w:rsidRPr="001B49FD">
        <w:rPr>
          <w:lang w:val="en-US"/>
        </w:rPr>
        <w:t>offering new revenue streams, creating more stability and formalizing work conditions.</w:t>
      </w:r>
      <w:r>
        <w:rPr>
          <w:lang w:val="en-US"/>
        </w:rPr>
        <w:t xml:space="preserve">” </w:t>
      </w:r>
    </w:p>
    <w:p w14:paraId="20F538D4" w14:textId="4E02BC51" w:rsidR="006E0A94" w:rsidRDefault="00A55959" w:rsidP="00A204DE">
      <w:pPr>
        <w:pStyle w:val="ListParagraph"/>
        <w:numPr>
          <w:ilvl w:val="0"/>
          <w:numId w:val="14"/>
        </w:numPr>
        <w:jc w:val="both"/>
        <w:rPr>
          <w:i/>
          <w:lang w:val="en-US"/>
        </w:rPr>
      </w:pPr>
      <w:r>
        <w:rPr>
          <w:i/>
          <w:lang w:val="en-US"/>
        </w:rPr>
        <w:t>W</w:t>
      </w:r>
      <w:r w:rsidR="00D67C0B" w:rsidRPr="00A204DE">
        <w:rPr>
          <w:i/>
          <w:lang w:val="en-US"/>
        </w:rPr>
        <w:t>hat steps can individuals and companies take to</w:t>
      </w:r>
      <w:r w:rsidR="00A204DE" w:rsidRPr="00A204DE">
        <w:rPr>
          <w:i/>
          <w:lang w:val="en-US"/>
        </w:rPr>
        <w:t xml:space="preserve"> identify and leverage the opportunities created by the expansion of the gig economy</w:t>
      </w:r>
      <w:r w:rsidR="00D67C0B" w:rsidRPr="00A204DE">
        <w:rPr>
          <w:i/>
          <w:lang w:val="en-US"/>
        </w:rPr>
        <w:t>?</w:t>
      </w:r>
    </w:p>
    <w:p w14:paraId="59FF44FE" w14:textId="5446A99D" w:rsidR="00F3205F" w:rsidRPr="00A204DE" w:rsidRDefault="00F3205F" w:rsidP="00A204DE">
      <w:pPr>
        <w:pStyle w:val="ListParagraph"/>
        <w:numPr>
          <w:ilvl w:val="0"/>
          <w:numId w:val="14"/>
        </w:numPr>
        <w:jc w:val="both"/>
        <w:rPr>
          <w:i/>
          <w:lang w:val="en-US"/>
        </w:rPr>
      </w:pPr>
      <w:r>
        <w:rPr>
          <w:i/>
          <w:lang w:val="en-US"/>
        </w:rPr>
        <w:t>What are the ethical considerations brought about by expansion of the gig economy?</w:t>
      </w:r>
    </w:p>
    <w:p w14:paraId="793F1B30" w14:textId="77777777" w:rsidR="006D2F06" w:rsidRDefault="006D2F06" w:rsidP="00797EAC">
      <w:pPr>
        <w:jc w:val="both"/>
        <w:rPr>
          <w:i/>
          <w:iCs/>
          <w:lang w:val="en-US"/>
        </w:rPr>
      </w:pPr>
    </w:p>
    <w:p w14:paraId="5DB9A786" w14:textId="77777777" w:rsidR="00186FA8" w:rsidRDefault="00186FA8" w:rsidP="00797EAC">
      <w:pPr>
        <w:jc w:val="both"/>
        <w:rPr>
          <w:b/>
          <w:bCs/>
          <w:lang w:val="en-US"/>
        </w:rPr>
        <w:sectPr w:rsidR="00186FA8" w:rsidSect="006F60C5">
          <w:footerReference w:type="default" r:id="rId9"/>
          <w:pgSz w:w="11906" w:h="16838"/>
          <w:pgMar w:top="1440" w:right="1440" w:bottom="1440" w:left="1440" w:header="708" w:footer="708" w:gutter="0"/>
          <w:cols w:space="708"/>
          <w:docGrid w:linePitch="360"/>
        </w:sectPr>
      </w:pPr>
    </w:p>
    <w:p w14:paraId="60225AFA" w14:textId="4DC2CB17" w:rsidR="006D2F06" w:rsidRDefault="005E73AF" w:rsidP="00797EAC">
      <w:pPr>
        <w:jc w:val="both"/>
        <w:rPr>
          <w:b/>
          <w:bCs/>
          <w:sz w:val="28"/>
          <w:szCs w:val="28"/>
          <w:lang w:val="en-US"/>
        </w:rPr>
      </w:pPr>
      <w:r>
        <w:rPr>
          <w:b/>
          <w:bCs/>
          <w:sz w:val="28"/>
          <w:szCs w:val="28"/>
          <w:lang w:val="en-US"/>
        </w:rPr>
        <w:lastRenderedPageBreak/>
        <w:t>5</w:t>
      </w:r>
      <w:r w:rsidR="005945A5" w:rsidRPr="00B141CB">
        <w:rPr>
          <w:b/>
          <w:bCs/>
          <w:sz w:val="28"/>
          <w:szCs w:val="28"/>
          <w:lang w:val="en-US"/>
        </w:rPr>
        <w:t xml:space="preserve">. </w:t>
      </w:r>
      <w:r>
        <w:rPr>
          <w:b/>
          <w:bCs/>
          <w:sz w:val="28"/>
          <w:szCs w:val="28"/>
          <w:lang w:val="en-US"/>
        </w:rPr>
        <w:t>Rubric for Evaluation of Oral Presentations</w:t>
      </w:r>
    </w:p>
    <w:tbl>
      <w:tblPr>
        <w:tblStyle w:val="TableGrid"/>
        <w:tblW w:w="0" w:type="auto"/>
        <w:tblLook w:val="04A0" w:firstRow="1" w:lastRow="0" w:firstColumn="1" w:lastColumn="0" w:noHBand="0" w:noVBand="1"/>
      </w:tblPr>
      <w:tblGrid>
        <w:gridCol w:w="2256"/>
        <w:gridCol w:w="2223"/>
        <w:gridCol w:w="2706"/>
        <w:gridCol w:w="1831"/>
      </w:tblGrid>
      <w:tr w:rsidR="0003488C" w:rsidRPr="00272001" w14:paraId="63381AC9" w14:textId="77777777" w:rsidTr="0000349E">
        <w:tc>
          <w:tcPr>
            <w:tcW w:w="9016" w:type="dxa"/>
            <w:gridSpan w:val="4"/>
          </w:tcPr>
          <w:p w14:paraId="0D51498D" w14:textId="23487E7D" w:rsidR="0003488C" w:rsidRPr="00272001" w:rsidRDefault="00794D30" w:rsidP="00797EAC">
            <w:pPr>
              <w:jc w:val="both"/>
              <w:rPr>
                <w:rFonts w:cstheme="minorHAnsi"/>
                <w:b/>
                <w:bCs/>
                <w:lang w:val="en-US"/>
              </w:rPr>
            </w:pPr>
            <w:r w:rsidRPr="00272001">
              <w:rPr>
                <w:rFonts w:cstheme="minorHAnsi"/>
                <w:b/>
                <w:bCs/>
                <w:lang w:val="en-US"/>
              </w:rPr>
              <w:t xml:space="preserve">1) Content of </w:t>
            </w:r>
            <w:r w:rsidR="00A833B5" w:rsidRPr="00272001">
              <w:rPr>
                <w:rFonts w:cstheme="minorHAnsi"/>
                <w:b/>
                <w:bCs/>
                <w:lang w:val="en-US"/>
              </w:rPr>
              <w:t xml:space="preserve">the </w:t>
            </w:r>
            <w:r w:rsidR="002F1F46" w:rsidRPr="00272001">
              <w:rPr>
                <w:rFonts w:cstheme="minorHAnsi"/>
                <w:b/>
                <w:bCs/>
                <w:lang w:val="en-US"/>
              </w:rPr>
              <w:t>p</w:t>
            </w:r>
            <w:r w:rsidRPr="00272001">
              <w:rPr>
                <w:rFonts w:cstheme="minorHAnsi"/>
                <w:b/>
                <w:bCs/>
                <w:lang w:val="en-US"/>
              </w:rPr>
              <w:t>resentation</w:t>
            </w:r>
            <w:r w:rsidR="005F365A" w:rsidRPr="00272001">
              <w:rPr>
                <w:rFonts w:cstheme="minorHAnsi"/>
                <w:b/>
                <w:bCs/>
                <w:lang w:val="en-US"/>
              </w:rPr>
              <w:t xml:space="preserve">: </w:t>
            </w:r>
            <w:r w:rsidR="005F365A" w:rsidRPr="00272001">
              <w:rPr>
                <w:rFonts w:cstheme="minorHAnsi"/>
                <w:b/>
                <w:bCs/>
                <w:color w:val="333333"/>
                <w:shd w:val="clear" w:color="auto" w:fill="FFFFFF"/>
              </w:rPr>
              <w:t xml:space="preserve">Adequacy and persuasiveness of presentation relative to </w:t>
            </w:r>
            <w:r w:rsidR="00D06082">
              <w:rPr>
                <w:rFonts w:cstheme="minorHAnsi"/>
                <w:b/>
                <w:bCs/>
                <w:color w:val="333333"/>
                <w:shd w:val="clear" w:color="auto" w:fill="FFFFFF"/>
              </w:rPr>
              <w:t xml:space="preserve">the </w:t>
            </w:r>
            <w:r w:rsidR="005F365A" w:rsidRPr="00272001">
              <w:rPr>
                <w:rFonts w:cstheme="minorHAnsi"/>
                <w:b/>
                <w:bCs/>
                <w:color w:val="333333"/>
                <w:shd w:val="clear" w:color="auto" w:fill="FFFFFF"/>
              </w:rPr>
              <w:t>topic covered.</w:t>
            </w:r>
          </w:p>
          <w:p w14:paraId="4453F057" w14:textId="4328BFC2" w:rsidR="00794D30" w:rsidRPr="00272001" w:rsidRDefault="00794D30" w:rsidP="00797EAC">
            <w:pPr>
              <w:jc w:val="both"/>
              <w:rPr>
                <w:rFonts w:cstheme="minorHAnsi"/>
                <w:b/>
                <w:bCs/>
                <w:lang w:val="en-US"/>
              </w:rPr>
            </w:pPr>
          </w:p>
        </w:tc>
      </w:tr>
      <w:tr w:rsidR="0003488C" w:rsidRPr="00272001" w14:paraId="7F916DB7" w14:textId="77777777" w:rsidTr="0000349E">
        <w:tc>
          <w:tcPr>
            <w:tcW w:w="2256" w:type="dxa"/>
          </w:tcPr>
          <w:p w14:paraId="163984AB" w14:textId="0DC0642C" w:rsidR="0003488C" w:rsidRPr="00272001" w:rsidRDefault="004D7ED6" w:rsidP="003652A7">
            <w:pPr>
              <w:jc w:val="center"/>
              <w:rPr>
                <w:rFonts w:cstheme="minorHAnsi"/>
                <w:b/>
                <w:bCs/>
                <w:lang w:val="en-US"/>
              </w:rPr>
            </w:pPr>
            <w:r w:rsidRPr="00272001">
              <w:rPr>
                <w:rFonts w:cstheme="minorHAnsi"/>
                <w:b/>
                <w:bCs/>
                <w:lang w:val="en-US"/>
              </w:rPr>
              <w:t>1</w:t>
            </w:r>
          </w:p>
        </w:tc>
        <w:tc>
          <w:tcPr>
            <w:tcW w:w="2223" w:type="dxa"/>
          </w:tcPr>
          <w:p w14:paraId="37A360C6" w14:textId="28CF938C" w:rsidR="0003488C" w:rsidRPr="00272001" w:rsidRDefault="004D7ED6" w:rsidP="003652A7">
            <w:pPr>
              <w:jc w:val="center"/>
              <w:rPr>
                <w:rFonts w:cstheme="minorHAnsi"/>
                <w:b/>
                <w:bCs/>
                <w:lang w:val="en-US"/>
              </w:rPr>
            </w:pPr>
            <w:r w:rsidRPr="00272001">
              <w:rPr>
                <w:rFonts w:cstheme="minorHAnsi"/>
                <w:b/>
                <w:bCs/>
                <w:lang w:val="en-US"/>
              </w:rPr>
              <w:t>3</w:t>
            </w:r>
          </w:p>
        </w:tc>
        <w:tc>
          <w:tcPr>
            <w:tcW w:w="2706" w:type="dxa"/>
          </w:tcPr>
          <w:p w14:paraId="11C45ECE" w14:textId="3E5C381A" w:rsidR="0003488C" w:rsidRPr="00272001" w:rsidRDefault="004D7ED6" w:rsidP="003652A7">
            <w:pPr>
              <w:jc w:val="center"/>
              <w:rPr>
                <w:rFonts w:cstheme="minorHAnsi"/>
                <w:b/>
                <w:bCs/>
                <w:lang w:val="en-US"/>
              </w:rPr>
            </w:pPr>
            <w:r w:rsidRPr="00272001">
              <w:rPr>
                <w:rFonts w:cstheme="minorHAnsi"/>
                <w:b/>
                <w:bCs/>
                <w:lang w:val="en-US"/>
              </w:rPr>
              <w:t>5</w:t>
            </w:r>
          </w:p>
        </w:tc>
        <w:tc>
          <w:tcPr>
            <w:tcW w:w="1831" w:type="dxa"/>
          </w:tcPr>
          <w:p w14:paraId="3575B444" w14:textId="41615BCF" w:rsidR="0003488C" w:rsidRPr="00272001" w:rsidRDefault="006B01B5" w:rsidP="00797EAC">
            <w:pPr>
              <w:jc w:val="both"/>
              <w:rPr>
                <w:rFonts w:cstheme="minorHAnsi"/>
                <w:b/>
                <w:bCs/>
                <w:lang w:val="en-US"/>
              </w:rPr>
            </w:pPr>
            <w:r w:rsidRPr="00272001">
              <w:rPr>
                <w:rFonts w:cstheme="minorHAnsi"/>
                <w:b/>
                <w:bCs/>
                <w:lang w:val="en-US"/>
              </w:rPr>
              <w:t>Comments</w:t>
            </w:r>
          </w:p>
        </w:tc>
      </w:tr>
      <w:tr w:rsidR="0003488C" w:rsidRPr="00272001" w14:paraId="39CE395C" w14:textId="77777777" w:rsidTr="0000349E">
        <w:tc>
          <w:tcPr>
            <w:tcW w:w="2256" w:type="dxa"/>
          </w:tcPr>
          <w:p w14:paraId="096A3607" w14:textId="6880589B" w:rsidR="0003488C" w:rsidRDefault="004D7ED6" w:rsidP="00B40779">
            <w:pPr>
              <w:rPr>
                <w:rFonts w:cstheme="minorHAnsi"/>
                <w:lang w:val="en-US"/>
              </w:rPr>
            </w:pPr>
            <w:r w:rsidRPr="00272001">
              <w:rPr>
                <w:rFonts w:cstheme="minorHAnsi"/>
              </w:rPr>
              <w:t xml:space="preserve">Did not </w:t>
            </w:r>
            <w:r w:rsidR="00605317" w:rsidRPr="00272001">
              <w:rPr>
                <w:rFonts w:cstheme="minorHAnsi"/>
                <w:lang w:val="en-US"/>
              </w:rPr>
              <w:t>consider international and</w:t>
            </w:r>
            <w:r w:rsidR="00CA033E" w:rsidRPr="00272001">
              <w:rPr>
                <w:rFonts w:cstheme="minorHAnsi"/>
                <w:lang w:val="en-US"/>
              </w:rPr>
              <w:t xml:space="preserve"> local contexts</w:t>
            </w:r>
            <w:r w:rsidRPr="00272001">
              <w:rPr>
                <w:rFonts w:cstheme="minorHAnsi"/>
              </w:rPr>
              <w:t xml:space="preserve">. No discussion of </w:t>
            </w:r>
            <w:r w:rsidR="00CA033E" w:rsidRPr="00272001">
              <w:rPr>
                <w:rFonts w:cstheme="minorHAnsi"/>
                <w:lang w:val="en-US"/>
              </w:rPr>
              <w:t xml:space="preserve">application to </w:t>
            </w:r>
            <w:r w:rsidR="006216F8">
              <w:rPr>
                <w:rFonts w:cstheme="minorHAnsi"/>
                <w:lang w:val="en-US"/>
              </w:rPr>
              <w:t xml:space="preserve">the </w:t>
            </w:r>
            <w:r w:rsidR="00CA033E" w:rsidRPr="00272001">
              <w:rPr>
                <w:rFonts w:cstheme="minorHAnsi"/>
                <w:lang w:val="en-US"/>
              </w:rPr>
              <w:t xml:space="preserve">local </w:t>
            </w:r>
            <w:r w:rsidR="00B40779" w:rsidRPr="00272001">
              <w:rPr>
                <w:rFonts w:cstheme="minorHAnsi"/>
                <w:lang w:val="en-US"/>
              </w:rPr>
              <w:t>situation</w:t>
            </w:r>
            <w:r w:rsidRPr="00272001">
              <w:rPr>
                <w:rFonts w:cstheme="minorHAnsi"/>
              </w:rPr>
              <w:t>.  Did not provide rational conclusions</w:t>
            </w:r>
            <w:r w:rsidR="00B40779" w:rsidRPr="00272001">
              <w:rPr>
                <w:rFonts w:cstheme="minorHAnsi"/>
                <w:lang w:val="en-US"/>
              </w:rPr>
              <w:t xml:space="preserve"> or actionable recommendations.</w:t>
            </w:r>
          </w:p>
          <w:p w14:paraId="514F6A4A" w14:textId="2177BBBE" w:rsidR="00B61F4E" w:rsidRPr="00272001" w:rsidRDefault="00B61F4E" w:rsidP="00B40779">
            <w:pPr>
              <w:rPr>
                <w:rFonts w:cstheme="minorHAnsi"/>
                <w:b/>
                <w:bCs/>
                <w:lang w:val="en-US"/>
              </w:rPr>
            </w:pPr>
          </w:p>
        </w:tc>
        <w:tc>
          <w:tcPr>
            <w:tcW w:w="2223" w:type="dxa"/>
          </w:tcPr>
          <w:p w14:paraId="6EAD69F4" w14:textId="672E9EB0" w:rsidR="0003488C" w:rsidRPr="00272001" w:rsidRDefault="00320BA0" w:rsidP="00B40779">
            <w:pPr>
              <w:rPr>
                <w:rFonts w:cstheme="minorHAnsi"/>
                <w:b/>
                <w:bCs/>
                <w:lang w:val="en-US"/>
              </w:rPr>
            </w:pPr>
            <w:r w:rsidRPr="00272001">
              <w:rPr>
                <w:rFonts w:cstheme="minorHAnsi"/>
              </w:rPr>
              <w:t xml:space="preserve">Partial </w:t>
            </w:r>
            <w:r w:rsidR="00B40779" w:rsidRPr="00272001">
              <w:rPr>
                <w:rFonts w:cstheme="minorHAnsi"/>
                <w:lang w:val="en-US"/>
              </w:rPr>
              <w:t>consideration of international and local contexts</w:t>
            </w:r>
            <w:r w:rsidR="00B40779" w:rsidRPr="00272001">
              <w:rPr>
                <w:rFonts w:cstheme="minorHAnsi"/>
              </w:rPr>
              <w:t xml:space="preserve">. No discussion of </w:t>
            </w:r>
            <w:r w:rsidR="00B40779" w:rsidRPr="00272001">
              <w:rPr>
                <w:rFonts w:cstheme="minorHAnsi"/>
                <w:lang w:val="en-US"/>
              </w:rPr>
              <w:t xml:space="preserve">application to </w:t>
            </w:r>
            <w:r w:rsidR="00AC6C22">
              <w:rPr>
                <w:rFonts w:cstheme="minorHAnsi"/>
                <w:lang w:val="en-US"/>
              </w:rPr>
              <w:t xml:space="preserve">the </w:t>
            </w:r>
            <w:r w:rsidR="00B40779" w:rsidRPr="00272001">
              <w:rPr>
                <w:rFonts w:cstheme="minorHAnsi"/>
                <w:lang w:val="en-US"/>
              </w:rPr>
              <w:t>local situation</w:t>
            </w:r>
            <w:r w:rsidR="00B40779" w:rsidRPr="00272001">
              <w:rPr>
                <w:rFonts w:cstheme="minorHAnsi"/>
              </w:rPr>
              <w:t xml:space="preserve">.  </w:t>
            </w:r>
            <w:r w:rsidR="00DB0812" w:rsidRPr="00272001">
              <w:rPr>
                <w:rFonts w:cstheme="minorHAnsi"/>
                <w:lang w:val="en-US"/>
              </w:rPr>
              <w:t>P</w:t>
            </w:r>
            <w:r w:rsidR="00B40779" w:rsidRPr="00272001">
              <w:rPr>
                <w:rFonts w:cstheme="minorHAnsi"/>
              </w:rPr>
              <w:t>rovide</w:t>
            </w:r>
            <w:r w:rsidR="00DB0812" w:rsidRPr="00272001">
              <w:rPr>
                <w:rFonts w:cstheme="minorHAnsi"/>
              </w:rPr>
              <w:t>d</w:t>
            </w:r>
            <w:r w:rsidR="00B40779" w:rsidRPr="00272001">
              <w:rPr>
                <w:rFonts w:cstheme="minorHAnsi"/>
              </w:rPr>
              <w:t xml:space="preserve"> </w:t>
            </w:r>
            <w:r w:rsidR="00DB0812" w:rsidRPr="00272001">
              <w:rPr>
                <w:rFonts w:cstheme="minorHAnsi"/>
                <w:lang w:val="en-US"/>
              </w:rPr>
              <w:t xml:space="preserve">some </w:t>
            </w:r>
            <w:r w:rsidR="00B40779" w:rsidRPr="00272001">
              <w:rPr>
                <w:rFonts w:cstheme="minorHAnsi"/>
                <w:lang w:val="en-US"/>
              </w:rPr>
              <w:t>actionable recommendations</w:t>
            </w:r>
            <w:r w:rsidR="00DB0812" w:rsidRPr="00272001">
              <w:rPr>
                <w:rFonts w:cstheme="minorHAnsi"/>
                <w:lang w:val="en-US"/>
              </w:rPr>
              <w:t xml:space="preserve"> for HR</w:t>
            </w:r>
            <w:r w:rsidRPr="00272001">
              <w:rPr>
                <w:rFonts w:cstheme="minorHAnsi"/>
              </w:rPr>
              <w:t>.</w:t>
            </w:r>
          </w:p>
        </w:tc>
        <w:tc>
          <w:tcPr>
            <w:tcW w:w="2706" w:type="dxa"/>
          </w:tcPr>
          <w:p w14:paraId="0DC6A403" w14:textId="028AC1CC" w:rsidR="0003488C" w:rsidRPr="00272001" w:rsidRDefault="00E2315D" w:rsidP="00B40779">
            <w:pPr>
              <w:rPr>
                <w:rFonts w:cstheme="minorHAnsi"/>
                <w:b/>
                <w:bCs/>
                <w:lang w:val="en-US"/>
              </w:rPr>
            </w:pPr>
            <w:r w:rsidRPr="00272001">
              <w:rPr>
                <w:rFonts w:cstheme="minorHAnsi"/>
              </w:rPr>
              <w:t xml:space="preserve">Accurate and thorough </w:t>
            </w:r>
            <w:r w:rsidR="00DF3541" w:rsidRPr="00272001">
              <w:rPr>
                <w:rFonts w:cstheme="minorHAnsi"/>
                <w:lang w:val="en-US"/>
              </w:rPr>
              <w:t>review of international and local contexts</w:t>
            </w:r>
            <w:r w:rsidRPr="00272001">
              <w:rPr>
                <w:rFonts w:cstheme="minorHAnsi"/>
                <w:bCs/>
              </w:rPr>
              <w:t xml:space="preserve">. </w:t>
            </w:r>
            <w:r w:rsidRPr="00272001">
              <w:rPr>
                <w:rFonts w:cstheme="minorHAnsi"/>
              </w:rPr>
              <w:t xml:space="preserve"> Discussed </w:t>
            </w:r>
            <w:r w:rsidR="00DF3541" w:rsidRPr="00272001">
              <w:rPr>
                <w:rFonts w:cstheme="minorHAnsi"/>
                <w:lang w:val="en-US"/>
              </w:rPr>
              <w:t xml:space="preserve">local </w:t>
            </w:r>
            <w:r w:rsidR="00717051" w:rsidRPr="00272001">
              <w:rPr>
                <w:rFonts w:cstheme="minorHAnsi"/>
                <w:lang w:val="en-US"/>
              </w:rPr>
              <w:t>application</w:t>
            </w:r>
            <w:r w:rsidRPr="00272001">
              <w:rPr>
                <w:rFonts w:cstheme="minorHAnsi"/>
              </w:rPr>
              <w:t xml:space="preserve"> and provided </w:t>
            </w:r>
            <w:r w:rsidRPr="00272001">
              <w:rPr>
                <w:rFonts w:cstheme="minorHAnsi"/>
                <w:bCs/>
              </w:rPr>
              <w:t>own</w:t>
            </w:r>
            <w:r w:rsidRPr="00272001">
              <w:rPr>
                <w:rFonts w:cstheme="minorHAnsi"/>
              </w:rPr>
              <w:t xml:space="preserve"> opinion.</w:t>
            </w:r>
            <w:r w:rsidR="00717051" w:rsidRPr="00272001">
              <w:rPr>
                <w:rFonts w:cstheme="minorHAnsi"/>
                <w:lang w:val="en-US"/>
              </w:rPr>
              <w:t xml:space="preserve"> Gave detailed</w:t>
            </w:r>
            <w:r w:rsidR="00AC6C22">
              <w:rPr>
                <w:rFonts w:cstheme="minorHAnsi"/>
                <w:lang w:val="en-US"/>
              </w:rPr>
              <w:t>,</w:t>
            </w:r>
            <w:r w:rsidR="00717051" w:rsidRPr="00272001">
              <w:rPr>
                <w:rFonts w:cstheme="minorHAnsi"/>
                <w:lang w:val="en-US"/>
              </w:rPr>
              <w:t xml:space="preserve"> actionable recommendations for HR.</w:t>
            </w:r>
          </w:p>
        </w:tc>
        <w:tc>
          <w:tcPr>
            <w:tcW w:w="1831" w:type="dxa"/>
          </w:tcPr>
          <w:p w14:paraId="188ECFFF" w14:textId="77777777" w:rsidR="0003488C" w:rsidRPr="00272001" w:rsidRDefault="0003488C" w:rsidP="00B40779">
            <w:pPr>
              <w:rPr>
                <w:rFonts w:cstheme="minorHAnsi"/>
                <w:b/>
                <w:bCs/>
                <w:lang w:val="en-US"/>
              </w:rPr>
            </w:pPr>
          </w:p>
        </w:tc>
      </w:tr>
      <w:tr w:rsidR="00AF1170" w:rsidRPr="00272001" w14:paraId="463B6A62" w14:textId="77777777" w:rsidTr="0000349E">
        <w:tc>
          <w:tcPr>
            <w:tcW w:w="9016" w:type="dxa"/>
            <w:gridSpan w:val="4"/>
          </w:tcPr>
          <w:p w14:paraId="77140B3C" w14:textId="265364DB" w:rsidR="00AF1170" w:rsidRPr="00272001" w:rsidRDefault="00AF1170" w:rsidP="00797EAC">
            <w:pPr>
              <w:jc w:val="both"/>
              <w:rPr>
                <w:rFonts w:cstheme="minorHAnsi"/>
                <w:b/>
                <w:bCs/>
                <w:i/>
                <w:iCs/>
                <w:color w:val="333333"/>
                <w:shd w:val="clear" w:color="auto" w:fill="FFFFFF"/>
              </w:rPr>
            </w:pPr>
            <w:r w:rsidRPr="00272001">
              <w:rPr>
                <w:rFonts w:cstheme="minorHAnsi"/>
                <w:b/>
                <w:bCs/>
                <w:lang w:val="en-US"/>
              </w:rPr>
              <w:t>2) Organi</w:t>
            </w:r>
            <w:r w:rsidR="00AC6C22">
              <w:rPr>
                <w:rFonts w:cstheme="minorHAnsi"/>
                <w:b/>
                <w:bCs/>
                <w:lang w:val="en-US"/>
              </w:rPr>
              <w:t>z</w:t>
            </w:r>
            <w:r w:rsidRPr="00272001">
              <w:rPr>
                <w:rFonts w:cstheme="minorHAnsi"/>
                <w:b/>
                <w:bCs/>
                <w:lang w:val="en-US"/>
              </w:rPr>
              <w:t>ation of the presentation</w:t>
            </w:r>
            <w:r w:rsidR="00432963" w:rsidRPr="00272001">
              <w:rPr>
                <w:rFonts w:cstheme="minorHAnsi"/>
                <w:b/>
                <w:bCs/>
                <w:lang w:val="en-US"/>
              </w:rPr>
              <w:t xml:space="preserve">: </w:t>
            </w:r>
            <w:r w:rsidR="00432963" w:rsidRPr="00272001">
              <w:rPr>
                <w:rFonts w:cstheme="minorHAnsi"/>
                <w:b/>
                <w:bCs/>
                <w:color w:val="333333"/>
                <w:shd w:val="clear" w:color="auto" w:fill="FFFFFF"/>
                <w:lang w:val="en-US"/>
              </w:rPr>
              <w:t>Logical</w:t>
            </w:r>
            <w:r w:rsidR="00432963" w:rsidRPr="00272001">
              <w:rPr>
                <w:rFonts w:cstheme="minorHAnsi"/>
                <w:b/>
                <w:bCs/>
                <w:color w:val="333333"/>
                <w:shd w:val="clear" w:color="auto" w:fill="FFFFFF"/>
              </w:rPr>
              <w:t xml:space="preserve"> and smoothness of flow</w:t>
            </w:r>
          </w:p>
          <w:p w14:paraId="03DCBC96" w14:textId="2079ADFA" w:rsidR="00432963" w:rsidRPr="00272001" w:rsidRDefault="00432963" w:rsidP="00797EAC">
            <w:pPr>
              <w:jc w:val="both"/>
              <w:rPr>
                <w:rFonts w:cstheme="minorHAnsi"/>
                <w:b/>
                <w:bCs/>
                <w:lang w:val="en-US"/>
              </w:rPr>
            </w:pPr>
          </w:p>
        </w:tc>
      </w:tr>
      <w:tr w:rsidR="003652A7" w:rsidRPr="00272001" w14:paraId="098BCF9B" w14:textId="77777777" w:rsidTr="0000349E">
        <w:tc>
          <w:tcPr>
            <w:tcW w:w="2256" w:type="dxa"/>
          </w:tcPr>
          <w:p w14:paraId="3F38B0C7" w14:textId="5692198D" w:rsidR="003652A7" w:rsidRPr="00272001" w:rsidRDefault="003652A7" w:rsidP="003652A7">
            <w:pPr>
              <w:jc w:val="center"/>
              <w:rPr>
                <w:rFonts w:cstheme="minorHAnsi"/>
              </w:rPr>
            </w:pPr>
            <w:r w:rsidRPr="00272001">
              <w:rPr>
                <w:rFonts w:cstheme="minorHAnsi"/>
                <w:b/>
                <w:bCs/>
                <w:lang w:val="en-US"/>
              </w:rPr>
              <w:t>1</w:t>
            </w:r>
          </w:p>
        </w:tc>
        <w:tc>
          <w:tcPr>
            <w:tcW w:w="2223" w:type="dxa"/>
          </w:tcPr>
          <w:p w14:paraId="7CE29310" w14:textId="3DEB244B" w:rsidR="003652A7" w:rsidRPr="00272001" w:rsidRDefault="003652A7" w:rsidP="003652A7">
            <w:pPr>
              <w:jc w:val="center"/>
              <w:rPr>
                <w:rFonts w:cstheme="minorHAnsi"/>
              </w:rPr>
            </w:pPr>
            <w:r w:rsidRPr="00272001">
              <w:rPr>
                <w:rFonts w:cstheme="minorHAnsi"/>
                <w:b/>
                <w:bCs/>
                <w:lang w:val="en-US"/>
              </w:rPr>
              <w:t>3</w:t>
            </w:r>
          </w:p>
        </w:tc>
        <w:tc>
          <w:tcPr>
            <w:tcW w:w="2706" w:type="dxa"/>
          </w:tcPr>
          <w:p w14:paraId="1B30C5AD" w14:textId="00DC2492" w:rsidR="003652A7" w:rsidRPr="00272001" w:rsidRDefault="003652A7" w:rsidP="003652A7">
            <w:pPr>
              <w:jc w:val="center"/>
              <w:rPr>
                <w:rFonts w:cstheme="minorHAnsi"/>
              </w:rPr>
            </w:pPr>
            <w:r w:rsidRPr="00272001">
              <w:rPr>
                <w:rFonts w:cstheme="minorHAnsi"/>
                <w:b/>
                <w:bCs/>
                <w:lang w:val="en-US"/>
              </w:rPr>
              <w:t>5</w:t>
            </w:r>
          </w:p>
        </w:tc>
        <w:tc>
          <w:tcPr>
            <w:tcW w:w="1831" w:type="dxa"/>
          </w:tcPr>
          <w:p w14:paraId="391C30E0" w14:textId="1873A7EB" w:rsidR="003652A7" w:rsidRPr="00272001" w:rsidRDefault="003652A7" w:rsidP="003652A7">
            <w:pPr>
              <w:rPr>
                <w:rFonts w:cstheme="minorHAnsi"/>
                <w:b/>
                <w:bCs/>
                <w:lang w:val="en-US"/>
              </w:rPr>
            </w:pPr>
            <w:r w:rsidRPr="00272001">
              <w:rPr>
                <w:rFonts w:cstheme="minorHAnsi"/>
                <w:b/>
                <w:bCs/>
                <w:lang w:val="en-US"/>
              </w:rPr>
              <w:t>Comments</w:t>
            </w:r>
          </w:p>
        </w:tc>
      </w:tr>
      <w:tr w:rsidR="003652A7" w:rsidRPr="00272001" w14:paraId="5B03A19D" w14:textId="77777777" w:rsidTr="0000349E">
        <w:tc>
          <w:tcPr>
            <w:tcW w:w="2256" w:type="dxa"/>
          </w:tcPr>
          <w:p w14:paraId="22655F56" w14:textId="55FAB57B" w:rsidR="003652A7" w:rsidRPr="00272001" w:rsidRDefault="003652A7" w:rsidP="003652A7">
            <w:pPr>
              <w:rPr>
                <w:rFonts w:cstheme="minorHAnsi"/>
                <w:b/>
                <w:bCs/>
                <w:lang w:val="en-US"/>
              </w:rPr>
            </w:pPr>
            <w:r w:rsidRPr="00272001">
              <w:rPr>
                <w:rFonts w:cstheme="minorHAnsi"/>
              </w:rPr>
              <w:t>Hard to follow; more logical flow needed.   Discussion</w:t>
            </w:r>
            <w:r w:rsidR="00AC6C22">
              <w:rPr>
                <w:rFonts w:cstheme="minorHAnsi"/>
              </w:rPr>
              <w:t xml:space="preserve"> is</w:t>
            </w:r>
            <w:r w:rsidRPr="00272001">
              <w:rPr>
                <w:rFonts w:cstheme="minorHAnsi"/>
              </w:rPr>
              <w:t xml:space="preserve"> not relevant to </w:t>
            </w:r>
            <w:r w:rsidR="00AC6C22">
              <w:rPr>
                <w:rFonts w:cstheme="minorHAnsi"/>
              </w:rPr>
              <w:t xml:space="preserve">the </w:t>
            </w:r>
            <w:r w:rsidRPr="00272001">
              <w:rPr>
                <w:rFonts w:cstheme="minorHAnsi"/>
              </w:rPr>
              <w:t>subject matter.</w:t>
            </w:r>
          </w:p>
        </w:tc>
        <w:tc>
          <w:tcPr>
            <w:tcW w:w="2223" w:type="dxa"/>
          </w:tcPr>
          <w:p w14:paraId="125011AC" w14:textId="42DA3AFC" w:rsidR="003652A7" w:rsidRDefault="003652A7" w:rsidP="003652A7">
            <w:pPr>
              <w:rPr>
                <w:rFonts w:cstheme="minorHAnsi"/>
              </w:rPr>
            </w:pPr>
            <w:r w:rsidRPr="00272001">
              <w:rPr>
                <w:rFonts w:cstheme="minorHAnsi"/>
              </w:rPr>
              <w:t>Generally, well organi</w:t>
            </w:r>
            <w:r w:rsidR="00AC6C22">
              <w:rPr>
                <w:rFonts w:cstheme="minorHAnsi"/>
              </w:rPr>
              <w:t>z</w:t>
            </w:r>
            <w:r w:rsidRPr="00272001">
              <w:rPr>
                <w:rFonts w:cstheme="minorHAnsi"/>
              </w:rPr>
              <w:t>ed; occasionally skipped around; occasionally wordy.</w:t>
            </w:r>
          </w:p>
          <w:p w14:paraId="26073358" w14:textId="4AA76164" w:rsidR="00B61F4E" w:rsidRPr="00272001" w:rsidRDefault="00B61F4E" w:rsidP="003652A7">
            <w:pPr>
              <w:rPr>
                <w:rFonts w:cstheme="minorHAnsi"/>
                <w:b/>
                <w:bCs/>
                <w:lang w:val="en-US"/>
              </w:rPr>
            </w:pPr>
          </w:p>
        </w:tc>
        <w:tc>
          <w:tcPr>
            <w:tcW w:w="2706" w:type="dxa"/>
          </w:tcPr>
          <w:p w14:paraId="7D498D48" w14:textId="707C04A6" w:rsidR="003652A7" w:rsidRPr="00272001" w:rsidRDefault="00AC6C22" w:rsidP="003652A7">
            <w:pPr>
              <w:rPr>
                <w:rFonts w:cstheme="minorHAnsi"/>
                <w:b/>
                <w:bCs/>
                <w:lang w:val="en-US"/>
              </w:rPr>
            </w:pPr>
            <w:r>
              <w:rPr>
                <w:rFonts w:cstheme="minorHAnsi"/>
              </w:rPr>
              <w:t>The p</w:t>
            </w:r>
            <w:r w:rsidR="003652A7" w:rsidRPr="00272001">
              <w:rPr>
                <w:rFonts w:cstheme="minorHAnsi"/>
              </w:rPr>
              <w:t>resentation flowed logically and was clear.  T</w:t>
            </w:r>
            <w:r>
              <w:rPr>
                <w:rFonts w:cstheme="minorHAnsi"/>
              </w:rPr>
              <w:t>he t</w:t>
            </w:r>
            <w:r w:rsidR="003652A7" w:rsidRPr="00272001">
              <w:rPr>
                <w:rFonts w:cstheme="minorHAnsi"/>
              </w:rPr>
              <w:t xml:space="preserve">itle matches </w:t>
            </w:r>
            <w:r>
              <w:rPr>
                <w:rFonts w:cstheme="minorHAnsi"/>
              </w:rPr>
              <w:t xml:space="preserve">the </w:t>
            </w:r>
            <w:r w:rsidR="003652A7" w:rsidRPr="00272001">
              <w:rPr>
                <w:rFonts w:cstheme="minorHAnsi"/>
              </w:rPr>
              <w:t xml:space="preserve">presentation.  </w:t>
            </w:r>
            <w:r>
              <w:rPr>
                <w:rFonts w:cstheme="minorHAnsi"/>
              </w:rPr>
              <w:t>The d</w:t>
            </w:r>
            <w:r w:rsidR="003652A7" w:rsidRPr="00272001">
              <w:rPr>
                <w:rFonts w:cstheme="minorHAnsi"/>
              </w:rPr>
              <w:t xml:space="preserve">iscussion </w:t>
            </w:r>
            <w:r>
              <w:rPr>
                <w:rFonts w:cstheme="minorHAnsi"/>
              </w:rPr>
              <w:t xml:space="preserve">is </w:t>
            </w:r>
            <w:r w:rsidR="003652A7" w:rsidRPr="00272001">
              <w:rPr>
                <w:rFonts w:cstheme="minorHAnsi"/>
              </w:rPr>
              <w:t xml:space="preserve">precise and confined to </w:t>
            </w:r>
            <w:r>
              <w:rPr>
                <w:rFonts w:cstheme="minorHAnsi"/>
              </w:rPr>
              <w:t xml:space="preserve">the </w:t>
            </w:r>
            <w:r w:rsidR="003652A7" w:rsidRPr="00272001">
              <w:rPr>
                <w:rFonts w:cstheme="minorHAnsi"/>
              </w:rPr>
              <w:t xml:space="preserve">topic.  </w:t>
            </w:r>
          </w:p>
        </w:tc>
        <w:tc>
          <w:tcPr>
            <w:tcW w:w="1831" w:type="dxa"/>
          </w:tcPr>
          <w:p w14:paraId="09BE0CF4" w14:textId="77777777" w:rsidR="003652A7" w:rsidRPr="00272001" w:rsidRDefault="003652A7" w:rsidP="003652A7">
            <w:pPr>
              <w:rPr>
                <w:rFonts w:cstheme="minorHAnsi"/>
                <w:b/>
                <w:bCs/>
                <w:lang w:val="en-US"/>
              </w:rPr>
            </w:pPr>
          </w:p>
        </w:tc>
      </w:tr>
      <w:tr w:rsidR="003652A7" w:rsidRPr="00272001" w14:paraId="367B0E44" w14:textId="77777777" w:rsidTr="0000349E">
        <w:tc>
          <w:tcPr>
            <w:tcW w:w="9016" w:type="dxa"/>
            <w:gridSpan w:val="4"/>
          </w:tcPr>
          <w:p w14:paraId="667403BC" w14:textId="77777777" w:rsidR="003652A7" w:rsidRDefault="003652A7" w:rsidP="003652A7">
            <w:pPr>
              <w:jc w:val="both"/>
              <w:rPr>
                <w:rFonts w:cstheme="minorHAnsi"/>
                <w:b/>
                <w:bCs/>
                <w:lang w:val="en-US"/>
              </w:rPr>
            </w:pPr>
            <w:r w:rsidRPr="00272001">
              <w:rPr>
                <w:rFonts w:cstheme="minorHAnsi"/>
                <w:b/>
                <w:bCs/>
                <w:lang w:val="en-US"/>
              </w:rPr>
              <w:t>3) Presenter: Subject matter knowledge</w:t>
            </w:r>
          </w:p>
          <w:p w14:paraId="63AE72E8" w14:textId="0C104000" w:rsidR="00272001" w:rsidRPr="00272001" w:rsidRDefault="00272001" w:rsidP="003652A7">
            <w:pPr>
              <w:jc w:val="both"/>
              <w:rPr>
                <w:rFonts w:cstheme="minorHAnsi"/>
                <w:b/>
                <w:bCs/>
                <w:lang w:val="en-US"/>
              </w:rPr>
            </w:pPr>
          </w:p>
        </w:tc>
      </w:tr>
      <w:tr w:rsidR="003652A7" w:rsidRPr="00272001" w14:paraId="13617656" w14:textId="77777777" w:rsidTr="0000349E">
        <w:tc>
          <w:tcPr>
            <w:tcW w:w="2256" w:type="dxa"/>
          </w:tcPr>
          <w:p w14:paraId="441E83A1" w14:textId="4D8BA936" w:rsidR="003652A7" w:rsidRPr="00272001" w:rsidRDefault="003652A7" w:rsidP="003652A7">
            <w:pPr>
              <w:tabs>
                <w:tab w:val="num" w:pos="630"/>
              </w:tabs>
              <w:jc w:val="center"/>
              <w:rPr>
                <w:rFonts w:cstheme="minorHAnsi"/>
              </w:rPr>
            </w:pPr>
            <w:r w:rsidRPr="00272001">
              <w:rPr>
                <w:rFonts w:cstheme="minorHAnsi"/>
                <w:b/>
                <w:bCs/>
                <w:lang w:val="en-US"/>
              </w:rPr>
              <w:t>1</w:t>
            </w:r>
          </w:p>
        </w:tc>
        <w:tc>
          <w:tcPr>
            <w:tcW w:w="2223" w:type="dxa"/>
          </w:tcPr>
          <w:p w14:paraId="61AC9EAA" w14:textId="01E7526A" w:rsidR="003652A7" w:rsidRPr="00272001" w:rsidRDefault="003652A7" w:rsidP="003652A7">
            <w:pPr>
              <w:jc w:val="center"/>
              <w:rPr>
                <w:rFonts w:cstheme="minorHAnsi"/>
              </w:rPr>
            </w:pPr>
            <w:r w:rsidRPr="00272001">
              <w:rPr>
                <w:rFonts w:cstheme="minorHAnsi"/>
                <w:b/>
                <w:bCs/>
                <w:lang w:val="en-US"/>
              </w:rPr>
              <w:t>3</w:t>
            </w:r>
          </w:p>
        </w:tc>
        <w:tc>
          <w:tcPr>
            <w:tcW w:w="2706" w:type="dxa"/>
          </w:tcPr>
          <w:p w14:paraId="364FBE2B" w14:textId="22515F29" w:rsidR="003652A7" w:rsidRPr="00272001" w:rsidRDefault="003652A7" w:rsidP="003652A7">
            <w:pPr>
              <w:jc w:val="center"/>
              <w:rPr>
                <w:rFonts w:cstheme="minorHAnsi"/>
              </w:rPr>
            </w:pPr>
            <w:r w:rsidRPr="00272001">
              <w:rPr>
                <w:rFonts w:cstheme="minorHAnsi"/>
                <w:b/>
                <w:bCs/>
                <w:lang w:val="en-US"/>
              </w:rPr>
              <w:t>5</w:t>
            </w:r>
          </w:p>
        </w:tc>
        <w:tc>
          <w:tcPr>
            <w:tcW w:w="1831" w:type="dxa"/>
          </w:tcPr>
          <w:p w14:paraId="2C3F4C5E" w14:textId="26BC79A5" w:rsidR="003652A7" w:rsidRPr="00272001" w:rsidRDefault="003652A7" w:rsidP="003652A7">
            <w:pPr>
              <w:rPr>
                <w:rFonts w:cstheme="minorHAnsi"/>
                <w:b/>
                <w:bCs/>
                <w:lang w:val="en-US"/>
              </w:rPr>
            </w:pPr>
            <w:r w:rsidRPr="00272001">
              <w:rPr>
                <w:rFonts w:cstheme="minorHAnsi"/>
                <w:b/>
                <w:bCs/>
                <w:lang w:val="en-US"/>
              </w:rPr>
              <w:t>Comments</w:t>
            </w:r>
          </w:p>
        </w:tc>
      </w:tr>
      <w:tr w:rsidR="003652A7" w:rsidRPr="00272001" w14:paraId="29BD63B9" w14:textId="77777777" w:rsidTr="0000349E">
        <w:tc>
          <w:tcPr>
            <w:tcW w:w="2256" w:type="dxa"/>
          </w:tcPr>
          <w:p w14:paraId="6E1BBB3F" w14:textId="6450D242" w:rsidR="003652A7" w:rsidRPr="00272001" w:rsidRDefault="00AC6C22" w:rsidP="003652A7">
            <w:pPr>
              <w:tabs>
                <w:tab w:val="num" w:pos="630"/>
              </w:tabs>
              <w:rPr>
                <w:rFonts w:cstheme="minorHAnsi"/>
                <w:lang w:val="en-US"/>
              </w:rPr>
            </w:pPr>
            <w:r>
              <w:rPr>
                <w:rFonts w:cstheme="minorHAnsi"/>
              </w:rPr>
              <w:t>The p</w:t>
            </w:r>
            <w:r w:rsidR="003652A7" w:rsidRPr="00272001">
              <w:rPr>
                <w:rFonts w:cstheme="minorHAnsi"/>
              </w:rPr>
              <w:t xml:space="preserve">resenter was not knowledgeable about </w:t>
            </w:r>
            <w:r>
              <w:rPr>
                <w:rFonts w:cstheme="minorHAnsi"/>
              </w:rPr>
              <w:t xml:space="preserve">the </w:t>
            </w:r>
            <w:r w:rsidR="003652A7" w:rsidRPr="00272001">
              <w:rPr>
                <w:rFonts w:cstheme="minorHAnsi"/>
              </w:rPr>
              <w:t>subject matter.  Unable to clearly explain most concepts.</w:t>
            </w:r>
            <w:r w:rsidR="003652A7" w:rsidRPr="00272001">
              <w:rPr>
                <w:rFonts w:cstheme="minorHAnsi"/>
                <w:lang w:val="en-US"/>
              </w:rPr>
              <w:t xml:space="preserve"> </w:t>
            </w:r>
            <w:r w:rsidR="009557E9">
              <w:rPr>
                <w:rFonts w:cstheme="minorHAnsi"/>
                <w:lang w:val="en-US"/>
              </w:rPr>
              <w:t>C</w:t>
            </w:r>
            <w:r w:rsidR="003652A7" w:rsidRPr="00272001">
              <w:rPr>
                <w:rFonts w:cstheme="minorHAnsi"/>
                <w:color w:val="333333"/>
                <w:shd w:val="clear" w:color="auto" w:fill="FFFFFF"/>
              </w:rPr>
              <w:t>an</w:t>
            </w:r>
            <w:r w:rsidR="00F42B81">
              <w:rPr>
                <w:rFonts w:cstheme="minorHAnsi"/>
                <w:color w:val="333333"/>
                <w:shd w:val="clear" w:color="auto" w:fill="FFFFFF"/>
              </w:rPr>
              <w:t>'</w:t>
            </w:r>
            <w:r w:rsidR="003652A7" w:rsidRPr="00272001">
              <w:rPr>
                <w:rFonts w:cstheme="minorHAnsi"/>
                <w:color w:val="333333"/>
                <w:shd w:val="clear" w:color="auto" w:fill="FFFFFF"/>
              </w:rPr>
              <w:t xml:space="preserve">t answer questions about </w:t>
            </w:r>
            <w:r>
              <w:rPr>
                <w:rFonts w:cstheme="minorHAnsi"/>
                <w:color w:val="333333"/>
                <w:shd w:val="clear" w:color="auto" w:fill="FFFFFF"/>
              </w:rPr>
              <w:t xml:space="preserve">the </w:t>
            </w:r>
            <w:r w:rsidR="003652A7" w:rsidRPr="00272001">
              <w:rPr>
                <w:rFonts w:cstheme="minorHAnsi"/>
                <w:color w:val="333333"/>
                <w:shd w:val="clear" w:color="auto" w:fill="FFFFFF"/>
              </w:rPr>
              <w:t>subject.</w:t>
            </w:r>
          </w:p>
        </w:tc>
        <w:tc>
          <w:tcPr>
            <w:tcW w:w="2223" w:type="dxa"/>
          </w:tcPr>
          <w:p w14:paraId="6F464247" w14:textId="06136966" w:rsidR="003652A7" w:rsidRDefault="00AC6C22" w:rsidP="003652A7">
            <w:pPr>
              <w:rPr>
                <w:rFonts w:cstheme="minorHAnsi"/>
                <w:color w:val="000000"/>
                <w:shd w:val="clear" w:color="auto" w:fill="FFFFFF"/>
              </w:rPr>
            </w:pPr>
            <w:r>
              <w:rPr>
                <w:rFonts w:cstheme="minorHAnsi"/>
              </w:rPr>
              <w:t>The p</w:t>
            </w:r>
            <w:r w:rsidR="003652A7" w:rsidRPr="00272001">
              <w:rPr>
                <w:rFonts w:cstheme="minorHAnsi"/>
              </w:rPr>
              <w:t>resenter</w:t>
            </w:r>
            <w:r>
              <w:rPr>
                <w:rFonts w:cstheme="minorHAnsi"/>
              </w:rPr>
              <w:t xml:space="preserve"> is</w:t>
            </w:r>
            <w:r w:rsidR="003652A7" w:rsidRPr="00272001">
              <w:rPr>
                <w:rFonts w:cstheme="minorHAnsi"/>
              </w:rPr>
              <w:t xml:space="preserve"> somewhat knowledgeable about </w:t>
            </w:r>
            <w:r>
              <w:rPr>
                <w:rFonts w:cstheme="minorHAnsi"/>
              </w:rPr>
              <w:t xml:space="preserve">the </w:t>
            </w:r>
            <w:r w:rsidR="003652A7" w:rsidRPr="00272001">
              <w:rPr>
                <w:rFonts w:cstheme="minorHAnsi"/>
              </w:rPr>
              <w:t>subject matter.  Occasionally unable to clearly explain some concepts.</w:t>
            </w:r>
            <w:r w:rsidR="003652A7" w:rsidRPr="00272001">
              <w:rPr>
                <w:rFonts w:cstheme="minorHAnsi"/>
                <w:lang w:val="en-US"/>
              </w:rPr>
              <w:t xml:space="preserve"> </w:t>
            </w:r>
            <w:r w:rsidR="003652A7" w:rsidRPr="00272001">
              <w:rPr>
                <w:rFonts w:cstheme="minorHAnsi"/>
                <w:color w:val="000000"/>
                <w:shd w:val="clear" w:color="auto" w:fill="FFFFFF"/>
                <w:lang w:val="en-US"/>
              </w:rPr>
              <w:t>A</w:t>
            </w:r>
            <w:r w:rsidR="003652A7" w:rsidRPr="00272001">
              <w:rPr>
                <w:rFonts w:cstheme="minorHAnsi"/>
                <w:color w:val="000000"/>
                <w:shd w:val="clear" w:color="auto" w:fill="FFFFFF"/>
              </w:rPr>
              <w:t>ble to answer only rudimentary questions.</w:t>
            </w:r>
          </w:p>
          <w:p w14:paraId="38EB4CD5" w14:textId="2541FAFB" w:rsidR="00406DDE" w:rsidRPr="00272001" w:rsidRDefault="00406DDE" w:rsidP="003652A7">
            <w:pPr>
              <w:rPr>
                <w:rFonts w:cstheme="minorHAnsi"/>
                <w:b/>
                <w:bCs/>
                <w:lang w:val="en-US"/>
              </w:rPr>
            </w:pPr>
          </w:p>
        </w:tc>
        <w:tc>
          <w:tcPr>
            <w:tcW w:w="2706" w:type="dxa"/>
          </w:tcPr>
          <w:p w14:paraId="35EF656A" w14:textId="472F1DA9" w:rsidR="003652A7" w:rsidRPr="00272001" w:rsidRDefault="00AC6C22" w:rsidP="003652A7">
            <w:pPr>
              <w:rPr>
                <w:rFonts w:cstheme="minorHAnsi"/>
                <w:b/>
                <w:bCs/>
                <w:lang w:val="en-US"/>
              </w:rPr>
            </w:pPr>
            <w:r>
              <w:rPr>
                <w:rFonts w:cstheme="minorHAnsi"/>
              </w:rPr>
              <w:t>The p</w:t>
            </w:r>
            <w:r w:rsidR="003652A7" w:rsidRPr="00272001">
              <w:rPr>
                <w:rFonts w:cstheme="minorHAnsi"/>
              </w:rPr>
              <w:t xml:space="preserve">resenter was knowledgeable about </w:t>
            </w:r>
            <w:r>
              <w:rPr>
                <w:rFonts w:cstheme="minorHAnsi"/>
              </w:rPr>
              <w:t xml:space="preserve">the </w:t>
            </w:r>
            <w:r w:rsidR="003652A7" w:rsidRPr="00272001">
              <w:rPr>
                <w:rFonts w:cstheme="minorHAnsi"/>
              </w:rPr>
              <w:t>subject matter.</w:t>
            </w:r>
            <w:r w:rsidR="003652A7" w:rsidRPr="00272001">
              <w:rPr>
                <w:rFonts w:cstheme="minorHAnsi"/>
                <w:lang w:val="en-US"/>
              </w:rPr>
              <w:t xml:space="preserve"> </w:t>
            </w:r>
            <w:r w:rsidR="003652A7" w:rsidRPr="00272001">
              <w:rPr>
                <w:rFonts w:cstheme="minorHAnsi"/>
                <w:color w:val="000000"/>
                <w:shd w:val="clear" w:color="auto" w:fill="FFFFFF"/>
                <w:lang w:val="en-US"/>
              </w:rPr>
              <w:t>They</w:t>
            </w:r>
            <w:r w:rsidR="003652A7" w:rsidRPr="00272001">
              <w:rPr>
                <w:rFonts w:cstheme="minorHAnsi"/>
                <w:color w:val="000000"/>
                <w:shd w:val="clear" w:color="auto" w:fill="FFFFFF"/>
              </w:rPr>
              <w:t xml:space="preserve"> demonstrate full knowledge, answering all class questions with explanations and elaboration.</w:t>
            </w:r>
          </w:p>
        </w:tc>
        <w:tc>
          <w:tcPr>
            <w:tcW w:w="1831" w:type="dxa"/>
          </w:tcPr>
          <w:p w14:paraId="3C126BC6" w14:textId="77777777" w:rsidR="003652A7" w:rsidRPr="00272001" w:rsidRDefault="003652A7" w:rsidP="003652A7">
            <w:pPr>
              <w:jc w:val="both"/>
              <w:rPr>
                <w:rFonts w:cstheme="minorHAnsi"/>
                <w:b/>
                <w:bCs/>
                <w:lang w:val="en-US"/>
              </w:rPr>
            </w:pPr>
          </w:p>
        </w:tc>
      </w:tr>
      <w:tr w:rsidR="003652A7" w:rsidRPr="00272001" w14:paraId="18F54141" w14:textId="77777777" w:rsidTr="0000349E">
        <w:tc>
          <w:tcPr>
            <w:tcW w:w="9016" w:type="dxa"/>
            <w:gridSpan w:val="4"/>
          </w:tcPr>
          <w:p w14:paraId="65558BEF" w14:textId="77777777" w:rsidR="003652A7" w:rsidRDefault="003652A7" w:rsidP="003652A7">
            <w:pPr>
              <w:jc w:val="both"/>
              <w:rPr>
                <w:rFonts w:cstheme="minorHAnsi"/>
                <w:b/>
                <w:bCs/>
                <w:lang w:val="en-US"/>
              </w:rPr>
            </w:pPr>
            <w:r w:rsidRPr="00272001">
              <w:rPr>
                <w:rFonts w:cstheme="minorHAnsi"/>
                <w:b/>
                <w:bCs/>
                <w:lang w:val="en-US"/>
              </w:rPr>
              <w:t>4) Presenter: Non- Verbal Communication</w:t>
            </w:r>
          </w:p>
          <w:p w14:paraId="25070270" w14:textId="0BC024EF" w:rsidR="00272001" w:rsidRPr="00272001" w:rsidRDefault="00272001" w:rsidP="003652A7">
            <w:pPr>
              <w:jc w:val="both"/>
              <w:rPr>
                <w:rFonts w:cstheme="minorHAnsi"/>
                <w:b/>
                <w:bCs/>
                <w:lang w:val="en-US"/>
              </w:rPr>
            </w:pPr>
          </w:p>
        </w:tc>
      </w:tr>
      <w:tr w:rsidR="00272001" w:rsidRPr="00272001" w14:paraId="5568A879" w14:textId="77777777" w:rsidTr="0000349E">
        <w:tc>
          <w:tcPr>
            <w:tcW w:w="2256" w:type="dxa"/>
          </w:tcPr>
          <w:p w14:paraId="70EE53A3" w14:textId="765F9AC4" w:rsidR="00272001" w:rsidRPr="00272001" w:rsidRDefault="00272001" w:rsidP="00272001">
            <w:pPr>
              <w:jc w:val="center"/>
              <w:rPr>
                <w:rFonts w:cstheme="minorHAnsi"/>
              </w:rPr>
            </w:pPr>
            <w:r w:rsidRPr="00272001">
              <w:rPr>
                <w:rFonts w:cstheme="minorHAnsi"/>
                <w:b/>
                <w:bCs/>
                <w:lang w:val="en-US"/>
              </w:rPr>
              <w:t>1</w:t>
            </w:r>
          </w:p>
        </w:tc>
        <w:tc>
          <w:tcPr>
            <w:tcW w:w="2223" w:type="dxa"/>
          </w:tcPr>
          <w:p w14:paraId="020B8429" w14:textId="4CC13DC6" w:rsidR="00272001" w:rsidRPr="00272001" w:rsidRDefault="00272001" w:rsidP="00272001">
            <w:pPr>
              <w:jc w:val="center"/>
              <w:rPr>
                <w:rFonts w:cstheme="minorHAnsi"/>
              </w:rPr>
            </w:pPr>
            <w:r w:rsidRPr="00272001">
              <w:rPr>
                <w:rFonts w:cstheme="minorHAnsi"/>
                <w:b/>
                <w:bCs/>
                <w:lang w:val="en-US"/>
              </w:rPr>
              <w:t>3</w:t>
            </w:r>
          </w:p>
        </w:tc>
        <w:tc>
          <w:tcPr>
            <w:tcW w:w="2706" w:type="dxa"/>
          </w:tcPr>
          <w:p w14:paraId="0ED9DAC3" w14:textId="2C6BB66A" w:rsidR="00272001" w:rsidRPr="00272001" w:rsidRDefault="00272001" w:rsidP="00272001">
            <w:pPr>
              <w:jc w:val="center"/>
              <w:rPr>
                <w:rFonts w:cstheme="minorHAnsi"/>
              </w:rPr>
            </w:pPr>
            <w:r w:rsidRPr="00272001">
              <w:rPr>
                <w:rFonts w:cstheme="minorHAnsi"/>
                <w:b/>
                <w:bCs/>
                <w:lang w:val="en-US"/>
              </w:rPr>
              <w:t>5</w:t>
            </w:r>
          </w:p>
        </w:tc>
        <w:tc>
          <w:tcPr>
            <w:tcW w:w="1831" w:type="dxa"/>
          </w:tcPr>
          <w:p w14:paraId="56AA115B" w14:textId="3B41C00C" w:rsidR="00272001" w:rsidRPr="00272001" w:rsidRDefault="00272001" w:rsidP="00272001">
            <w:pPr>
              <w:rPr>
                <w:rFonts w:cstheme="minorHAnsi"/>
                <w:b/>
                <w:bCs/>
                <w:lang w:val="en-US"/>
              </w:rPr>
            </w:pPr>
            <w:r w:rsidRPr="00272001">
              <w:rPr>
                <w:rFonts w:cstheme="minorHAnsi"/>
                <w:b/>
                <w:bCs/>
                <w:lang w:val="en-US"/>
              </w:rPr>
              <w:t>Comments</w:t>
            </w:r>
          </w:p>
        </w:tc>
      </w:tr>
      <w:tr w:rsidR="00272001" w:rsidRPr="00272001" w14:paraId="32D9A84A" w14:textId="77777777" w:rsidTr="0000349E">
        <w:tc>
          <w:tcPr>
            <w:tcW w:w="2256" w:type="dxa"/>
          </w:tcPr>
          <w:p w14:paraId="30F4F646" w14:textId="7591C12C" w:rsidR="00272001" w:rsidRPr="00272001" w:rsidRDefault="00272001" w:rsidP="00272001">
            <w:pPr>
              <w:rPr>
                <w:rFonts w:cstheme="minorHAnsi"/>
                <w:b/>
                <w:bCs/>
                <w:lang w:val="en-US"/>
              </w:rPr>
            </w:pPr>
            <w:r w:rsidRPr="00272001">
              <w:rPr>
                <w:rFonts w:cstheme="minorHAnsi"/>
              </w:rPr>
              <w:t xml:space="preserve">Many distracting mannerisms, detracted from the presentation. Did not speak with confidence. Read most of </w:t>
            </w:r>
            <w:r w:rsidR="00AC6C22">
              <w:rPr>
                <w:rFonts w:cstheme="minorHAnsi"/>
              </w:rPr>
              <w:t xml:space="preserve">the </w:t>
            </w:r>
            <w:r w:rsidRPr="00272001">
              <w:rPr>
                <w:rFonts w:cstheme="minorHAnsi"/>
              </w:rPr>
              <w:t>presentation with no eye contact.</w:t>
            </w:r>
            <w:r w:rsidRPr="00272001">
              <w:rPr>
                <w:rFonts w:cstheme="minorHAnsi"/>
                <w:lang w:val="en-US"/>
              </w:rPr>
              <w:t xml:space="preserve"> </w:t>
            </w:r>
            <w:r w:rsidRPr="00272001">
              <w:rPr>
                <w:rFonts w:cstheme="minorHAnsi"/>
                <w:color w:val="000000"/>
                <w:shd w:val="clear" w:color="auto" w:fill="FFFFFF"/>
              </w:rPr>
              <w:t xml:space="preserve">Tension </w:t>
            </w:r>
            <w:r w:rsidRPr="00272001">
              <w:rPr>
                <w:rFonts w:cstheme="minorHAnsi"/>
                <w:color w:val="000000"/>
                <w:shd w:val="clear" w:color="auto" w:fill="FFFFFF"/>
              </w:rPr>
              <w:lastRenderedPageBreak/>
              <w:t>and nervousness is obvious; has trouble recovering from mistakes.</w:t>
            </w:r>
          </w:p>
        </w:tc>
        <w:tc>
          <w:tcPr>
            <w:tcW w:w="2223" w:type="dxa"/>
          </w:tcPr>
          <w:p w14:paraId="4098B917" w14:textId="5D5E6873" w:rsidR="00272001" w:rsidRPr="00272001" w:rsidRDefault="00272001" w:rsidP="00272001">
            <w:pPr>
              <w:rPr>
                <w:rFonts w:cstheme="minorHAnsi"/>
                <w:b/>
                <w:bCs/>
                <w:lang w:val="en-US"/>
              </w:rPr>
            </w:pPr>
            <w:r w:rsidRPr="00272001">
              <w:rPr>
                <w:rFonts w:cstheme="minorHAnsi"/>
              </w:rPr>
              <w:lastRenderedPageBreak/>
              <w:t xml:space="preserve">Mildly distracting mannerisms or gestures; </w:t>
            </w:r>
            <w:r w:rsidRPr="00272001">
              <w:rPr>
                <w:rFonts w:cstheme="minorHAnsi"/>
                <w:color w:val="000000"/>
                <w:shd w:val="clear" w:color="auto" w:fill="FFFFFF"/>
              </w:rPr>
              <w:t>Displays mild tension; has trouble recovering from mistakes</w:t>
            </w:r>
            <w:r w:rsidRPr="00272001">
              <w:rPr>
                <w:rFonts w:cstheme="minorHAnsi"/>
              </w:rPr>
              <w:t>.  Read some of the presentation</w:t>
            </w:r>
            <w:r w:rsidR="00AC6C22">
              <w:rPr>
                <w:rFonts w:cstheme="minorHAnsi"/>
              </w:rPr>
              <w:t>s</w:t>
            </w:r>
            <w:r w:rsidRPr="00272001">
              <w:rPr>
                <w:rFonts w:cstheme="minorHAnsi"/>
              </w:rPr>
              <w:t xml:space="preserve"> with some eye contact</w:t>
            </w:r>
            <w:r w:rsidR="00AC6C22">
              <w:rPr>
                <w:rFonts w:cstheme="minorHAnsi"/>
              </w:rPr>
              <w:t>—</w:t>
            </w:r>
            <w:r w:rsidR="00AC6C22">
              <w:rPr>
                <w:rFonts w:cstheme="minorHAnsi"/>
              </w:rPr>
              <w:lastRenderedPageBreak/>
              <w:t>m</w:t>
            </w:r>
            <w:r w:rsidRPr="00272001">
              <w:rPr>
                <w:rFonts w:cstheme="minorHAnsi"/>
              </w:rPr>
              <w:t>inimum use of stall words.</w:t>
            </w:r>
          </w:p>
        </w:tc>
        <w:tc>
          <w:tcPr>
            <w:tcW w:w="2706" w:type="dxa"/>
          </w:tcPr>
          <w:p w14:paraId="3E018325" w14:textId="08764CC9" w:rsidR="00272001" w:rsidRPr="00272001" w:rsidRDefault="00272001" w:rsidP="00272001">
            <w:pPr>
              <w:rPr>
                <w:rFonts w:cstheme="minorHAnsi"/>
                <w:b/>
                <w:bCs/>
                <w:lang w:val="en-US"/>
              </w:rPr>
            </w:pPr>
            <w:r w:rsidRPr="00272001">
              <w:rPr>
                <w:rFonts w:cstheme="minorHAnsi"/>
              </w:rPr>
              <w:lastRenderedPageBreak/>
              <w:t xml:space="preserve">No distracting mannerisms </w:t>
            </w:r>
            <w:r w:rsidR="00AC6C22">
              <w:rPr>
                <w:rFonts w:cstheme="minorHAnsi"/>
              </w:rPr>
              <w:t xml:space="preserve">or </w:t>
            </w:r>
            <w:r w:rsidRPr="00272001">
              <w:rPr>
                <w:rFonts w:cstheme="minorHAnsi"/>
              </w:rPr>
              <w:t xml:space="preserve">gestures; </w:t>
            </w:r>
            <w:r w:rsidRPr="00272001">
              <w:rPr>
                <w:rFonts w:cstheme="minorHAnsi"/>
                <w:color w:val="000000"/>
                <w:shd w:val="clear" w:color="auto" w:fill="FFFFFF"/>
              </w:rPr>
              <w:t>displays relaxed, self-confident nature about self, with no mistakes</w:t>
            </w:r>
            <w:r w:rsidRPr="00272001">
              <w:rPr>
                <w:rFonts w:cstheme="minorHAnsi"/>
              </w:rPr>
              <w:t>; maintained eye contact with audience; used notes infrequently</w:t>
            </w:r>
            <w:r w:rsidRPr="00272001">
              <w:rPr>
                <w:rFonts w:cstheme="minorHAnsi"/>
                <w:lang w:val="en-US"/>
              </w:rPr>
              <w:t>.</w:t>
            </w:r>
          </w:p>
        </w:tc>
        <w:tc>
          <w:tcPr>
            <w:tcW w:w="1831" w:type="dxa"/>
          </w:tcPr>
          <w:p w14:paraId="5B10E979" w14:textId="77777777" w:rsidR="00272001" w:rsidRPr="00272001" w:rsidRDefault="00272001" w:rsidP="00272001">
            <w:pPr>
              <w:rPr>
                <w:rFonts w:cstheme="minorHAnsi"/>
                <w:b/>
                <w:bCs/>
                <w:lang w:val="en-US"/>
              </w:rPr>
            </w:pPr>
          </w:p>
        </w:tc>
      </w:tr>
      <w:tr w:rsidR="00272001" w:rsidRPr="00272001" w14:paraId="0C117D7E" w14:textId="77777777" w:rsidTr="0000349E">
        <w:tc>
          <w:tcPr>
            <w:tcW w:w="9016" w:type="dxa"/>
            <w:gridSpan w:val="4"/>
          </w:tcPr>
          <w:p w14:paraId="1F598B95" w14:textId="77777777" w:rsidR="00272001" w:rsidRDefault="00272001" w:rsidP="00272001">
            <w:pPr>
              <w:jc w:val="both"/>
              <w:rPr>
                <w:rFonts w:cstheme="minorHAnsi"/>
                <w:b/>
                <w:bCs/>
                <w:lang w:val="en-US"/>
              </w:rPr>
            </w:pPr>
            <w:r w:rsidRPr="00272001">
              <w:rPr>
                <w:rFonts w:cstheme="minorHAnsi"/>
                <w:b/>
                <w:bCs/>
                <w:lang w:val="en-US"/>
              </w:rPr>
              <w:t>5) Presenter: Verbal Communication (Elocution)</w:t>
            </w:r>
          </w:p>
          <w:p w14:paraId="5672C58C" w14:textId="2D6BE5BF" w:rsidR="002B1BFF" w:rsidRPr="00272001" w:rsidRDefault="002B1BFF" w:rsidP="00272001">
            <w:pPr>
              <w:jc w:val="both"/>
              <w:rPr>
                <w:rFonts w:cstheme="minorHAnsi"/>
                <w:b/>
                <w:bCs/>
                <w:lang w:val="en-US"/>
              </w:rPr>
            </w:pPr>
          </w:p>
        </w:tc>
      </w:tr>
      <w:tr w:rsidR="002B1BFF" w:rsidRPr="00272001" w14:paraId="55CD348D" w14:textId="77777777" w:rsidTr="0000349E">
        <w:tc>
          <w:tcPr>
            <w:tcW w:w="2256" w:type="dxa"/>
          </w:tcPr>
          <w:p w14:paraId="7E6C3FF6" w14:textId="59223378" w:rsidR="002B1BFF" w:rsidRPr="00272001" w:rsidRDefault="002B1BFF" w:rsidP="002B1BFF">
            <w:pPr>
              <w:jc w:val="center"/>
              <w:rPr>
                <w:rFonts w:cstheme="minorHAnsi"/>
              </w:rPr>
            </w:pPr>
            <w:r w:rsidRPr="00272001">
              <w:rPr>
                <w:rFonts w:cstheme="minorHAnsi"/>
                <w:b/>
                <w:bCs/>
                <w:lang w:val="en-US"/>
              </w:rPr>
              <w:t>1</w:t>
            </w:r>
          </w:p>
        </w:tc>
        <w:tc>
          <w:tcPr>
            <w:tcW w:w="2223" w:type="dxa"/>
          </w:tcPr>
          <w:p w14:paraId="19DEC8BD" w14:textId="101D6E32" w:rsidR="002B1BFF" w:rsidRPr="00272001" w:rsidRDefault="002B1BFF" w:rsidP="002B1BFF">
            <w:pPr>
              <w:jc w:val="center"/>
              <w:rPr>
                <w:rFonts w:cstheme="minorHAnsi"/>
              </w:rPr>
            </w:pPr>
            <w:r w:rsidRPr="00272001">
              <w:rPr>
                <w:rFonts w:cstheme="minorHAnsi"/>
                <w:b/>
                <w:bCs/>
                <w:lang w:val="en-US"/>
              </w:rPr>
              <w:t>3</w:t>
            </w:r>
          </w:p>
        </w:tc>
        <w:tc>
          <w:tcPr>
            <w:tcW w:w="2706" w:type="dxa"/>
          </w:tcPr>
          <w:p w14:paraId="12C7C49E" w14:textId="54192158" w:rsidR="002B1BFF" w:rsidRPr="00272001" w:rsidRDefault="002B1BFF" w:rsidP="002B1BFF">
            <w:pPr>
              <w:jc w:val="center"/>
              <w:rPr>
                <w:rFonts w:cstheme="minorHAnsi"/>
              </w:rPr>
            </w:pPr>
            <w:r w:rsidRPr="00272001">
              <w:rPr>
                <w:rFonts w:cstheme="minorHAnsi"/>
                <w:b/>
                <w:bCs/>
                <w:lang w:val="en-US"/>
              </w:rPr>
              <w:t>5</w:t>
            </w:r>
          </w:p>
        </w:tc>
        <w:tc>
          <w:tcPr>
            <w:tcW w:w="1831" w:type="dxa"/>
          </w:tcPr>
          <w:p w14:paraId="14CE9F98" w14:textId="63211B1D" w:rsidR="002B1BFF" w:rsidRPr="00272001" w:rsidRDefault="002B1BFF" w:rsidP="002B1BFF">
            <w:pPr>
              <w:rPr>
                <w:rFonts w:cstheme="minorHAnsi"/>
                <w:b/>
                <w:bCs/>
                <w:lang w:val="en-US"/>
              </w:rPr>
            </w:pPr>
            <w:r w:rsidRPr="00272001">
              <w:rPr>
                <w:rFonts w:cstheme="minorHAnsi"/>
                <w:b/>
                <w:bCs/>
                <w:lang w:val="en-US"/>
              </w:rPr>
              <w:t>Comments</w:t>
            </w:r>
          </w:p>
        </w:tc>
      </w:tr>
      <w:tr w:rsidR="002B1BFF" w:rsidRPr="00272001" w14:paraId="5889F4C4" w14:textId="77777777" w:rsidTr="0000349E">
        <w:tc>
          <w:tcPr>
            <w:tcW w:w="2256" w:type="dxa"/>
          </w:tcPr>
          <w:p w14:paraId="3A109C9E" w14:textId="1CAE518D" w:rsidR="002B1BFF" w:rsidRPr="00272001" w:rsidRDefault="00AC6C22" w:rsidP="002B1BFF">
            <w:pPr>
              <w:rPr>
                <w:rFonts w:cstheme="minorHAnsi"/>
                <w:b/>
                <w:bCs/>
                <w:lang w:val="en-US"/>
              </w:rPr>
            </w:pPr>
            <w:r>
              <w:rPr>
                <w:rFonts w:cstheme="minorHAnsi"/>
              </w:rPr>
              <w:t>The p</w:t>
            </w:r>
            <w:r w:rsidR="002B1BFF" w:rsidRPr="00272001">
              <w:rPr>
                <w:rFonts w:cstheme="minorHAnsi"/>
              </w:rPr>
              <w:t xml:space="preserve">resenter </w:t>
            </w:r>
            <w:r>
              <w:rPr>
                <w:rFonts w:cstheme="minorHAnsi"/>
              </w:rPr>
              <w:t xml:space="preserve">was </w:t>
            </w:r>
            <w:r w:rsidR="002B1BFF" w:rsidRPr="00272001">
              <w:rPr>
                <w:rFonts w:cstheme="minorHAnsi"/>
              </w:rPr>
              <w:t>not easily heard from the back of the room.</w:t>
            </w:r>
          </w:p>
        </w:tc>
        <w:tc>
          <w:tcPr>
            <w:tcW w:w="2223" w:type="dxa"/>
          </w:tcPr>
          <w:p w14:paraId="0B35AD32" w14:textId="5188E323" w:rsidR="002B1BFF" w:rsidRDefault="00AC6C22" w:rsidP="002B1BFF">
            <w:pPr>
              <w:rPr>
                <w:rFonts w:cstheme="minorHAnsi"/>
              </w:rPr>
            </w:pPr>
            <w:r>
              <w:rPr>
                <w:rFonts w:cstheme="minorHAnsi"/>
              </w:rPr>
              <w:t>The p</w:t>
            </w:r>
            <w:r w:rsidR="002B1BFF" w:rsidRPr="00272001">
              <w:rPr>
                <w:rFonts w:cstheme="minorHAnsi"/>
              </w:rPr>
              <w:t xml:space="preserve">resenter </w:t>
            </w:r>
            <w:r>
              <w:rPr>
                <w:rFonts w:cstheme="minorHAnsi"/>
              </w:rPr>
              <w:t>had</w:t>
            </w:r>
            <w:r w:rsidR="002B1BFF" w:rsidRPr="00272001">
              <w:rPr>
                <w:rFonts w:cstheme="minorHAnsi"/>
              </w:rPr>
              <w:t xml:space="preserve"> adequate volume, but some words </w:t>
            </w:r>
            <w:r>
              <w:rPr>
                <w:rFonts w:cstheme="minorHAnsi"/>
              </w:rPr>
              <w:t xml:space="preserve">were </w:t>
            </w:r>
            <w:r w:rsidR="002B1BFF" w:rsidRPr="00272001">
              <w:rPr>
                <w:rFonts w:cstheme="minorHAnsi"/>
              </w:rPr>
              <w:t>lost to mumblin</w:t>
            </w:r>
            <w:r w:rsidR="002B1BFF" w:rsidRPr="00272001">
              <w:rPr>
                <w:rFonts w:cstheme="minorHAnsi"/>
                <w:lang w:val="en-US"/>
              </w:rPr>
              <w:t>g</w:t>
            </w:r>
            <w:r w:rsidR="002B1BFF" w:rsidRPr="00272001">
              <w:rPr>
                <w:rFonts w:cstheme="minorHAnsi"/>
              </w:rPr>
              <w:t>.</w:t>
            </w:r>
          </w:p>
          <w:p w14:paraId="2A5527C6" w14:textId="493ED9C8" w:rsidR="00406DDE" w:rsidRPr="00272001" w:rsidRDefault="00406DDE" w:rsidP="002B1BFF">
            <w:pPr>
              <w:rPr>
                <w:rFonts w:cstheme="minorHAnsi"/>
                <w:b/>
                <w:bCs/>
                <w:lang w:val="en-US"/>
              </w:rPr>
            </w:pPr>
          </w:p>
        </w:tc>
        <w:tc>
          <w:tcPr>
            <w:tcW w:w="2706" w:type="dxa"/>
          </w:tcPr>
          <w:p w14:paraId="1FE3B09F" w14:textId="58FEB779" w:rsidR="002B1BFF" w:rsidRPr="00272001" w:rsidRDefault="002B1BFF" w:rsidP="002B1BFF">
            <w:pPr>
              <w:rPr>
                <w:rFonts w:cstheme="minorHAnsi"/>
                <w:b/>
                <w:bCs/>
                <w:lang w:val="en-US"/>
              </w:rPr>
            </w:pPr>
            <w:r w:rsidRPr="00272001">
              <w:rPr>
                <w:rFonts w:cstheme="minorHAnsi"/>
              </w:rPr>
              <w:t>Presenter easily heard (adequate volume/tone/enunciation).  Easy to follow &amp; listen to.</w:t>
            </w:r>
          </w:p>
        </w:tc>
        <w:tc>
          <w:tcPr>
            <w:tcW w:w="1831" w:type="dxa"/>
          </w:tcPr>
          <w:p w14:paraId="7CFB877E" w14:textId="77777777" w:rsidR="002B1BFF" w:rsidRPr="00272001" w:rsidRDefault="002B1BFF" w:rsidP="002B1BFF">
            <w:pPr>
              <w:rPr>
                <w:rFonts w:cstheme="minorHAnsi"/>
                <w:b/>
                <w:bCs/>
                <w:lang w:val="en-US"/>
              </w:rPr>
            </w:pPr>
          </w:p>
        </w:tc>
      </w:tr>
      <w:tr w:rsidR="002B1BFF" w:rsidRPr="00272001" w14:paraId="672A7A44" w14:textId="77777777" w:rsidTr="004E4C05">
        <w:tc>
          <w:tcPr>
            <w:tcW w:w="9016" w:type="dxa"/>
            <w:gridSpan w:val="4"/>
          </w:tcPr>
          <w:p w14:paraId="7FF9FBA2" w14:textId="45096927" w:rsidR="002B1BFF" w:rsidRDefault="00AF5B42" w:rsidP="002B1BFF">
            <w:pPr>
              <w:rPr>
                <w:rFonts w:cstheme="minorHAnsi"/>
                <w:b/>
                <w:bCs/>
                <w:lang w:val="en-US"/>
              </w:rPr>
            </w:pPr>
            <w:r>
              <w:rPr>
                <w:rFonts w:cstheme="minorHAnsi"/>
                <w:b/>
                <w:bCs/>
                <w:lang w:val="en-US"/>
              </w:rPr>
              <w:t>6</w:t>
            </w:r>
            <w:r w:rsidR="002B1BFF" w:rsidRPr="00272001">
              <w:rPr>
                <w:rFonts w:cstheme="minorHAnsi"/>
                <w:b/>
                <w:bCs/>
                <w:lang w:val="en-US"/>
              </w:rPr>
              <w:t>) Presenter: Verbal Communication (Rate of Speech)</w:t>
            </w:r>
          </w:p>
          <w:p w14:paraId="183FEB16" w14:textId="607191FA" w:rsidR="002B1BFF" w:rsidRPr="00272001" w:rsidRDefault="002B1BFF" w:rsidP="002B1BFF">
            <w:pPr>
              <w:rPr>
                <w:rFonts w:cstheme="minorHAnsi"/>
                <w:b/>
                <w:bCs/>
                <w:lang w:val="en-US"/>
              </w:rPr>
            </w:pPr>
          </w:p>
        </w:tc>
      </w:tr>
      <w:tr w:rsidR="002B1BFF" w:rsidRPr="00272001" w14:paraId="62AFA448" w14:textId="77777777" w:rsidTr="0000349E">
        <w:tc>
          <w:tcPr>
            <w:tcW w:w="2256" w:type="dxa"/>
          </w:tcPr>
          <w:p w14:paraId="20752831" w14:textId="32EF7720" w:rsidR="002B1BFF" w:rsidRPr="00272001" w:rsidRDefault="002B1BFF" w:rsidP="002B1BFF">
            <w:pPr>
              <w:jc w:val="center"/>
              <w:rPr>
                <w:rFonts w:cstheme="minorHAnsi"/>
              </w:rPr>
            </w:pPr>
            <w:r w:rsidRPr="00272001">
              <w:rPr>
                <w:rFonts w:cstheme="minorHAnsi"/>
                <w:b/>
                <w:bCs/>
                <w:lang w:val="en-US"/>
              </w:rPr>
              <w:t>1</w:t>
            </w:r>
          </w:p>
        </w:tc>
        <w:tc>
          <w:tcPr>
            <w:tcW w:w="2223" w:type="dxa"/>
          </w:tcPr>
          <w:p w14:paraId="4993B0F3" w14:textId="27B9DBF8" w:rsidR="002B1BFF" w:rsidRPr="00272001" w:rsidRDefault="002B1BFF" w:rsidP="002B1BFF">
            <w:pPr>
              <w:jc w:val="center"/>
              <w:rPr>
                <w:rFonts w:cstheme="minorHAnsi"/>
              </w:rPr>
            </w:pPr>
            <w:r w:rsidRPr="00272001">
              <w:rPr>
                <w:rFonts w:cstheme="minorHAnsi"/>
                <w:b/>
                <w:bCs/>
                <w:lang w:val="en-US"/>
              </w:rPr>
              <w:t>3</w:t>
            </w:r>
          </w:p>
        </w:tc>
        <w:tc>
          <w:tcPr>
            <w:tcW w:w="2706" w:type="dxa"/>
          </w:tcPr>
          <w:p w14:paraId="41F82941" w14:textId="20388EAA" w:rsidR="002B1BFF" w:rsidRPr="00272001" w:rsidRDefault="002B1BFF" w:rsidP="002B1BFF">
            <w:pPr>
              <w:jc w:val="center"/>
              <w:rPr>
                <w:rFonts w:cstheme="minorHAnsi"/>
              </w:rPr>
            </w:pPr>
            <w:r w:rsidRPr="00272001">
              <w:rPr>
                <w:rFonts w:cstheme="minorHAnsi"/>
                <w:b/>
                <w:bCs/>
                <w:lang w:val="en-US"/>
              </w:rPr>
              <w:t>5</w:t>
            </w:r>
          </w:p>
        </w:tc>
        <w:tc>
          <w:tcPr>
            <w:tcW w:w="1831" w:type="dxa"/>
          </w:tcPr>
          <w:p w14:paraId="68536752" w14:textId="34C5D3DE" w:rsidR="002B1BFF" w:rsidRPr="00272001" w:rsidRDefault="002B1BFF" w:rsidP="002B1BFF">
            <w:pPr>
              <w:rPr>
                <w:rFonts w:cstheme="minorHAnsi"/>
                <w:b/>
                <w:bCs/>
                <w:lang w:val="en-US"/>
              </w:rPr>
            </w:pPr>
            <w:r w:rsidRPr="00272001">
              <w:rPr>
                <w:rFonts w:cstheme="minorHAnsi"/>
                <w:b/>
                <w:bCs/>
                <w:lang w:val="en-US"/>
              </w:rPr>
              <w:t>Comments</w:t>
            </w:r>
          </w:p>
        </w:tc>
      </w:tr>
      <w:tr w:rsidR="002B1BFF" w:rsidRPr="00272001" w14:paraId="5DAAC2DB" w14:textId="77777777" w:rsidTr="0000349E">
        <w:tc>
          <w:tcPr>
            <w:tcW w:w="2256" w:type="dxa"/>
          </w:tcPr>
          <w:p w14:paraId="688A6A80" w14:textId="237F87F1" w:rsidR="002B1BFF" w:rsidRPr="00272001" w:rsidRDefault="00AC6C22" w:rsidP="002B1BFF">
            <w:pPr>
              <w:rPr>
                <w:rFonts w:cstheme="minorHAnsi"/>
                <w:b/>
                <w:bCs/>
                <w:lang w:val="en-US"/>
              </w:rPr>
            </w:pPr>
            <w:r>
              <w:rPr>
                <w:rFonts w:cstheme="minorHAnsi"/>
              </w:rPr>
              <w:t>The r</w:t>
            </w:r>
            <w:r w:rsidR="002B1BFF" w:rsidRPr="00272001">
              <w:rPr>
                <w:rFonts w:cstheme="minorHAnsi"/>
              </w:rPr>
              <w:t xml:space="preserve">ate of delivery was too slow/too fast; </w:t>
            </w:r>
            <w:r>
              <w:rPr>
                <w:rFonts w:cstheme="minorHAnsi"/>
              </w:rPr>
              <w:t xml:space="preserve">an </w:t>
            </w:r>
            <w:r w:rsidR="002B1BFF" w:rsidRPr="00272001">
              <w:rPr>
                <w:rFonts w:cstheme="minorHAnsi"/>
              </w:rPr>
              <w:t>inefficient use of time.</w:t>
            </w:r>
          </w:p>
        </w:tc>
        <w:tc>
          <w:tcPr>
            <w:tcW w:w="2223" w:type="dxa"/>
          </w:tcPr>
          <w:p w14:paraId="5B6F12D2" w14:textId="6E8EF20E" w:rsidR="002B1BFF" w:rsidRDefault="002B1BFF" w:rsidP="002B1BFF">
            <w:pPr>
              <w:rPr>
                <w:rFonts w:cstheme="minorHAnsi"/>
              </w:rPr>
            </w:pPr>
            <w:r w:rsidRPr="00272001">
              <w:rPr>
                <w:rFonts w:cstheme="minorHAnsi"/>
              </w:rPr>
              <w:t>Rate appropriate the majority of the time</w:t>
            </w:r>
            <w:r w:rsidR="00AC6C22">
              <w:rPr>
                <w:rFonts w:cstheme="minorHAnsi"/>
              </w:rPr>
              <w:t>,</w:t>
            </w:r>
            <w:r w:rsidRPr="00272001">
              <w:rPr>
                <w:rFonts w:cstheme="minorHAnsi"/>
              </w:rPr>
              <w:t xml:space="preserve"> with some parts too fast or too slow.</w:t>
            </w:r>
          </w:p>
          <w:p w14:paraId="21248E9D" w14:textId="24C2ACE2" w:rsidR="00B61F4E" w:rsidRPr="00272001" w:rsidRDefault="00B61F4E" w:rsidP="002B1BFF">
            <w:pPr>
              <w:rPr>
                <w:rFonts w:cstheme="minorHAnsi"/>
                <w:b/>
                <w:bCs/>
                <w:lang w:val="en-US"/>
              </w:rPr>
            </w:pPr>
          </w:p>
        </w:tc>
        <w:tc>
          <w:tcPr>
            <w:tcW w:w="2706" w:type="dxa"/>
          </w:tcPr>
          <w:p w14:paraId="127FD5E9" w14:textId="61329397" w:rsidR="002B1BFF" w:rsidRPr="00272001" w:rsidRDefault="002B1BFF" w:rsidP="002B1BFF">
            <w:pPr>
              <w:rPr>
                <w:rFonts w:cstheme="minorHAnsi"/>
                <w:b/>
                <w:bCs/>
                <w:lang w:val="en-US"/>
              </w:rPr>
            </w:pPr>
            <w:r w:rsidRPr="00272001">
              <w:rPr>
                <w:rFonts w:cstheme="minorHAnsi"/>
              </w:rPr>
              <w:t>Efficient use of time, good pace.</w:t>
            </w:r>
          </w:p>
        </w:tc>
        <w:tc>
          <w:tcPr>
            <w:tcW w:w="1831" w:type="dxa"/>
          </w:tcPr>
          <w:p w14:paraId="4D3DF9F3" w14:textId="77777777" w:rsidR="002B1BFF" w:rsidRPr="00272001" w:rsidRDefault="002B1BFF" w:rsidP="002B1BFF">
            <w:pPr>
              <w:rPr>
                <w:rFonts w:cstheme="minorHAnsi"/>
                <w:b/>
                <w:bCs/>
                <w:lang w:val="en-US"/>
              </w:rPr>
            </w:pPr>
          </w:p>
        </w:tc>
      </w:tr>
      <w:tr w:rsidR="002B1BFF" w:rsidRPr="00272001" w14:paraId="1F1189A3" w14:textId="77777777" w:rsidTr="00D97D0E">
        <w:tc>
          <w:tcPr>
            <w:tcW w:w="9016" w:type="dxa"/>
            <w:gridSpan w:val="4"/>
          </w:tcPr>
          <w:p w14:paraId="2B2D6CEE" w14:textId="336EAD72" w:rsidR="002B1BFF" w:rsidRPr="002B1BFF" w:rsidRDefault="00AF5B42" w:rsidP="002B1BFF">
            <w:pPr>
              <w:rPr>
                <w:rFonts w:cstheme="minorHAnsi"/>
                <w:b/>
                <w:bCs/>
                <w:lang w:val="en-US"/>
              </w:rPr>
            </w:pPr>
            <w:r>
              <w:rPr>
                <w:rFonts w:cstheme="minorHAnsi"/>
                <w:b/>
                <w:bCs/>
                <w:lang w:val="en-US"/>
              </w:rPr>
              <w:t>7</w:t>
            </w:r>
            <w:r w:rsidR="002B1BFF" w:rsidRPr="002B1BFF">
              <w:rPr>
                <w:rFonts w:cstheme="minorHAnsi"/>
                <w:b/>
                <w:bCs/>
                <w:lang w:val="en-US"/>
              </w:rPr>
              <w:t xml:space="preserve">) Presenter: Style and Energy </w:t>
            </w:r>
          </w:p>
          <w:p w14:paraId="78779810" w14:textId="21C8B0A5" w:rsidR="002B1BFF" w:rsidRPr="00272001" w:rsidRDefault="002B1BFF" w:rsidP="002B1BFF">
            <w:pPr>
              <w:rPr>
                <w:rFonts w:cstheme="minorHAnsi"/>
                <w:b/>
                <w:bCs/>
                <w:lang w:val="en-US"/>
              </w:rPr>
            </w:pPr>
          </w:p>
        </w:tc>
      </w:tr>
      <w:tr w:rsidR="002B1BFF" w:rsidRPr="00272001" w14:paraId="4325F22E" w14:textId="77777777" w:rsidTr="0000349E">
        <w:tc>
          <w:tcPr>
            <w:tcW w:w="2256" w:type="dxa"/>
          </w:tcPr>
          <w:p w14:paraId="135F9B82" w14:textId="48FDE4D0" w:rsidR="002B1BFF" w:rsidRPr="00272001" w:rsidRDefault="002B1BFF" w:rsidP="002B1BFF">
            <w:pPr>
              <w:jc w:val="center"/>
              <w:rPr>
                <w:rFonts w:cstheme="minorHAnsi"/>
                <w:color w:val="000000"/>
                <w:sz w:val="16"/>
                <w:szCs w:val="16"/>
                <w:shd w:val="clear" w:color="auto" w:fill="FFFFFF"/>
                <w:lang w:val="en-US"/>
              </w:rPr>
            </w:pPr>
            <w:r w:rsidRPr="00272001">
              <w:rPr>
                <w:rFonts w:cstheme="minorHAnsi"/>
                <w:b/>
                <w:bCs/>
                <w:lang w:val="en-US"/>
              </w:rPr>
              <w:t>1</w:t>
            </w:r>
          </w:p>
        </w:tc>
        <w:tc>
          <w:tcPr>
            <w:tcW w:w="2223" w:type="dxa"/>
          </w:tcPr>
          <w:p w14:paraId="55DD8A4A" w14:textId="4F3FC924" w:rsidR="002B1BFF" w:rsidRPr="00272001" w:rsidRDefault="002B1BFF" w:rsidP="002B1BFF">
            <w:pPr>
              <w:jc w:val="center"/>
              <w:rPr>
                <w:rFonts w:cstheme="minorHAnsi"/>
                <w:color w:val="000000"/>
                <w:sz w:val="16"/>
                <w:szCs w:val="16"/>
                <w:shd w:val="clear" w:color="auto" w:fill="FFFFFF"/>
              </w:rPr>
            </w:pPr>
            <w:r w:rsidRPr="00272001">
              <w:rPr>
                <w:rFonts w:cstheme="minorHAnsi"/>
                <w:b/>
                <w:bCs/>
                <w:lang w:val="en-US"/>
              </w:rPr>
              <w:t>3</w:t>
            </w:r>
          </w:p>
        </w:tc>
        <w:tc>
          <w:tcPr>
            <w:tcW w:w="2706" w:type="dxa"/>
          </w:tcPr>
          <w:p w14:paraId="2F0F1E56" w14:textId="5D145227" w:rsidR="002B1BFF" w:rsidRPr="00272001" w:rsidRDefault="002B1BFF" w:rsidP="002B1BFF">
            <w:pPr>
              <w:jc w:val="center"/>
              <w:rPr>
                <w:rFonts w:cstheme="minorHAnsi"/>
                <w:color w:val="000000"/>
                <w:sz w:val="16"/>
                <w:szCs w:val="16"/>
                <w:shd w:val="clear" w:color="auto" w:fill="FFFFFF"/>
              </w:rPr>
            </w:pPr>
            <w:r w:rsidRPr="00272001">
              <w:rPr>
                <w:rFonts w:cstheme="minorHAnsi"/>
                <w:b/>
                <w:bCs/>
                <w:lang w:val="en-US"/>
              </w:rPr>
              <w:t>5</w:t>
            </w:r>
          </w:p>
        </w:tc>
        <w:tc>
          <w:tcPr>
            <w:tcW w:w="1831" w:type="dxa"/>
          </w:tcPr>
          <w:p w14:paraId="720BA0D5" w14:textId="4A52A8FB" w:rsidR="002B1BFF" w:rsidRPr="00272001" w:rsidRDefault="00406DDE" w:rsidP="002B1BFF">
            <w:pPr>
              <w:rPr>
                <w:rFonts w:cstheme="minorHAnsi"/>
                <w:b/>
                <w:bCs/>
                <w:lang w:val="en-US"/>
              </w:rPr>
            </w:pPr>
            <w:r w:rsidRPr="00272001">
              <w:rPr>
                <w:rFonts w:cstheme="minorHAnsi"/>
                <w:b/>
                <w:bCs/>
                <w:lang w:val="en-US"/>
              </w:rPr>
              <w:t>Comments</w:t>
            </w:r>
          </w:p>
        </w:tc>
      </w:tr>
      <w:tr w:rsidR="002B1BFF" w:rsidRPr="002B1BFF" w14:paraId="0007C567" w14:textId="77777777" w:rsidTr="0000349E">
        <w:tc>
          <w:tcPr>
            <w:tcW w:w="2256" w:type="dxa"/>
          </w:tcPr>
          <w:p w14:paraId="5EED1B58" w14:textId="7CE8E431" w:rsidR="002B1BFF" w:rsidRDefault="002B1BFF" w:rsidP="002B1BFF">
            <w:pPr>
              <w:rPr>
                <w:rFonts w:cstheme="minorHAnsi"/>
                <w:color w:val="000000"/>
                <w:shd w:val="clear" w:color="auto" w:fill="FFFFFF"/>
              </w:rPr>
            </w:pPr>
            <w:r w:rsidRPr="002B1BFF">
              <w:rPr>
                <w:rFonts w:cstheme="minorHAnsi"/>
                <w:color w:val="000000"/>
                <w:shd w:val="clear" w:color="auto" w:fill="FFFFFF"/>
                <w:lang w:val="en-US"/>
              </w:rPr>
              <w:t xml:space="preserve">Dull. </w:t>
            </w:r>
            <w:r w:rsidRPr="002B1BFF">
              <w:rPr>
                <w:rFonts w:cstheme="minorHAnsi"/>
                <w:color w:val="000000"/>
                <w:shd w:val="clear" w:color="auto" w:fill="FFFFFF"/>
              </w:rPr>
              <w:t xml:space="preserve">Shows absolutely no interest in </w:t>
            </w:r>
            <w:r w:rsidR="00AC6C22">
              <w:rPr>
                <w:rFonts w:cstheme="minorHAnsi"/>
                <w:color w:val="000000"/>
                <w:shd w:val="clear" w:color="auto" w:fill="FFFFFF"/>
              </w:rPr>
              <w:t xml:space="preserve">the </w:t>
            </w:r>
            <w:r w:rsidRPr="002B1BFF">
              <w:rPr>
                <w:rFonts w:cstheme="minorHAnsi"/>
                <w:color w:val="000000"/>
                <w:shd w:val="clear" w:color="auto" w:fill="FFFFFF"/>
              </w:rPr>
              <w:t>topic presented.</w:t>
            </w:r>
          </w:p>
          <w:p w14:paraId="7F16F411" w14:textId="3588DF59" w:rsidR="00406DDE" w:rsidRPr="002B1BFF" w:rsidRDefault="00406DDE" w:rsidP="002B1BFF">
            <w:pPr>
              <w:rPr>
                <w:rFonts w:cstheme="minorHAnsi"/>
                <w:lang w:val="en-US"/>
              </w:rPr>
            </w:pPr>
          </w:p>
        </w:tc>
        <w:tc>
          <w:tcPr>
            <w:tcW w:w="2223" w:type="dxa"/>
          </w:tcPr>
          <w:p w14:paraId="2E9E1AF3" w14:textId="0D87153A" w:rsidR="002B1BFF" w:rsidRPr="002B1BFF" w:rsidRDefault="002B1BFF" w:rsidP="002B1BFF">
            <w:pPr>
              <w:rPr>
                <w:rFonts w:cstheme="minorHAnsi"/>
              </w:rPr>
            </w:pPr>
            <w:r w:rsidRPr="002B1BFF">
              <w:rPr>
                <w:rFonts w:cstheme="minorHAnsi"/>
                <w:color w:val="000000"/>
                <w:shd w:val="clear" w:color="auto" w:fill="FFFFFF"/>
              </w:rPr>
              <w:t xml:space="preserve">Occasionally shows positive feelings about </w:t>
            </w:r>
            <w:r w:rsidR="00AC6C22">
              <w:rPr>
                <w:rFonts w:cstheme="minorHAnsi"/>
                <w:color w:val="000000"/>
                <w:shd w:val="clear" w:color="auto" w:fill="FFFFFF"/>
              </w:rPr>
              <w:t xml:space="preserve">the </w:t>
            </w:r>
            <w:r w:rsidRPr="002B1BFF">
              <w:rPr>
                <w:rFonts w:cstheme="minorHAnsi"/>
                <w:color w:val="000000"/>
                <w:shd w:val="clear" w:color="auto" w:fill="FFFFFF"/>
              </w:rPr>
              <w:t>topic.</w:t>
            </w:r>
          </w:p>
        </w:tc>
        <w:tc>
          <w:tcPr>
            <w:tcW w:w="2706" w:type="dxa"/>
          </w:tcPr>
          <w:p w14:paraId="027CAFFA" w14:textId="2696F7C5" w:rsidR="002B1BFF" w:rsidRPr="002B1BFF" w:rsidRDefault="002B1BFF" w:rsidP="002B1BFF">
            <w:pPr>
              <w:rPr>
                <w:rFonts w:cstheme="minorHAnsi"/>
              </w:rPr>
            </w:pPr>
            <w:r w:rsidRPr="002B1BFF">
              <w:rPr>
                <w:rFonts w:cstheme="minorHAnsi"/>
                <w:color w:val="000000"/>
                <w:shd w:val="clear" w:color="auto" w:fill="FFFFFF"/>
              </w:rPr>
              <w:t xml:space="preserve">Demonstrates a strong, positive feeling about </w:t>
            </w:r>
            <w:r w:rsidR="00AC6C22">
              <w:rPr>
                <w:rFonts w:cstheme="minorHAnsi"/>
                <w:color w:val="000000"/>
                <w:shd w:val="clear" w:color="auto" w:fill="FFFFFF"/>
              </w:rPr>
              <w:t xml:space="preserve">the </w:t>
            </w:r>
            <w:r w:rsidRPr="002B1BFF">
              <w:rPr>
                <w:rFonts w:cstheme="minorHAnsi"/>
                <w:color w:val="000000"/>
                <w:shd w:val="clear" w:color="auto" w:fill="FFFFFF"/>
              </w:rPr>
              <w:t xml:space="preserve">topic during </w:t>
            </w:r>
            <w:r w:rsidR="00AC6C22">
              <w:rPr>
                <w:rFonts w:cstheme="minorHAnsi"/>
                <w:color w:val="000000"/>
                <w:shd w:val="clear" w:color="auto" w:fill="FFFFFF"/>
              </w:rPr>
              <w:t xml:space="preserve">the </w:t>
            </w:r>
            <w:r w:rsidRPr="002B1BFF">
              <w:rPr>
                <w:rFonts w:cstheme="minorHAnsi"/>
                <w:color w:val="000000"/>
                <w:shd w:val="clear" w:color="auto" w:fill="FFFFFF"/>
              </w:rPr>
              <w:t>entire presentation.</w:t>
            </w:r>
          </w:p>
        </w:tc>
        <w:tc>
          <w:tcPr>
            <w:tcW w:w="1831" w:type="dxa"/>
          </w:tcPr>
          <w:p w14:paraId="0477B92E" w14:textId="77777777" w:rsidR="002B1BFF" w:rsidRPr="002B1BFF" w:rsidRDefault="002B1BFF" w:rsidP="002B1BFF">
            <w:pPr>
              <w:rPr>
                <w:rFonts w:cstheme="minorHAnsi"/>
                <w:b/>
                <w:bCs/>
                <w:lang w:val="en-US"/>
              </w:rPr>
            </w:pPr>
          </w:p>
        </w:tc>
      </w:tr>
      <w:tr w:rsidR="002B1BFF" w:rsidRPr="00272001" w14:paraId="68EBEB74" w14:textId="77777777" w:rsidTr="00A351D7">
        <w:tc>
          <w:tcPr>
            <w:tcW w:w="9016" w:type="dxa"/>
            <w:gridSpan w:val="4"/>
          </w:tcPr>
          <w:p w14:paraId="3176CC50" w14:textId="0EFB6F37" w:rsidR="002B1BFF" w:rsidRDefault="00AF5B42" w:rsidP="002B1BFF">
            <w:pPr>
              <w:jc w:val="both"/>
              <w:rPr>
                <w:rFonts w:cstheme="minorHAnsi"/>
                <w:b/>
                <w:bCs/>
                <w:lang w:val="en-US"/>
              </w:rPr>
            </w:pPr>
            <w:r>
              <w:rPr>
                <w:rFonts w:cstheme="minorHAnsi"/>
                <w:b/>
                <w:bCs/>
                <w:lang w:val="en-US"/>
              </w:rPr>
              <w:t>8</w:t>
            </w:r>
            <w:r w:rsidR="002B1BFF" w:rsidRPr="00272001">
              <w:rPr>
                <w:rFonts w:cstheme="minorHAnsi"/>
                <w:b/>
                <w:bCs/>
                <w:lang w:val="en-US"/>
              </w:rPr>
              <w:t>) Communication: Quality of the presentation</w:t>
            </w:r>
          </w:p>
          <w:p w14:paraId="29F2F69F" w14:textId="602974E8" w:rsidR="00406DDE" w:rsidRPr="00272001" w:rsidRDefault="00406DDE" w:rsidP="002B1BFF">
            <w:pPr>
              <w:jc w:val="both"/>
              <w:rPr>
                <w:rFonts w:cstheme="minorHAnsi"/>
                <w:b/>
                <w:bCs/>
                <w:lang w:val="en-US"/>
              </w:rPr>
            </w:pPr>
          </w:p>
        </w:tc>
      </w:tr>
      <w:tr w:rsidR="00CD20EF" w:rsidRPr="00272001" w14:paraId="7ADC6EF7" w14:textId="77777777" w:rsidTr="0000349E">
        <w:tc>
          <w:tcPr>
            <w:tcW w:w="2256" w:type="dxa"/>
          </w:tcPr>
          <w:p w14:paraId="1E1DBAB2" w14:textId="0C08DFCA" w:rsidR="00CD20EF" w:rsidRPr="00272001" w:rsidRDefault="00CD20EF" w:rsidP="00CD20EF">
            <w:pPr>
              <w:jc w:val="center"/>
              <w:rPr>
                <w:rFonts w:cstheme="minorHAnsi"/>
              </w:rPr>
            </w:pPr>
            <w:r w:rsidRPr="00272001">
              <w:rPr>
                <w:rFonts w:cstheme="minorHAnsi"/>
                <w:b/>
                <w:bCs/>
                <w:lang w:val="en-US"/>
              </w:rPr>
              <w:t>1</w:t>
            </w:r>
          </w:p>
        </w:tc>
        <w:tc>
          <w:tcPr>
            <w:tcW w:w="2223" w:type="dxa"/>
          </w:tcPr>
          <w:p w14:paraId="75900D09" w14:textId="4B7E0394" w:rsidR="00CD20EF" w:rsidRPr="00272001" w:rsidRDefault="00CD20EF" w:rsidP="00CD20EF">
            <w:pPr>
              <w:jc w:val="center"/>
              <w:rPr>
                <w:rFonts w:cstheme="minorHAnsi"/>
              </w:rPr>
            </w:pPr>
            <w:r w:rsidRPr="00272001">
              <w:rPr>
                <w:rFonts w:cstheme="minorHAnsi"/>
                <w:b/>
                <w:bCs/>
                <w:lang w:val="en-US"/>
              </w:rPr>
              <w:t>3</w:t>
            </w:r>
          </w:p>
        </w:tc>
        <w:tc>
          <w:tcPr>
            <w:tcW w:w="2706" w:type="dxa"/>
          </w:tcPr>
          <w:p w14:paraId="32511253" w14:textId="3C5C16C6" w:rsidR="00CD20EF" w:rsidRPr="00272001" w:rsidRDefault="00CD20EF" w:rsidP="00CD20EF">
            <w:pPr>
              <w:jc w:val="center"/>
              <w:rPr>
                <w:rFonts w:cstheme="minorHAnsi"/>
                <w:lang w:val="en-US"/>
              </w:rPr>
            </w:pPr>
            <w:r w:rsidRPr="00272001">
              <w:rPr>
                <w:rFonts w:cstheme="minorHAnsi"/>
                <w:b/>
                <w:bCs/>
                <w:lang w:val="en-US"/>
              </w:rPr>
              <w:t>5</w:t>
            </w:r>
          </w:p>
        </w:tc>
        <w:tc>
          <w:tcPr>
            <w:tcW w:w="1831" w:type="dxa"/>
          </w:tcPr>
          <w:p w14:paraId="6B38BDF6" w14:textId="33E28F89" w:rsidR="00CD20EF" w:rsidRPr="00272001" w:rsidRDefault="00CD20EF" w:rsidP="00CD20EF">
            <w:pPr>
              <w:jc w:val="both"/>
              <w:rPr>
                <w:rFonts w:cstheme="minorHAnsi"/>
                <w:b/>
                <w:bCs/>
                <w:lang w:val="en-US"/>
              </w:rPr>
            </w:pPr>
            <w:r w:rsidRPr="00272001">
              <w:rPr>
                <w:rFonts w:cstheme="minorHAnsi"/>
                <w:b/>
                <w:bCs/>
                <w:lang w:val="en-US"/>
              </w:rPr>
              <w:t>Comments</w:t>
            </w:r>
          </w:p>
        </w:tc>
      </w:tr>
      <w:tr w:rsidR="00CD20EF" w:rsidRPr="00272001" w14:paraId="08B57819" w14:textId="77777777" w:rsidTr="0000349E">
        <w:tc>
          <w:tcPr>
            <w:tcW w:w="2256" w:type="dxa"/>
          </w:tcPr>
          <w:p w14:paraId="129B43B1" w14:textId="6850FB0D" w:rsidR="00CD20EF" w:rsidRPr="00272001" w:rsidRDefault="00CD20EF" w:rsidP="00CD20EF">
            <w:pPr>
              <w:rPr>
                <w:rFonts w:cstheme="minorHAnsi"/>
                <w:lang w:val="en-US"/>
              </w:rPr>
            </w:pPr>
            <w:r w:rsidRPr="00272001">
              <w:rPr>
                <w:rFonts w:cstheme="minorHAnsi"/>
              </w:rPr>
              <w:t>Slides are very unorgani</w:t>
            </w:r>
            <w:r w:rsidR="00AC6C22">
              <w:rPr>
                <w:rFonts w:cstheme="minorHAnsi"/>
              </w:rPr>
              <w:t>z</w:t>
            </w:r>
            <w:r w:rsidRPr="00272001">
              <w:rPr>
                <w:rFonts w:cstheme="minorHAnsi"/>
              </w:rPr>
              <w:t>ed with multiple spelling/grammar errors</w:t>
            </w:r>
            <w:r w:rsidRPr="00272001">
              <w:rPr>
                <w:rFonts w:cstheme="minorHAnsi"/>
                <w:lang w:val="en-US"/>
              </w:rPr>
              <w:t xml:space="preserve">, </w:t>
            </w:r>
            <w:r w:rsidR="00AC6C22">
              <w:rPr>
                <w:rFonts w:cstheme="minorHAnsi"/>
                <w:lang w:val="en-US"/>
              </w:rPr>
              <w:t xml:space="preserve">and </w:t>
            </w:r>
            <w:r w:rsidRPr="00272001">
              <w:rPr>
                <w:rFonts w:cstheme="minorHAnsi"/>
                <w:lang w:val="en-US"/>
              </w:rPr>
              <w:t>text-only slides</w:t>
            </w:r>
            <w:r w:rsidR="00AC6C22">
              <w:rPr>
                <w:rFonts w:cstheme="minorHAnsi"/>
                <w:lang w:val="en-US"/>
              </w:rPr>
              <w:t>.</w:t>
            </w:r>
          </w:p>
        </w:tc>
        <w:tc>
          <w:tcPr>
            <w:tcW w:w="2223" w:type="dxa"/>
          </w:tcPr>
          <w:p w14:paraId="69809100" w14:textId="2E928005" w:rsidR="00CD20EF" w:rsidRPr="00272001" w:rsidRDefault="00CD20EF" w:rsidP="00CD20EF">
            <w:pPr>
              <w:jc w:val="both"/>
              <w:rPr>
                <w:rFonts w:cstheme="minorHAnsi"/>
                <w:lang w:val="en-US"/>
              </w:rPr>
            </w:pPr>
            <w:r w:rsidRPr="00272001">
              <w:rPr>
                <w:rFonts w:cstheme="minorHAnsi"/>
              </w:rPr>
              <w:t>Some disorgani</w:t>
            </w:r>
            <w:r w:rsidR="00AC6C22">
              <w:rPr>
                <w:rFonts w:cstheme="minorHAnsi"/>
              </w:rPr>
              <w:t>z</w:t>
            </w:r>
            <w:r w:rsidRPr="00272001">
              <w:rPr>
                <w:rFonts w:cstheme="minorHAnsi"/>
              </w:rPr>
              <w:t>ation of slides, busy slide(s), too many/too few slides; few spelling errors</w:t>
            </w:r>
            <w:r w:rsidRPr="00272001">
              <w:rPr>
                <w:rFonts w:cstheme="minorHAnsi"/>
                <w:lang w:val="en-US"/>
              </w:rPr>
              <w:t>, no or little image use.</w:t>
            </w:r>
          </w:p>
        </w:tc>
        <w:tc>
          <w:tcPr>
            <w:tcW w:w="2706" w:type="dxa"/>
          </w:tcPr>
          <w:p w14:paraId="7A442682" w14:textId="1921644E" w:rsidR="00CD20EF" w:rsidRDefault="00CD20EF" w:rsidP="00CD20EF">
            <w:pPr>
              <w:rPr>
                <w:rFonts w:cstheme="minorHAnsi"/>
              </w:rPr>
            </w:pPr>
            <w:r w:rsidRPr="00272001">
              <w:rPr>
                <w:rFonts w:cstheme="minorHAnsi"/>
                <w:lang w:val="en-US"/>
              </w:rPr>
              <w:t>Appropriate images</w:t>
            </w:r>
            <w:r w:rsidRPr="00272001">
              <w:rPr>
                <w:rFonts w:cstheme="minorHAnsi"/>
              </w:rPr>
              <w:t xml:space="preserve"> included</w:t>
            </w:r>
            <w:r w:rsidRPr="00272001">
              <w:rPr>
                <w:rFonts w:cstheme="minorHAnsi"/>
                <w:lang w:val="en-US"/>
              </w:rPr>
              <w:t xml:space="preserve">, </w:t>
            </w:r>
            <w:r w:rsidRPr="00272001">
              <w:rPr>
                <w:rFonts w:cstheme="minorHAnsi"/>
              </w:rPr>
              <w:t>NO spelling errors</w:t>
            </w:r>
            <w:r w:rsidRPr="00272001">
              <w:rPr>
                <w:rFonts w:cstheme="minorHAnsi"/>
                <w:lang w:val="en-US"/>
              </w:rPr>
              <w:t xml:space="preserve">, </w:t>
            </w:r>
            <w:r w:rsidR="00AC6C22">
              <w:rPr>
                <w:rFonts w:cstheme="minorHAnsi"/>
                <w:lang w:val="en-US"/>
              </w:rPr>
              <w:t xml:space="preserve">the </w:t>
            </w:r>
            <w:r w:rsidRPr="00272001">
              <w:rPr>
                <w:rFonts w:cstheme="minorHAnsi"/>
                <w:lang w:val="en-US"/>
              </w:rPr>
              <w:t xml:space="preserve">right balance between text and images on each slide, </w:t>
            </w:r>
            <w:r w:rsidRPr="00272001">
              <w:rPr>
                <w:rFonts w:cstheme="minorHAnsi"/>
              </w:rPr>
              <w:t>familia</w:t>
            </w:r>
            <w:r w:rsidRPr="00272001">
              <w:rPr>
                <w:rFonts w:cstheme="minorHAnsi"/>
                <w:lang w:val="en-US"/>
              </w:rPr>
              <w:t>r</w:t>
            </w:r>
            <w:r w:rsidR="00AC6C22">
              <w:rPr>
                <w:rFonts w:cstheme="minorHAnsi"/>
                <w:lang w:val="en-US"/>
              </w:rPr>
              <w:t>ity</w:t>
            </w:r>
            <w:r w:rsidRPr="00272001">
              <w:rPr>
                <w:rFonts w:cstheme="minorHAnsi"/>
                <w:lang w:val="en-US"/>
              </w:rPr>
              <w:t xml:space="preserve"> with PowerPoint use, </w:t>
            </w:r>
            <w:r w:rsidR="00AC6C22">
              <w:rPr>
                <w:rFonts w:cstheme="minorHAnsi"/>
                <w:lang w:val="en-US"/>
              </w:rPr>
              <w:t xml:space="preserve">and </w:t>
            </w:r>
            <w:r w:rsidRPr="00272001">
              <w:rPr>
                <w:rFonts w:cstheme="minorHAnsi"/>
              </w:rPr>
              <w:t>appropriate number of slides used.</w:t>
            </w:r>
          </w:p>
          <w:p w14:paraId="04479395" w14:textId="2BB28279" w:rsidR="00CD20EF" w:rsidRPr="00272001" w:rsidRDefault="00CD20EF" w:rsidP="00CD20EF">
            <w:pPr>
              <w:rPr>
                <w:rFonts w:cstheme="minorHAnsi"/>
              </w:rPr>
            </w:pPr>
          </w:p>
        </w:tc>
        <w:tc>
          <w:tcPr>
            <w:tcW w:w="1831" w:type="dxa"/>
          </w:tcPr>
          <w:p w14:paraId="48F561CB" w14:textId="77777777" w:rsidR="00CD20EF" w:rsidRPr="00272001" w:rsidRDefault="00CD20EF" w:rsidP="00CD20EF">
            <w:pPr>
              <w:jc w:val="both"/>
              <w:rPr>
                <w:rFonts w:cstheme="minorHAnsi"/>
                <w:b/>
                <w:bCs/>
                <w:lang w:val="en-US"/>
              </w:rPr>
            </w:pPr>
          </w:p>
        </w:tc>
      </w:tr>
      <w:tr w:rsidR="00CD20EF" w:rsidRPr="00272001" w14:paraId="6E2B2EBE" w14:textId="77777777" w:rsidTr="002B16B0">
        <w:tc>
          <w:tcPr>
            <w:tcW w:w="9016" w:type="dxa"/>
            <w:gridSpan w:val="4"/>
          </w:tcPr>
          <w:p w14:paraId="4CFF0337" w14:textId="4210F75C" w:rsidR="00CD20EF" w:rsidRPr="00272001" w:rsidRDefault="00AF5B42" w:rsidP="00CD20EF">
            <w:pPr>
              <w:jc w:val="both"/>
              <w:rPr>
                <w:rFonts w:cstheme="minorHAnsi"/>
                <w:b/>
                <w:bCs/>
                <w:lang w:val="en-US"/>
              </w:rPr>
            </w:pPr>
            <w:r>
              <w:rPr>
                <w:rFonts w:cstheme="minorHAnsi"/>
                <w:b/>
                <w:bCs/>
                <w:lang w:val="en-US"/>
              </w:rPr>
              <w:t>9</w:t>
            </w:r>
            <w:r w:rsidR="00CD20EF" w:rsidRPr="00272001">
              <w:rPr>
                <w:rFonts w:cstheme="minorHAnsi"/>
                <w:b/>
                <w:bCs/>
                <w:lang w:val="en-US"/>
              </w:rPr>
              <w:t>) Group Work</w:t>
            </w:r>
            <w:r w:rsidR="00985F55">
              <w:rPr>
                <w:rFonts w:cstheme="minorHAnsi"/>
                <w:b/>
                <w:bCs/>
                <w:lang w:val="en-US"/>
              </w:rPr>
              <w:t>: Presence</w:t>
            </w:r>
          </w:p>
        </w:tc>
      </w:tr>
      <w:tr w:rsidR="00CD20EF" w:rsidRPr="00272001" w14:paraId="1C2670B7" w14:textId="77777777" w:rsidTr="0000349E">
        <w:tc>
          <w:tcPr>
            <w:tcW w:w="2256" w:type="dxa"/>
          </w:tcPr>
          <w:p w14:paraId="65E635AD" w14:textId="371FBA4A" w:rsidR="00CD20EF" w:rsidRPr="00272001" w:rsidRDefault="00CD20EF" w:rsidP="00CD20EF">
            <w:pPr>
              <w:jc w:val="center"/>
              <w:rPr>
                <w:rFonts w:cstheme="minorHAnsi"/>
                <w:lang w:val="en-US"/>
              </w:rPr>
            </w:pPr>
            <w:r w:rsidRPr="00272001">
              <w:rPr>
                <w:rFonts w:cstheme="minorHAnsi"/>
                <w:b/>
                <w:bCs/>
                <w:lang w:val="en-US"/>
              </w:rPr>
              <w:t>1</w:t>
            </w:r>
          </w:p>
        </w:tc>
        <w:tc>
          <w:tcPr>
            <w:tcW w:w="2223" w:type="dxa"/>
          </w:tcPr>
          <w:p w14:paraId="4BA624C2" w14:textId="773AACF8" w:rsidR="00CD20EF" w:rsidRPr="00272001" w:rsidRDefault="00CD20EF" w:rsidP="00CD20EF">
            <w:pPr>
              <w:jc w:val="center"/>
              <w:rPr>
                <w:rFonts w:cstheme="minorHAnsi"/>
                <w:lang w:val="en-US"/>
              </w:rPr>
            </w:pPr>
            <w:r w:rsidRPr="00272001">
              <w:rPr>
                <w:rFonts w:cstheme="minorHAnsi"/>
                <w:b/>
                <w:bCs/>
                <w:lang w:val="en-US"/>
              </w:rPr>
              <w:t>3</w:t>
            </w:r>
          </w:p>
        </w:tc>
        <w:tc>
          <w:tcPr>
            <w:tcW w:w="2706" w:type="dxa"/>
          </w:tcPr>
          <w:p w14:paraId="3FDD0A6E" w14:textId="2C84326F" w:rsidR="00CD20EF" w:rsidRPr="00272001" w:rsidRDefault="00CD20EF" w:rsidP="00CD20EF">
            <w:pPr>
              <w:jc w:val="center"/>
              <w:rPr>
                <w:rFonts w:cstheme="minorHAnsi"/>
                <w:lang w:val="en-US"/>
              </w:rPr>
            </w:pPr>
            <w:r w:rsidRPr="00272001">
              <w:rPr>
                <w:rFonts w:cstheme="minorHAnsi"/>
                <w:b/>
                <w:bCs/>
                <w:lang w:val="en-US"/>
              </w:rPr>
              <w:t>5</w:t>
            </w:r>
          </w:p>
        </w:tc>
        <w:tc>
          <w:tcPr>
            <w:tcW w:w="1831" w:type="dxa"/>
          </w:tcPr>
          <w:p w14:paraId="1DE603A4" w14:textId="77927A06" w:rsidR="00CD20EF" w:rsidRPr="00272001" w:rsidRDefault="00CD20EF" w:rsidP="00CD20EF">
            <w:pPr>
              <w:jc w:val="both"/>
              <w:rPr>
                <w:rFonts w:cstheme="minorHAnsi"/>
                <w:b/>
                <w:bCs/>
                <w:lang w:val="en-US"/>
              </w:rPr>
            </w:pPr>
            <w:r w:rsidRPr="00272001">
              <w:rPr>
                <w:rFonts w:cstheme="minorHAnsi"/>
                <w:b/>
                <w:bCs/>
                <w:lang w:val="en-US"/>
              </w:rPr>
              <w:t>Comments</w:t>
            </w:r>
          </w:p>
        </w:tc>
      </w:tr>
      <w:tr w:rsidR="00CD20EF" w:rsidRPr="00272001" w14:paraId="6B90569C" w14:textId="77777777" w:rsidTr="0000349E">
        <w:tc>
          <w:tcPr>
            <w:tcW w:w="2256" w:type="dxa"/>
          </w:tcPr>
          <w:p w14:paraId="4D392F30" w14:textId="77777777" w:rsidR="00CD20EF" w:rsidRDefault="00CD20EF" w:rsidP="00CD20EF">
            <w:pPr>
              <w:rPr>
                <w:rFonts w:cstheme="minorHAnsi"/>
                <w:lang w:val="en-US"/>
              </w:rPr>
            </w:pPr>
            <w:r w:rsidRPr="00272001">
              <w:rPr>
                <w:rFonts w:cstheme="minorHAnsi"/>
                <w:lang w:val="en-US"/>
              </w:rPr>
              <w:t>Less than 5 group members present</w:t>
            </w:r>
          </w:p>
          <w:p w14:paraId="1C61633F" w14:textId="700364A6" w:rsidR="00985F55" w:rsidRPr="00272001" w:rsidRDefault="00985F55" w:rsidP="00CD20EF">
            <w:pPr>
              <w:rPr>
                <w:rFonts w:cstheme="minorHAnsi"/>
                <w:lang w:val="en-US"/>
              </w:rPr>
            </w:pPr>
          </w:p>
        </w:tc>
        <w:tc>
          <w:tcPr>
            <w:tcW w:w="2223" w:type="dxa"/>
          </w:tcPr>
          <w:p w14:paraId="5F2930DE" w14:textId="63C97364" w:rsidR="00CD20EF" w:rsidRPr="00272001" w:rsidRDefault="00CD20EF" w:rsidP="00CD20EF">
            <w:pPr>
              <w:jc w:val="both"/>
              <w:rPr>
                <w:rFonts w:cstheme="minorHAnsi"/>
                <w:lang w:val="en-US"/>
              </w:rPr>
            </w:pPr>
            <w:r w:rsidRPr="00272001">
              <w:rPr>
                <w:rFonts w:cstheme="minorHAnsi"/>
                <w:lang w:val="en-US"/>
              </w:rPr>
              <w:t>Half of the group members are present</w:t>
            </w:r>
          </w:p>
        </w:tc>
        <w:tc>
          <w:tcPr>
            <w:tcW w:w="2706" w:type="dxa"/>
          </w:tcPr>
          <w:p w14:paraId="4A448B57" w14:textId="425CA3B0" w:rsidR="00CD20EF" w:rsidRPr="00272001" w:rsidRDefault="00CD20EF" w:rsidP="00CD20EF">
            <w:pPr>
              <w:rPr>
                <w:rFonts w:cstheme="minorHAnsi"/>
                <w:lang w:val="en-US"/>
              </w:rPr>
            </w:pPr>
            <w:r w:rsidRPr="00272001">
              <w:rPr>
                <w:rFonts w:cstheme="minorHAnsi"/>
                <w:lang w:val="en-US"/>
              </w:rPr>
              <w:t>All group members present</w:t>
            </w:r>
          </w:p>
        </w:tc>
        <w:tc>
          <w:tcPr>
            <w:tcW w:w="1831" w:type="dxa"/>
          </w:tcPr>
          <w:p w14:paraId="42A26884" w14:textId="77777777" w:rsidR="00CD20EF" w:rsidRPr="00272001" w:rsidRDefault="00CD20EF" w:rsidP="00CD20EF">
            <w:pPr>
              <w:jc w:val="both"/>
              <w:rPr>
                <w:rFonts w:cstheme="minorHAnsi"/>
                <w:b/>
                <w:bCs/>
                <w:lang w:val="en-US"/>
              </w:rPr>
            </w:pPr>
          </w:p>
        </w:tc>
      </w:tr>
      <w:tr w:rsidR="00486070" w:rsidRPr="00272001" w14:paraId="5FC3D21A" w14:textId="77777777" w:rsidTr="007B6743">
        <w:tc>
          <w:tcPr>
            <w:tcW w:w="9016" w:type="dxa"/>
            <w:gridSpan w:val="4"/>
          </w:tcPr>
          <w:p w14:paraId="0C8830C6" w14:textId="2A618A05" w:rsidR="00486070" w:rsidRPr="00272001" w:rsidRDefault="00AF5B42" w:rsidP="00CD20EF">
            <w:pPr>
              <w:jc w:val="both"/>
              <w:rPr>
                <w:rFonts w:cstheme="minorHAnsi"/>
                <w:b/>
                <w:bCs/>
                <w:lang w:val="en-US"/>
              </w:rPr>
            </w:pPr>
            <w:r>
              <w:rPr>
                <w:rFonts w:cstheme="minorHAnsi"/>
                <w:b/>
                <w:bCs/>
                <w:lang w:val="en-US"/>
              </w:rPr>
              <w:t>10</w:t>
            </w:r>
            <w:r w:rsidR="00486070">
              <w:rPr>
                <w:rFonts w:cstheme="minorHAnsi"/>
                <w:b/>
                <w:bCs/>
                <w:lang w:val="en-US"/>
              </w:rPr>
              <w:t>)</w:t>
            </w:r>
            <w:r w:rsidR="00BF4B13">
              <w:rPr>
                <w:rFonts w:cstheme="minorHAnsi"/>
                <w:b/>
                <w:bCs/>
                <w:lang w:val="en-US"/>
              </w:rPr>
              <w:t xml:space="preserve"> </w:t>
            </w:r>
            <w:r w:rsidR="00985F55">
              <w:rPr>
                <w:rFonts w:cstheme="minorHAnsi"/>
                <w:b/>
                <w:bCs/>
                <w:lang w:val="en-US"/>
              </w:rPr>
              <w:t>Group: Ability to answer questions</w:t>
            </w:r>
            <w:r w:rsidR="00486070">
              <w:rPr>
                <w:rFonts w:cstheme="minorHAnsi"/>
                <w:b/>
                <w:bCs/>
                <w:lang w:val="en-US"/>
              </w:rPr>
              <w:t xml:space="preserve"> </w:t>
            </w:r>
          </w:p>
        </w:tc>
      </w:tr>
      <w:tr w:rsidR="00985F55" w:rsidRPr="00272001" w14:paraId="310E1280" w14:textId="77777777" w:rsidTr="0000349E">
        <w:tc>
          <w:tcPr>
            <w:tcW w:w="2256" w:type="dxa"/>
          </w:tcPr>
          <w:p w14:paraId="79D9BC8C" w14:textId="269AD484" w:rsidR="00985F55" w:rsidRPr="00272001" w:rsidRDefault="00985F55" w:rsidP="00985F55">
            <w:pPr>
              <w:jc w:val="center"/>
              <w:rPr>
                <w:rFonts w:cstheme="minorHAnsi"/>
                <w:lang w:val="en-US"/>
              </w:rPr>
            </w:pPr>
            <w:r w:rsidRPr="00272001">
              <w:rPr>
                <w:rFonts w:cstheme="minorHAnsi"/>
                <w:b/>
                <w:bCs/>
                <w:lang w:val="en-US"/>
              </w:rPr>
              <w:t>1</w:t>
            </w:r>
          </w:p>
        </w:tc>
        <w:tc>
          <w:tcPr>
            <w:tcW w:w="2223" w:type="dxa"/>
          </w:tcPr>
          <w:p w14:paraId="31233ED2" w14:textId="1CD797B5" w:rsidR="00985F55" w:rsidRPr="00272001" w:rsidRDefault="00985F55" w:rsidP="00985F55">
            <w:pPr>
              <w:jc w:val="center"/>
              <w:rPr>
                <w:rFonts w:cstheme="minorHAnsi"/>
                <w:lang w:val="en-US"/>
              </w:rPr>
            </w:pPr>
            <w:r w:rsidRPr="00272001">
              <w:rPr>
                <w:rFonts w:cstheme="minorHAnsi"/>
                <w:b/>
                <w:bCs/>
                <w:lang w:val="en-US"/>
              </w:rPr>
              <w:t>3</w:t>
            </w:r>
          </w:p>
        </w:tc>
        <w:tc>
          <w:tcPr>
            <w:tcW w:w="2706" w:type="dxa"/>
          </w:tcPr>
          <w:p w14:paraId="302DD0C9" w14:textId="15E3C6BC" w:rsidR="00985F55" w:rsidRPr="00272001" w:rsidRDefault="00985F55" w:rsidP="00985F55">
            <w:pPr>
              <w:jc w:val="center"/>
              <w:rPr>
                <w:rFonts w:cstheme="minorHAnsi"/>
                <w:lang w:val="en-US"/>
              </w:rPr>
            </w:pPr>
            <w:r w:rsidRPr="00272001">
              <w:rPr>
                <w:rFonts w:cstheme="minorHAnsi"/>
                <w:b/>
                <w:bCs/>
                <w:lang w:val="en-US"/>
              </w:rPr>
              <w:t>5</w:t>
            </w:r>
          </w:p>
        </w:tc>
        <w:tc>
          <w:tcPr>
            <w:tcW w:w="1831" w:type="dxa"/>
          </w:tcPr>
          <w:p w14:paraId="68AF8855" w14:textId="5E4BD4D0" w:rsidR="00985F55" w:rsidRPr="00272001" w:rsidRDefault="00985F55" w:rsidP="00985F55">
            <w:pPr>
              <w:jc w:val="both"/>
              <w:rPr>
                <w:rFonts w:cstheme="minorHAnsi"/>
                <w:b/>
                <w:bCs/>
                <w:lang w:val="en-US"/>
              </w:rPr>
            </w:pPr>
            <w:r w:rsidRPr="00272001">
              <w:rPr>
                <w:rFonts w:cstheme="minorHAnsi"/>
                <w:b/>
                <w:bCs/>
                <w:lang w:val="en-US"/>
              </w:rPr>
              <w:t>Comments</w:t>
            </w:r>
          </w:p>
        </w:tc>
      </w:tr>
      <w:tr w:rsidR="00985F55" w:rsidRPr="00846AE9" w14:paraId="21F780FF" w14:textId="77777777" w:rsidTr="0000349E">
        <w:tc>
          <w:tcPr>
            <w:tcW w:w="2256" w:type="dxa"/>
          </w:tcPr>
          <w:p w14:paraId="56ADE629" w14:textId="021025DD" w:rsidR="00985F55" w:rsidRDefault="00846AE9" w:rsidP="001A1C8D">
            <w:pPr>
              <w:rPr>
                <w:rFonts w:cstheme="minorHAnsi"/>
              </w:rPr>
            </w:pPr>
            <w:r w:rsidRPr="00846AE9">
              <w:rPr>
                <w:rFonts w:cstheme="minorHAnsi"/>
                <w:lang w:val="en-US"/>
              </w:rPr>
              <w:t>Group members</w:t>
            </w:r>
            <w:r w:rsidRPr="00846AE9">
              <w:rPr>
                <w:rFonts w:cstheme="minorHAnsi"/>
              </w:rPr>
              <w:t xml:space="preserve"> </w:t>
            </w:r>
            <w:r w:rsidR="00AC6C22">
              <w:rPr>
                <w:rFonts w:cstheme="minorHAnsi"/>
              </w:rPr>
              <w:t>could not</w:t>
            </w:r>
            <w:r w:rsidRPr="00846AE9">
              <w:rPr>
                <w:rFonts w:cstheme="minorHAnsi"/>
              </w:rPr>
              <w:t xml:space="preserve"> appropriately respond to questions; did not anticipate audience questions; </w:t>
            </w:r>
            <w:r w:rsidRPr="00846AE9">
              <w:rPr>
                <w:rFonts w:cstheme="minorHAnsi"/>
              </w:rPr>
              <w:lastRenderedPageBreak/>
              <w:t>did not appear prepared.</w:t>
            </w:r>
          </w:p>
          <w:p w14:paraId="1B0A88EE" w14:textId="3DC5572B" w:rsidR="00846AE9" w:rsidRPr="00846AE9" w:rsidRDefault="00846AE9" w:rsidP="001A1C8D">
            <w:pPr>
              <w:rPr>
                <w:rFonts w:cstheme="minorHAnsi"/>
                <w:lang w:val="en-US"/>
              </w:rPr>
            </w:pPr>
          </w:p>
        </w:tc>
        <w:tc>
          <w:tcPr>
            <w:tcW w:w="2223" w:type="dxa"/>
          </w:tcPr>
          <w:p w14:paraId="7E33C8C8" w14:textId="40895040" w:rsidR="00985F55" w:rsidRPr="00846AE9" w:rsidRDefault="00910367" w:rsidP="001A1C8D">
            <w:pPr>
              <w:rPr>
                <w:rFonts w:cstheme="minorHAnsi"/>
                <w:lang w:val="en-US"/>
              </w:rPr>
            </w:pPr>
            <w:r w:rsidRPr="00846AE9">
              <w:rPr>
                <w:rFonts w:cstheme="minorHAnsi"/>
                <w:lang w:val="en-US"/>
              </w:rPr>
              <w:lastRenderedPageBreak/>
              <w:t>Group members</w:t>
            </w:r>
            <w:r w:rsidRPr="00846AE9">
              <w:rPr>
                <w:rFonts w:cstheme="minorHAnsi"/>
              </w:rPr>
              <w:t xml:space="preserve"> </w:t>
            </w:r>
            <w:r w:rsidR="00AC6C22">
              <w:rPr>
                <w:rFonts w:cstheme="minorHAnsi"/>
              </w:rPr>
              <w:t xml:space="preserve">were </w:t>
            </w:r>
            <w:r w:rsidRPr="00846AE9">
              <w:rPr>
                <w:rFonts w:cstheme="minorHAnsi"/>
              </w:rPr>
              <w:t xml:space="preserve">somewhat able to respond to </w:t>
            </w:r>
            <w:r w:rsidRPr="00846AE9">
              <w:rPr>
                <w:rFonts w:cstheme="minorHAnsi"/>
                <w:lang w:val="en-US"/>
              </w:rPr>
              <w:t xml:space="preserve">audience </w:t>
            </w:r>
            <w:r w:rsidRPr="00846AE9">
              <w:rPr>
                <w:rFonts w:cstheme="minorHAnsi"/>
              </w:rPr>
              <w:t xml:space="preserve">questions; not able to </w:t>
            </w:r>
            <w:r w:rsidRPr="00846AE9">
              <w:rPr>
                <w:rFonts w:cstheme="minorHAnsi"/>
              </w:rPr>
              <w:lastRenderedPageBreak/>
              <w:t>respond without referring to notes.</w:t>
            </w:r>
          </w:p>
        </w:tc>
        <w:tc>
          <w:tcPr>
            <w:tcW w:w="2706" w:type="dxa"/>
          </w:tcPr>
          <w:p w14:paraId="23AA94F2" w14:textId="54D7BE34" w:rsidR="00985F55" w:rsidRPr="00846AE9" w:rsidRDefault="004B5ACC" w:rsidP="001A1C8D">
            <w:pPr>
              <w:rPr>
                <w:rFonts w:cstheme="minorHAnsi"/>
                <w:lang w:val="en-US"/>
              </w:rPr>
            </w:pPr>
            <w:r w:rsidRPr="00846AE9">
              <w:rPr>
                <w:rFonts w:cstheme="minorHAnsi"/>
                <w:lang w:val="en-US"/>
              </w:rPr>
              <w:lastRenderedPageBreak/>
              <w:t>Group members</w:t>
            </w:r>
            <w:r w:rsidRPr="00846AE9">
              <w:rPr>
                <w:rFonts w:cstheme="minorHAnsi"/>
              </w:rPr>
              <w:t xml:space="preserve"> </w:t>
            </w:r>
            <w:r w:rsidR="00AC6C22">
              <w:rPr>
                <w:rFonts w:cstheme="minorHAnsi"/>
              </w:rPr>
              <w:t>can</w:t>
            </w:r>
            <w:r w:rsidRPr="00846AE9">
              <w:rPr>
                <w:rFonts w:cstheme="minorHAnsi"/>
              </w:rPr>
              <w:t xml:space="preserve"> respond to </w:t>
            </w:r>
            <w:r w:rsidR="00D407D4" w:rsidRPr="00846AE9">
              <w:rPr>
                <w:rFonts w:cstheme="minorHAnsi"/>
                <w:lang w:val="en-US"/>
              </w:rPr>
              <w:t xml:space="preserve">audience </w:t>
            </w:r>
            <w:r w:rsidRPr="00846AE9">
              <w:rPr>
                <w:rFonts w:cstheme="minorHAnsi"/>
              </w:rPr>
              <w:t xml:space="preserve">questions with confidence and knowledge.     </w:t>
            </w:r>
            <w:r w:rsidRPr="00846AE9">
              <w:rPr>
                <w:rFonts w:cstheme="minorHAnsi"/>
              </w:rPr>
              <w:lastRenderedPageBreak/>
              <w:t>Demonstrates integration of material.</w:t>
            </w:r>
          </w:p>
        </w:tc>
        <w:tc>
          <w:tcPr>
            <w:tcW w:w="1831" w:type="dxa"/>
          </w:tcPr>
          <w:p w14:paraId="6220DE28" w14:textId="77777777" w:rsidR="00985F55" w:rsidRPr="00846AE9" w:rsidRDefault="00985F55" w:rsidP="00985F55">
            <w:pPr>
              <w:jc w:val="both"/>
              <w:rPr>
                <w:rFonts w:cstheme="minorHAnsi"/>
                <w:b/>
                <w:bCs/>
                <w:lang w:val="en-US"/>
              </w:rPr>
            </w:pPr>
          </w:p>
        </w:tc>
      </w:tr>
    </w:tbl>
    <w:p w14:paraId="6A881E9D" w14:textId="65C7B9A5" w:rsidR="00DB3624" w:rsidRPr="002F52A3" w:rsidRDefault="00DB3624">
      <w:pPr>
        <w:rPr>
          <w:lang w:val="en-US"/>
        </w:rPr>
      </w:pPr>
    </w:p>
    <w:sectPr w:rsidR="00DB3624" w:rsidRPr="002F52A3" w:rsidSect="006F60C5">
      <w:pgSz w:w="11906" w:h="16838"/>
      <w:pgMar w:top="1440" w:right="1440" w:bottom="568"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8734467" w14:textId="77777777" w:rsidR="006F60C5" w:rsidRDefault="006F60C5" w:rsidP="000611D3">
      <w:pPr>
        <w:spacing w:after="0" w:line="240" w:lineRule="auto"/>
      </w:pPr>
      <w:r>
        <w:separator/>
      </w:r>
    </w:p>
  </w:endnote>
  <w:endnote w:type="continuationSeparator" w:id="0">
    <w:p w14:paraId="5C4CBCA7" w14:textId="77777777" w:rsidR="006F60C5" w:rsidRDefault="006F60C5" w:rsidP="000611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altName w:val="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86200367"/>
      <w:docPartObj>
        <w:docPartGallery w:val="Page Numbers (Bottom of Page)"/>
        <w:docPartUnique/>
      </w:docPartObj>
    </w:sdtPr>
    <w:sdtContent>
      <w:sdt>
        <w:sdtPr>
          <w:id w:val="1728636285"/>
          <w:docPartObj>
            <w:docPartGallery w:val="Page Numbers (Top of Page)"/>
            <w:docPartUnique/>
          </w:docPartObj>
        </w:sdtPr>
        <w:sdtContent>
          <w:p w14:paraId="363FBD06" w14:textId="69A43C35" w:rsidR="000611D3" w:rsidRDefault="000611D3">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0CC582C9" w14:textId="77777777" w:rsidR="000611D3" w:rsidRDefault="000611D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32F2D80" w14:textId="77777777" w:rsidR="006F60C5" w:rsidRDefault="006F60C5" w:rsidP="000611D3">
      <w:pPr>
        <w:spacing w:after="0" w:line="240" w:lineRule="auto"/>
      </w:pPr>
      <w:r>
        <w:separator/>
      </w:r>
    </w:p>
  </w:footnote>
  <w:footnote w:type="continuationSeparator" w:id="0">
    <w:p w14:paraId="3CF9A63F" w14:textId="77777777" w:rsidR="006F60C5" w:rsidRDefault="006F60C5" w:rsidP="000611D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C9E4AE2"/>
    <w:multiLevelType w:val="hybridMultilevel"/>
    <w:tmpl w:val="0A606D20"/>
    <w:lvl w:ilvl="0" w:tplc="20000003">
      <w:start w:val="1"/>
      <w:numFmt w:val="bullet"/>
      <w:lvlText w:val="o"/>
      <w:lvlJc w:val="left"/>
      <w:pPr>
        <w:ind w:left="2160" w:hanging="360"/>
      </w:pPr>
      <w:rPr>
        <w:rFonts w:ascii="Courier New" w:hAnsi="Courier New" w:cs="Courier New"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1" w15:restartNumberingAfterBreak="0">
    <w:nsid w:val="23E94934"/>
    <w:multiLevelType w:val="hybridMultilevel"/>
    <w:tmpl w:val="3576655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28AD363A"/>
    <w:multiLevelType w:val="hybridMultilevel"/>
    <w:tmpl w:val="F5A68270"/>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381E087C"/>
    <w:multiLevelType w:val="hybridMultilevel"/>
    <w:tmpl w:val="52722E7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 w15:restartNumberingAfterBreak="0">
    <w:nsid w:val="38F60690"/>
    <w:multiLevelType w:val="hybridMultilevel"/>
    <w:tmpl w:val="C6A656C2"/>
    <w:lvl w:ilvl="0" w:tplc="20000003">
      <w:start w:val="1"/>
      <w:numFmt w:val="bullet"/>
      <w:lvlText w:val="o"/>
      <w:lvlJc w:val="left"/>
      <w:pPr>
        <w:ind w:left="2160" w:hanging="360"/>
      </w:pPr>
      <w:rPr>
        <w:rFonts w:ascii="Courier New" w:hAnsi="Courier New" w:cs="Courier New"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5" w15:restartNumberingAfterBreak="0">
    <w:nsid w:val="3E365F56"/>
    <w:multiLevelType w:val="hybridMultilevel"/>
    <w:tmpl w:val="7BC00B7A"/>
    <w:lvl w:ilvl="0" w:tplc="20000003">
      <w:start w:val="1"/>
      <w:numFmt w:val="bullet"/>
      <w:lvlText w:val="o"/>
      <w:lvlJc w:val="left"/>
      <w:pPr>
        <w:ind w:left="2160" w:hanging="360"/>
      </w:pPr>
      <w:rPr>
        <w:rFonts w:ascii="Courier New" w:hAnsi="Courier New" w:cs="Courier New"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6" w15:restartNumberingAfterBreak="0">
    <w:nsid w:val="3F3A49BF"/>
    <w:multiLevelType w:val="hybridMultilevel"/>
    <w:tmpl w:val="F03E1E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596564A"/>
    <w:multiLevelType w:val="hybridMultilevel"/>
    <w:tmpl w:val="3D6844E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4D28427F"/>
    <w:multiLevelType w:val="hybridMultilevel"/>
    <w:tmpl w:val="ACD88BA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5B202EC4"/>
    <w:multiLevelType w:val="hybridMultilevel"/>
    <w:tmpl w:val="B9323B7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0" w15:restartNumberingAfterBreak="0">
    <w:nsid w:val="5FAE61FD"/>
    <w:multiLevelType w:val="hybridMultilevel"/>
    <w:tmpl w:val="F11EB27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15:restartNumberingAfterBreak="0">
    <w:nsid w:val="71F105D5"/>
    <w:multiLevelType w:val="hybridMultilevel"/>
    <w:tmpl w:val="5478FCA6"/>
    <w:lvl w:ilvl="0" w:tplc="35C2D75A">
      <w:start w:val="2"/>
      <w:numFmt w:val="bullet"/>
      <w:lvlText w:val="-"/>
      <w:lvlJc w:val="left"/>
      <w:pPr>
        <w:ind w:left="720" w:hanging="360"/>
      </w:pPr>
      <w:rPr>
        <w:rFonts w:ascii="Calibri" w:eastAsiaTheme="minorHAnsi" w:hAnsi="Calibri" w:cs="Calibr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757028DD"/>
    <w:multiLevelType w:val="hybridMultilevel"/>
    <w:tmpl w:val="9C807DD2"/>
    <w:lvl w:ilvl="0" w:tplc="20000003">
      <w:start w:val="1"/>
      <w:numFmt w:val="bullet"/>
      <w:lvlText w:val="o"/>
      <w:lvlJc w:val="left"/>
      <w:pPr>
        <w:ind w:left="2160" w:hanging="360"/>
      </w:pPr>
      <w:rPr>
        <w:rFonts w:ascii="Courier New" w:hAnsi="Courier New" w:cs="Courier New"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abstractNum w:abstractNumId="13" w15:restartNumberingAfterBreak="0">
    <w:nsid w:val="75EF346E"/>
    <w:multiLevelType w:val="hybridMultilevel"/>
    <w:tmpl w:val="5B7E4754"/>
    <w:lvl w:ilvl="0" w:tplc="20000003">
      <w:start w:val="1"/>
      <w:numFmt w:val="bullet"/>
      <w:lvlText w:val="o"/>
      <w:lvlJc w:val="left"/>
      <w:pPr>
        <w:ind w:left="2160" w:hanging="360"/>
      </w:pPr>
      <w:rPr>
        <w:rFonts w:ascii="Courier New" w:hAnsi="Courier New" w:cs="Courier New" w:hint="default"/>
      </w:rPr>
    </w:lvl>
    <w:lvl w:ilvl="1" w:tplc="20000003" w:tentative="1">
      <w:start w:val="1"/>
      <w:numFmt w:val="bullet"/>
      <w:lvlText w:val="o"/>
      <w:lvlJc w:val="left"/>
      <w:pPr>
        <w:ind w:left="2880" w:hanging="360"/>
      </w:pPr>
      <w:rPr>
        <w:rFonts w:ascii="Courier New" w:hAnsi="Courier New" w:cs="Courier New" w:hint="default"/>
      </w:rPr>
    </w:lvl>
    <w:lvl w:ilvl="2" w:tplc="20000005" w:tentative="1">
      <w:start w:val="1"/>
      <w:numFmt w:val="bullet"/>
      <w:lvlText w:val=""/>
      <w:lvlJc w:val="left"/>
      <w:pPr>
        <w:ind w:left="3600" w:hanging="360"/>
      </w:pPr>
      <w:rPr>
        <w:rFonts w:ascii="Wingdings" w:hAnsi="Wingdings" w:hint="default"/>
      </w:rPr>
    </w:lvl>
    <w:lvl w:ilvl="3" w:tplc="20000001" w:tentative="1">
      <w:start w:val="1"/>
      <w:numFmt w:val="bullet"/>
      <w:lvlText w:val=""/>
      <w:lvlJc w:val="left"/>
      <w:pPr>
        <w:ind w:left="4320" w:hanging="360"/>
      </w:pPr>
      <w:rPr>
        <w:rFonts w:ascii="Symbol" w:hAnsi="Symbol" w:hint="default"/>
      </w:rPr>
    </w:lvl>
    <w:lvl w:ilvl="4" w:tplc="20000003" w:tentative="1">
      <w:start w:val="1"/>
      <w:numFmt w:val="bullet"/>
      <w:lvlText w:val="o"/>
      <w:lvlJc w:val="left"/>
      <w:pPr>
        <w:ind w:left="5040" w:hanging="360"/>
      </w:pPr>
      <w:rPr>
        <w:rFonts w:ascii="Courier New" w:hAnsi="Courier New" w:cs="Courier New" w:hint="default"/>
      </w:rPr>
    </w:lvl>
    <w:lvl w:ilvl="5" w:tplc="20000005" w:tentative="1">
      <w:start w:val="1"/>
      <w:numFmt w:val="bullet"/>
      <w:lvlText w:val=""/>
      <w:lvlJc w:val="left"/>
      <w:pPr>
        <w:ind w:left="5760" w:hanging="360"/>
      </w:pPr>
      <w:rPr>
        <w:rFonts w:ascii="Wingdings" w:hAnsi="Wingdings" w:hint="default"/>
      </w:rPr>
    </w:lvl>
    <w:lvl w:ilvl="6" w:tplc="20000001" w:tentative="1">
      <w:start w:val="1"/>
      <w:numFmt w:val="bullet"/>
      <w:lvlText w:val=""/>
      <w:lvlJc w:val="left"/>
      <w:pPr>
        <w:ind w:left="6480" w:hanging="360"/>
      </w:pPr>
      <w:rPr>
        <w:rFonts w:ascii="Symbol" w:hAnsi="Symbol" w:hint="default"/>
      </w:rPr>
    </w:lvl>
    <w:lvl w:ilvl="7" w:tplc="20000003" w:tentative="1">
      <w:start w:val="1"/>
      <w:numFmt w:val="bullet"/>
      <w:lvlText w:val="o"/>
      <w:lvlJc w:val="left"/>
      <w:pPr>
        <w:ind w:left="7200" w:hanging="360"/>
      </w:pPr>
      <w:rPr>
        <w:rFonts w:ascii="Courier New" w:hAnsi="Courier New" w:cs="Courier New" w:hint="default"/>
      </w:rPr>
    </w:lvl>
    <w:lvl w:ilvl="8" w:tplc="20000005" w:tentative="1">
      <w:start w:val="1"/>
      <w:numFmt w:val="bullet"/>
      <w:lvlText w:val=""/>
      <w:lvlJc w:val="left"/>
      <w:pPr>
        <w:ind w:left="7920" w:hanging="360"/>
      </w:pPr>
      <w:rPr>
        <w:rFonts w:ascii="Wingdings" w:hAnsi="Wingdings" w:hint="default"/>
      </w:rPr>
    </w:lvl>
  </w:abstractNum>
  <w:num w:numId="1" w16cid:durableId="1969629332">
    <w:abstractNumId w:val="7"/>
  </w:num>
  <w:num w:numId="2" w16cid:durableId="1412434706">
    <w:abstractNumId w:val="5"/>
  </w:num>
  <w:num w:numId="3" w16cid:durableId="1752198434">
    <w:abstractNumId w:val="10"/>
  </w:num>
  <w:num w:numId="4" w16cid:durableId="2041978723">
    <w:abstractNumId w:val="4"/>
  </w:num>
  <w:num w:numId="5" w16cid:durableId="1959337605">
    <w:abstractNumId w:val="9"/>
  </w:num>
  <w:num w:numId="6" w16cid:durableId="964314768">
    <w:abstractNumId w:val="12"/>
  </w:num>
  <w:num w:numId="7" w16cid:durableId="1266502021">
    <w:abstractNumId w:val="2"/>
  </w:num>
  <w:num w:numId="8" w16cid:durableId="1791826165">
    <w:abstractNumId w:val="0"/>
  </w:num>
  <w:num w:numId="9" w16cid:durableId="621423921">
    <w:abstractNumId w:val="6"/>
  </w:num>
  <w:num w:numId="10" w16cid:durableId="183592566">
    <w:abstractNumId w:val="8"/>
  </w:num>
  <w:num w:numId="11" w16cid:durableId="702559234">
    <w:abstractNumId w:val="13"/>
  </w:num>
  <w:num w:numId="12" w16cid:durableId="904142757">
    <w:abstractNumId w:val="1"/>
  </w:num>
  <w:num w:numId="13" w16cid:durableId="1903363652">
    <w:abstractNumId w:val="3"/>
  </w:num>
  <w:num w:numId="14" w16cid:durableId="181988517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NDAwMTI3MzAyMLGwtLRU0lEKTi0uzszPAymwqAUAFfnMLiwAAAA="/>
  </w:docVars>
  <w:rsids>
    <w:rsidRoot w:val="00773540"/>
    <w:rsid w:val="0000349E"/>
    <w:rsid w:val="000072ED"/>
    <w:rsid w:val="0003488C"/>
    <w:rsid w:val="000369FD"/>
    <w:rsid w:val="00054A8C"/>
    <w:rsid w:val="000611D3"/>
    <w:rsid w:val="0007557B"/>
    <w:rsid w:val="00094303"/>
    <w:rsid w:val="000957A2"/>
    <w:rsid w:val="000D28A8"/>
    <w:rsid w:val="000D45F9"/>
    <w:rsid w:val="000E2F2F"/>
    <w:rsid w:val="00150AA7"/>
    <w:rsid w:val="00165343"/>
    <w:rsid w:val="001841F6"/>
    <w:rsid w:val="00186FA8"/>
    <w:rsid w:val="001873E6"/>
    <w:rsid w:val="00197A50"/>
    <w:rsid w:val="001A1C8D"/>
    <w:rsid w:val="001B49FD"/>
    <w:rsid w:val="0020514B"/>
    <w:rsid w:val="00223ED1"/>
    <w:rsid w:val="00243A42"/>
    <w:rsid w:val="00251A26"/>
    <w:rsid w:val="00272001"/>
    <w:rsid w:val="00283114"/>
    <w:rsid w:val="002A078D"/>
    <w:rsid w:val="002B180C"/>
    <w:rsid w:val="002B1BFF"/>
    <w:rsid w:val="002B646A"/>
    <w:rsid w:val="002E154A"/>
    <w:rsid w:val="002E1799"/>
    <w:rsid w:val="002F1F46"/>
    <w:rsid w:val="002F52A3"/>
    <w:rsid w:val="00320BA0"/>
    <w:rsid w:val="00336CF6"/>
    <w:rsid w:val="003652A7"/>
    <w:rsid w:val="00396AAF"/>
    <w:rsid w:val="003A6102"/>
    <w:rsid w:val="00405943"/>
    <w:rsid w:val="00406DDE"/>
    <w:rsid w:val="00432963"/>
    <w:rsid w:val="00456C5C"/>
    <w:rsid w:val="00475862"/>
    <w:rsid w:val="00486070"/>
    <w:rsid w:val="00486BC6"/>
    <w:rsid w:val="00487F34"/>
    <w:rsid w:val="004B1542"/>
    <w:rsid w:val="004B5ACC"/>
    <w:rsid w:val="004D2974"/>
    <w:rsid w:val="004D7ED6"/>
    <w:rsid w:val="004E7AA2"/>
    <w:rsid w:val="00520E4A"/>
    <w:rsid w:val="00523661"/>
    <w:rsid w:val="00525F54"/>
    <w:rsid w:val="005268B2"/>
    <w:rsid w:val="00557D1A"/>
    <w:rsid w:val="0056508D"/>
    <w:rsid w:val="00592E1F"/>
    <w:rsid w:val="005945A5"/>
    <w:rsid w:val="005B765C"/>
    <w:rsid w:val="005E73AF"/>
    <w:rsid w:val="005F365A"/>
    <w:rsid w:val="00605317"/>
    <w:rsid w:val="00620300"/>
    <w:rsid w:val="006216F8"/>
    <w:rsid w:val="006378E1"/>
    <w:rsid w:val="0066056F"/>
    <w:rsid w:val="006709EA"/>
    <w:rsid w:val="00681409"/>
    <w:rsid w:val="00690407"/>
    <w:rsid w:val="006B01B5"/>
    <w:rsid w:val="006D2F06"/>
    <w:rsid w:val="006D4958"/>
    <w:rsid w:val="006D7B03"/>
    <w:rsid w:val="006E0A94"/>
    <w:rsid w:val="006F182E"/>
    <w:rsid w:val="006F60C5"/>
    <w:rsid w:val="00705CEE"/>
    <w:rsid w:val="0071377E"/>
    <w:rsid w:val="00717051"/>
    <w:rsid w:val="00724B6E"/>
    <w:rsid w:val="00725A85"/>
    <w:rsid w:val="00752F36"/>
    <w:rsid w:val="00773540"/>
    <w:rsid w:val="00777DC0"/>
    <w:rsid w:val="00791875"/>
    <w:rsid w:val="00794D30"/>
    <w:rsid w:val="00797EAC"/>
    <w:rsid w:val="007C1795"/>
    <w:rsid w:val="007E1544"/>
    <w:rsid w:val="00800CC4"/>
    <w:rsid w:val="00802FD7"/>
    <w:rsid w:val="00827CE5"/>
    <w:rsid w:val="00843AAE"/>
    <w:rsid w:val="00846AE9"/>
    <w:rsid w:val="00880B10"/>
    <w:rsid w:val="008A61EB"/>
    <w:rsid w:val="008C2A65"/>
    <w:rsid w:val="00910367"/>
    <w:rsid w:val="00937191"/>
    <w:rsid w:val="0094655F"/>
    <w:rsid w:val="009557E9"/>
    <w:rsid w:val="0096560C"/>
    <w:rsid w:val="00970966"/>
    <w:rsid w:val="00985F55"/>
    <w:rsid w:val="00987E11"/>
    <w:rsid w:val="009934DC"/>
    <w:rsid w:val="00995EA9"/>
    <w:rsid w:val="009968A7"/>
    <w:rsid w:val="009B1232"/>
    <w:rsid w:val="009F0559"/>
    <w:rsid w:val="009F2163"/>
    <w:rsid w:val="00A11169"/>
    <w:rsid w:val="00A204DE"/>
    <w:rsid w:val="00A23D65"/>
    <w:rsid w:val="00A55959"/>
    <w:rsid w:val="00A57094"/>
    <w:rsid w:val="00A62C24"/>
    <w:rsid w:val="00A65614"/>
    <w:rsid w:val="00A830DB"/>
    <w:rsid w:val="00A833B5"/>
    <w:rsid w:val="00A872C4"/>
    <w:rsid w:val="00A90BED"/>
    <w:rsid w:val="00AC6C22"/>
    <w:rsid w:val="00AC6E5F"/>
    <w:rsid w:val="00AF1170"/>
    <w:rsid w:val="00AF5B42"/>
    <w:rsid w:val="00B141CB"/>
    <w:rsid w:val="00B30438"/>
    <w:rsid w:val="00B40779"/>
    <w:rsid w:val="00B61F4E"/>
    <w:rsid w:val="00B77BF1"/>
    <w:rsid w:val="00BA6B53"/>
    <w:rsid w:val="00BC2527"/>
    <w:rsid w:val="00BE0438"/>
    <w:rsid w:val="00BE1C4C"/>
    <w:rsid w:val="00BF4B13"/>
    <w:rsid w:val="00C5095B"/>
    <w:rsid w:val="00C72708"/>
    <w:rsid w:val="00C737B4"/>
    <w:rsid w:val="00CA033E"/>
    <w:rsid w:val="00CD1B64"/>
    <w:rsid w:val="00CD20EF"/>
    <w:rsid w:val="00CF06BE"/>
    <w:rsid w:val="00CF5008"/>
    <w:rsid w:val="00D06082"/>
    <w:rsid w:val="00D407D4"/>
    <w:rsid w:val="00D55FBD"/>
    <w:rsid w:val="00D67C0B"/>
    <w:rsid w:val="00D74C98"/>
    <w:rsid w:val="00D7510D"/>
    <w:rsid w:val="00DA73CD"/>
    <w:rsid w:val="00DB0812"/>
    <w:rsid w:val="00DB3624"/>
    <w:rsid w:val="00DC5BA5"/>
    <w:rsid w:val="00DD2D0C"/>
    <w:rsid w:val="00DE1E9F"/>
    <w:rsid w:val="00DF1762"/>
    <w:rsid w:val="00DF3541"/>
    <w:rsid w:val="00E2315D"/>
    <w:rsid w:val="00E6135C"/>
    <w:rsid w:val="00E66617"/>
    <w:rsid w:val="00E73B27"/>
    <w:rsid w:val="00E73E48"/>
    <w:rsid w:val="00E86F4B"/>
    <w:rsid w:val="00EB3631"/>
    <w:rsid w:val="00ED5F90"/>
    <w:rsid w:val="00EE7849"/>
    <w:rsid w:val="00F2622E"/>
    <w:rsid w:val="00F3205F"/>
    <w:rsid w:val="00F42B81"/>
    <w:rsid w:val="00F44395"/>
    <w:rsid w:val="00F44E5C"/>
    <w:rsid w:val="00F455A1"/>
    <w:rsid w:val="00F52CD9"/>
    <w:rsid w:val="00FA43E7"/>
    <w:rsid w:val="00FB1BBD"/>
    <w:rsid w:val="00FC2777"/>
    <w:rsid w:val="00FC32AC"/>
    <w:rsid w:val="00FC32B6"/>
    <w:rsid w:val="00FE6CC0"/>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4FCCAF"/>
  <w15:chartTrackingRefBased/>
  <w15:docId w15:val="{71F878C6-6F54-4F2B-A507-D6611029A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K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link w:val="Heading3Char"/>
    <w:uiPriority w:val="9"/>
    <w:qFormat/>
    <w:rsid w:val="00690407"/>
    <w:pPr>
      <w:spacing w:before="100" w:beforeAutospacing="1" w:after="100" w:afterAutospacing="1" w:line="240" w:lineRule="auto"/>
      <w:outlineLvl w:val="2"/>
    </w:pPr>
    <w:rPr>
      <w:rFonts w:ascii="Times New Roman" w:eastAsia="Times New Roman" w:hAnsi="Times New Roman" w:cs="Times New Roman"/>
      <w:b/>
      <w:bCs/>
      <w:sz w:val="27"/>
      <w:szCs w:val="27"/>
      <w:lang w:eastAsia="en-K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37191"/>
    <w:pPr>
      <w:ind w:left="720"/>
      <w:contextualSpacing/>
    </w:pPr>
  </w:style>
  <w:style w:type="character" w:customStyle="1" w:styleId="Heading3Char">
    <w:name w:val="Heading 3 Char"/>
    <w:basedOn w:val="DefaultParagraphFont"/>
    <w:link w:val="Heading3"/>
    <w:uiPriority w:val="9"/>
    <w:rsid w:val="00690407"/>
    <w:rPr>
      <w:rFonts w:ascii="Times New Roman" w:eastAsia="Times New Roman" w:hAnsi="Times New Roman" w:cs="Times New Roman"/>
      <w:b/>
      <w:bCs/>
      <w:sz w:val="27"/>
      <w:szCs w:val="27"/>
      <w:lang w:val="en-KE" w:eastAsia="en-KE"/>
    </w:rPr>
  </w:style>
  <w:style w:type="character" w:styleId="Strong">
    <w:name w:val="Strong"/>
    <w:basedOn w:val="DefaultParagraphFont"/>
    <w:uiPriority w:val="22"/>
    <w:qFormat/>
    <w:rsid w:val="00690407"/>
    <w:rPr>
      <w:b/>
      <w:bCs/>
    </w:rPr>
  </w:style>
  <w:style w:type="table" w:styleId="TableGrid">
    <w:name w:val="Table Grid"/>
    <w:basedOn w:val="TableNormal"/>
    <w:uiPriority w:val="39"/>
    <w:rsid w:val="008C2A6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0611D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11D3"/>
  </w:style>
  <w:style w:type="paragraph" w:styleId="Footer">
    <w:name w:val="footer"/>
    <w:basedOn w:val="Normal"/>
    <w:link w:val="FooterChar"/>
    <w:uiPriority w:val="99"/>
    <w:unhideWhenUsed/>
    <w:rsid w:val="000611D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11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21077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7C4DA3-9A37-48D4-A3F9-AA9B075999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6</Pages>
  <Words>1412</Words>
  <Characters>7870</Characters>
  <Application>Microsoft Office Word</Application>
  <DocSecurity>0</DocSecurity>
  <Lines>346</Lines>
  <Paragraphs>131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Kiamba</dc:creator>
  <cp:keywords/>
  <dc:description/>
  <cp:lastModifiedBy>Marion Amukuzi</cp:lastModifiedBy>
  <cp:revision>7</cp:revision>
  <dcterms:created xsi:type="dcterms:W3CDTF">2024-02-19T06:17:00Z</dcterms:created>
  <dcterms:modified xsi:type="dcterms:W3CDTF">2024-05-07T18:45:00Z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c0ebb221f709778ef082d55bd3b76556e7457f5200987673bbb03d3a1a81428f</vt:lpwstr>
  </property>
</Properties>
</file>