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60E1" w:rsidRDefault="005D7AF7" w:rsidP="000E62A5">
      <w:pPr>
        <w:spacing w:after="0" w:line="240" w:lineRule="auto"/>
        <w:jc w:val="center"/>
        <w:rPr>
          <w:rFonts w:ascii="Times New Roman" w:eastAsia="Calibri" w:hAnsi="Times New Roman" w:cs="Times New Roman"/>
          <w:b/>
          <w:bCs/>
          <w:sz w:val="24"/>
          <w:szCs w:val="24"/>
        </w:rPr>
      </w:pPr>
      <w:r>
        <w:rPr>
          <w:rFonts w:ascii="Times New Roman" w:eastAsia="Times New Roman" w:hAnsi="Times New Roman" w:cs="Times New Roman"/>
          <w:noProof/>
          <w:sz w:val="24"/>
          <w:szCs w:val="24"/>
        </w:rPr>
        <w:drawing>
          <wp:inline distT="0" distB="0" distL="0" distR="0">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308100" cy="692150"/>
                    </a:xfrm>
                    <a:prstGeom prst="rect">
                      <a:avLst/>
                    </a:prstGeom>
                    <a:noFill/>
                    <a:ln>
                      <a:noFill/>
                    </a:ln>
                  </pic:spPr>
                </pic:pic>
              </a:graphicData>
            </a:graphic>
          </wp:inline>
        </w:drawing>
      </w:r>
    </w:p>
    <w:p w:rsidR="001660E1" w:rsidRDefault="001660E1" w:rsidP="000E62A5">
      <w:pPr>
        <w:spacing w:after="0" w:line="240" w:lineRule="auto"/>
        <w:jc w:val="center"/>
        <w:rPr>
          <w:rFonts w:ascii="Times New Roman" w:eastAsia="Calibri" w:hAnsi="Times New Roman" w:cs="Times New Roman"/>
          <w:b/>
          <w:bCs/>
          <w:sz w:val="24"/>
          <w:szCs w:val="24"/>
        </w:rPr>
      </w:pPr>
    </w:p>
    <w:p w:rsidR="001660E1" w:rsidRDefault="005D7AF7" w:rsidP="000E62A5">
      <w:pPr>
        <w:keepNext/>
        <w:spacing w:after="0" w:line="360" w:lineRule="auto"/>
        <w:jc w:val="center"/>
        <w:outlineLvl w:val="2"/>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RIARA SCHOOL OF BUSINESS</w:t>
      </w:r>
    </w:p>
    <w:p w:rsidR="001660E1" w:rsidRDefault="005D7AF7" w:rsidP="000E62A5">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i/>
          <w:spacing w:val="-15"/>
          <w:sz w:val="24"/>
          <w:szCs w:val="24"/>
        </w:rPr>
        <w:t>NURTURING INNOVATORS</w:t>
      </w:r>
    </w:p>
    <w:p w:rsidR="001660E1" w:rsidRDefault="005D7AF7" w:rsidP="000E62A5">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MAY-AUGUST 2024 TRIMESTER</w:t>
      </w:r>
    </w:p>
    <w:p w:rsidR="001660E1" w:rsidRDefault="005D7AF7" w:rsidP="000E62A5">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EXAMINATION FOR BACHELOR OF BUSINESS ADMINISTRATION</w:t>
      </w:r>
    </w:p>
    <w:p w:rsidR="001660E1" w:rsidRDefault="005D7AF7" w:rsidP="000E62A5">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EVENING PROGRAMME</w:t>
      </w:r>
    </w:p>
    <w:p w:rsidR="001660E1" w:rsidRDefault="005D7AF7" w:rsidP="000E62A5">
      <w:pPr>
        <w:pStyle w:val="Title"/>
        <w:spacing w:after="0" w:line="276" w:lineRule="auto"/>
        <w:jc w:val="center"/>
        <w:rPr>
          <w:rFonts w:ascii="Times New Roman" w:hAnsi="Times New Roman" w:cs="Times New Roman"/>
          <w:b/>
          <w:bCs/>
          <w:sz w:val="24"/>
          <w:szCs w:val="24"/>
        </w:rPr>
      </w:pPr>
      <w:r>
        <w:rPr>
          <w:rFonts w:ascii="Times New Roman" w:hAnsi="Times New Roman" w:cs="Times New Roman"/>
          <w:b/>
          <w:bCs/>
          <w:sz w:val="24"/>
          <w:szCs w:val="24"/>
        </w:rPr>
        <w:t>RBA 203: PRINCIPLES OF OPERATIONS MANAGEMENT</w:t>
      </w:r>
    </w:p>
    <w:p w:rsidR="001660E1" w:rsidRDefault="001660E1">
      <w:pPr>
        <w:autoSpaceDE w:val="0"/>
        <w:autoSpaceDN w:val="0"/>
        <w:adjustRightInd w:val="0"/>
        <w:spacing w:after="0" w:line="360" w:lineRule="auto"/>
        <w:jc w:val="both"/>
        <w:rPr>
          <w:rFonts w:ascii="Times New Roman" w:eastAsia="Times New Roman" w:hAnsi="Times New Roman" w:cs="Times New Roman"/>
          <w:b/>
          <w:bCs/>
          <w:spacing w:val="-15"/>
          <w:sz w:val="24"/>
          <w:szCs w:val="24"/>
        </w:rPr>
      </w:pPr>
    </w:p>
    <w:p w:rsidR="001660E1" w:rsidRDefault="005D7AF7">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Pr>
          <w:rFonts w:ascii="Times New Roman" w:eastAsia="Times New Roman" w:hAnsi="Times New Roman" w:cs="Times New Roman"/>
          <w:b/>
          <w:bCs/>
          <w:spacing w:val="-15"/>
          <w:sz w:val="24"/>
          <w:szCs w:val="24"/>
        </w:rPr>
        <w:t xml:space="preserve">DATE: </w:t>
      </w:r>
      <w:r w:rsidR="000E62A5">
        <w:rPr>
          <w:rFonts w:ascii="Times New Roman" w:eastAsia="Times New Roman" w:hAnsi="Times New Roman" w:cs="Times New Roman"/>
          <w:b/>
          <w:bCs/>
          <w:spacing w:val="-15"/>
          <w:sz w:val="24"/>
          <w:szCs w:val="24"/>
        </w:rPr>
        <w:t>13</w:t>
      </w:r>
      <w:r w:rsidR="000E62A5" w:rsidRPr="000E62A5">
        <w:rPr>
          <w:rFonts w:ascii="Times New Roman" w:eastAsia="Times New Roman" w:hAnsi="Times New Roman" w:cs="Times New Roman"/>
          <w:b/>
          <w:bCs/>
          <w:spacing w:val="-15"/>
          <w:sz w:val="24"/>
          <w:szCs w:val="24"/>
          <w:vertAlign w:val="superscript"/>
        </w:rPr>
        <w:t>TH</w:t>
      </w:r>
      <w:r w:rsidR="000E62A5">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t>AUGUST, 2024</w:t>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t xml:space="preserve">     </w:t>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t>TIME: 2 HOURS</w:t>
      </w:r>
    </w:p>
    <w:p w:rsidR="001660E1" w:rsidRDefault="001660E1">
      <w:pPr>
        <w:autoSpaceDE w:val="0"/>
        <w:autoSpaceDN w:val="0"/>
        <w:adjustRightInd w:val="0"/>
        <w:spacing w:after="0" w:line="360" w:lineRule="auto"/>
        <w:jc w:val="both"/>
        <w:rPr>
          <w:rFonts w:ascii="Times New Roman" w:eastAsia="Calibri" w:hAnsi="Times New Roman" w:cs="Times New Roman"/>
          <w:b/>
          <w:bCs/>
          <w:sz w:val="24"/>
          <w:szCs w:val="24"/>
          <w:u w:val="single"/>
        </w:rPr>
      </w:pPr>
    </w:p>
    <w:p w:rsidR="001660E1" w:rsidRDefault="005D7AF7">
      <w:pPr>
        <w:autoSpaceDE w:val="0"/>
        <w:autoSpaceDN w:val="0"/>
        <w:adjustRightInd w:val="0"/>
        <w:spacing w:after="0" w:line="360" w:lineRule="auto"/>
        <w:jc w:val="both"/>
        <w:rPr>
          <w:rFonts w:ascii="Times New Roman" w:eastAsia="Calibri" w:hAnsi="Times New Roman" w:cs="Times New Roman"/>
          <w:sz w:val="24"/>
          <w:szCs w:val="24"/>
          <w:u w:val="single"/>
        </w:rPr>
      </w:pPr>
      <w:r>
        <w:rPr>
          <w:rFonts w:ascii="Times New Roman" w:eastAsia="Calibri" w:hAnsi="Times New Roman" w:cs="Times New Roman"/>
          <w:b/>
          <w:bCs/>
          <w:sz w:val="24"/>
          <w:szCs w:val="24"/>
          <w:u w:val="single"/>
        </w:rPr>
        <w:t xml:space="preserve">GENERAL INSTRUCTIONS: </w:t>
      </w:r>
    </w:p>
    <w:p w:rsidR="001660E1" w:rsidRDefault="005D7AF7">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Students are NOT permitted to write on the examination paper during reading time. </w:t>
      </w:r>
    </w:p>
    <w:p w:rsidR="001660E1" w:rsidRDefault="005D7AF7">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This is a closed book examination. Text book/Reference books/notes are not permitted. </w:t>
      </w:r>
    </w:p>
    <w:p w:rsidR="001660E1" w:rsidRDefault="005D7AF7">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b/>
          <w:bCs/>
          <w:sz w:val="24"/>
          <w:szCs w:val="24"/>
          <w:u w:val="single"/>
        </w:rPr>
        <w:t>SPECIAL INSTRUCTIONS</w:t>
      </w:r>
      <w:r>
        <w:rPr>
          <w:rFonts w:ascii="Times New Roman" w:eastAsia="Calibri" w:hAnsi="Times New Roman" w:cs="Times New Roman"/>
          <w:b/>
          <w:bCs/>
          <w:sz w:val="24"/>
          <w:szCs w:val="24"/>
        </w:rPr>
        <w:t xml:space="preserve">: </w:t>
      </w:r>
    </w:p>
    <w:p w:rsidR="001660E1" w:rsidRDefault="005D7AF7">
      <w:pPr>
        <w:autoSpaceDE w:val="0"/>
        <w:autoSpaceDN w:val="0"/>
        <w:adjustRightInd w:val="0"/>
        <w:spacing w:after="228"/>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1 Write </w:t>
      </w:r>
      <w:proofErr w:type="gramStart"/>
      <w:r>
        <w:rPr>
          <w:rFonts w:ascii="Times New Roman" w:eastAsia="Calibri" w:hAnsi="Times New Roman" w:cs="Times New Roman"/>
          <w:bCs/>
          <w:sz w:val="24"/>
          <w:szCs w:val="24"/>
        </w:rPr>
        <w:t>your</w:t>
      </w:r>
      <w:proofErr w:type="gramEnd"/>
      <w:r>
        <w:rPr>
          <w:rFonts w:ascii="Times New Roman" w:eastAsia="Calibri" w:hAnsi="Times New Roman" w:cs="Times New Roman"/>
          <w:bCs/>
          <w:sz w:val="24"/>
          <w:szCs w:val="24"/>
        </w:rPr>
        <w:t xml:space="preserve"> REGISTRATION NO. Clearly on</w:t>
      </w:r>
      <w:r>
        <w:rPr>
          <w:rFonts w:ascii="Times New Roman" w:eastAsia="Calibri" w:hAnsi="Times New Roman" w:cs="Times New Roman"/>
          <w:bCs/>
          <w:sz w:val="24"/>
          <w:szCs w:val="24"/>
        </w:rPr>
        <w:t xml:space="preserve"> the answer booklet(s). </w:t>
      </w:r>
    </w:p>
    <w:p w:rsidR="001660E1" w:rsidRDefault="005D7AF7">
      <w:pPr>
        <w:spacing w:after="0" w:line="480" w:lineRule="auto"/>
        <w:ind w:left="270" w:hanging="270"/>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2 </w:t>
      </w:r>
      <w:r>
        <w:rPr>
          <w:rFonts w:ascii="Times New Roman" w:eastAsia="Calibri" w:hAnsi="Times New Roman" w:cs="Times New Roman"/>
          <w:sz w:val="24"/>
          <w:szCs w:val="24"/>
        </w:rPr>
        <w:t xml:space="preserve">Answer Question </w:t>
      </w:r>
      <w:proofErr w:type="gramStart"/>
      <w:r>
        <w:rPr>
          <w:rFonts w:ascii="Times New Roman" w:eastAsia="Calibri" w:hAnsi="Times New Roman" w:cs="Times New Roman"/>
          <w:sz w:val="24"/>
          <w:szCs w:val="24"/>
        </w:rPr>
        <w:t>One</w:t>
      </w:r>
      <w:proofErr w:type="gramEnd"/>
      <w:r>
        <w:rPr>
          <w:rFonts w:ascii="Times New Roman" w:eastAsia="Calibri" w:hAnsi="Times New Roman" w:cs="Times New Roman"/>
          <w:sz w:val="24"/>
          <w:szCs w:val="24"/>
        </w:rPr>
        <w:t xml:space="preserve"> and ANY other TWO questions.</w:t>
      </w:r>
    </w:p>
    <w:p w:rsidR="001660E1" w:rsidRDefault="005D7AF7">
      <w:pPr>
        <w:autoSpaceDE w:val="0"/>
        <w:autoSpaceDN w:val="0"/>
        <w:adjustRightInd w:val="0"/>
        <w:spacing w:after="228" w:line="480" w:lineRule="auto"/>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3 Questions in all sections should be answered in answer booklet(s). </w:t>
      </w:r>
    </w:p>
    <w:p w:rsidR="001660E1" w:rsidRDefault="005D7AF7">
      <w:pPr>
        <w:autoSpaceDE w:val="0"/>
        <w:autoSpaceDN w:val="0"/>
        <w:adjustRightInd w:val="0"/>
        <w:spacing w:after="228"/>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4 Marks allocated to each question are shown at the end of the question. </w:t>
      </w:r>
    </w:p>
    <w:p w:rsidR="001660E1" w:rsidRDefault="005D7AF7">
      <w:pPr>
        <w:autoSpaceDE w:val="0"/>
        <w:autoSpaceDN w:val="0"/>
        <w:adjustRightInd w:val="0"/>
        <w:spacing w:after="228"/>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5 PLEASE start the answer to EACH question on a NEW PAGE. </w:t>
      </w:r>
    </w:p>
    <w:p w:rsidR="001660E1" w:rsidRDefault="005D7AF7">
      <w:pPr>
        <w:autoSpaceDE w:val="0"/>
        <w:autoSpaceDN w:val="0"/>
        <w:adjustRightInd w:val="0"/>
        <w:spacing w:after="228"/>
        <w:ind w:left="270" w:hanging="270"/>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6 For the questions, write the number of the question on the answer booklet(s) in the order you answered them. </w:t>
      </w:r>
    </w:p>
    <w:p w:rsidR="001660E1" w:rsidRDefault="005D7AF7">
      <w:pPr>
        <w:autoSpaceDE w:val="0"/>
        <w:autoSpaceDN w:val="0"/>
        <w:adjustRightInd w:val="0"/>
        <w:spacing w:after="228"/>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7 Write your answers in paragraph form unless stated otherwise. </w:t>
      </w:r>
    </w:p>
    <w:p w:rsidR="001660E1" w:rsidRDefault="005D7AF7">
      <w:pPr>
        <w:autoSpaceDE w:val="0"/>
        <w:autoSpaceDN w:val="0"/>
        <w:adjustRightInd w:val="0"/>
        <w:spacing w:after="0"/>
        <w:ind w:left="180" w:hanging="180"/>
        <w:jc w:val="both"/>
        <w:rPr>
          <w:rFonts w:ascii="Times New Roman" w:eastAsia="Calibri" w:hAnsi="Times New Roman" w:cs="Times New Roman"/>
          <w:bCs/>
          <w:sz w:val="24"/>
          <w:szCs w:val="24"/>
        </w:rPr>
      </w:pPr>
      <w:r>
        <w:rPr>
          <w:rFonts w:ascii="Times New Roman" w:eastAsia="Calibri" w:hAnsi="Times New Roman" w:cs="Times New Roman"/>
          <w:bCs/>
          <w:sz w:val="24"/>
          <w:szCs w:val="24"/>
        </w:rPr>
        <w:t>8 Keep your phone(s)</w:t>
      </w:r>
      <w:r>
        <w:rPr>
          <w:rFonts w:ascii="Times New Roman" w:eastAsia="Calibri" w:hAnsi="Times New Roman" w:cs="Times New Roman"/>
          <w:bCs/>
          <w:sz w:val="24"/>
          <w:szCs w:val="24"/>
        </w:rPr>
        <w:t xml:space="preserve"> SWITCHED OFF at the front of the examination room. </w:t>
      </w:r>
    </w:p>
    <w:p w:rsidR="001660E1" w:rsidRDefault="001660E1">
      <w:pPr>
        <w:autoSpaceDE w:val="0"/>
        <w:autoSpaceDN w:val="0"/>
        <w:adjustRightInd w:val="0"/>
        <w:spacing w:after="0"/>
        <w:ind w:left="180" w:hanging="180"/>
        <w:jc w:val="both"/>
        <w:rPr>
          <w:rFonts w:ascii="Times New Roman" w:eastAsia="Calibri" w:hAnsi="Times New Roman" w:cs="Times New Roman"/>
          <w:sz w:val="24"/>
          <w:szCs w:val="24"/>
        </w:rPr>
      </w:pPr>
    </w:p>
    <w:p w:rsidR="001660E1" w:rsidRDefault="005D7AF7">
      <w:pPr>
        <w:autoSpaceDE w:val="0"/>
        <w:autoSpaceDN w:val="0"/>
        <w:adjustRightInd w:val="0"/>
        <w:spacing w:after="211"/>
        <w:ind w:left="180" w:hanging="180"/>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9 Keep ALL bags and caps at the front of the examination room and do not refer to any unauthorized material before or during the course of the examination. </w:t>
      </w:r>
    </w:p>
    <w:p w:rsidR="001660E1" w:rsidRDefault="005D7AF7">
      <w:pPr>
        <w:autoSpaceDE w:val="0"/>
        <w:autoSpaceDN w:val="0"/>
        <w:adjustRightInd w:val="0"/>
        <w:spacing w:after="0"/>
        <w:ind w:left="270" w:hanging="270"/>
        <w:jc w:val="both"/>
        <w:rPr>
          <w:rFonts w:ascii="Times New Roman" w:eastAsia="Calibri" w:hAnsi="Times New Roman" w:cs="Times New Roman"/>
          <w:bCs/>
          <w:sz w:val="24"/>
          <w:szCs w:val="24"/>
        </w:rPr>
      </w:pPr>
      <w:r>
        <w:rPr>
          <w:rFonts w:ascii="Times New Roman" w:eastAsia="Calibri" w:hAnsi="Times New Roman" w:cs="Times New Roman"/>
          <w:bCs/>
          <w:sz w:val="24"/>
          <w:szCs w:val="24"/>
        </w:rPr>
        <w:t>10 You are only allowed to leave the examinat</w:t>
      </w:r>
      <w:r>
        <w:rPr>
          <w:rFonts w:ascii="Times New Roman" w:eastAsia="Calibri" w:hAnsi="Times New Roman" w:cs="Times New Roman"/>
          <w:bCs/>
          <w:sz w:val="24"/>
          <w:szCs w:val="24"/>
        </w:rPr>
        <w:t xml:space="preserve">ion room 30 minutes to the end of the Examination. </w:t>
      </w:r>
    </w:p>
    <w:p w:rsidR="001660E1" w:rsidRDefault="005D7AF7">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QUESTION ONE: COMPULSORY (30 MARKS)</w:t>
      </w:r>
    </w:p>
    <w:p w:rsidR="001660E1" w:rsidRDefault="005D7AF7">
      <w:pPr>
        <w:spacing w:after="0" w:line="360" w:lineRule="auto"/>
        <w:jc w:val="both"/>
        <w:rPr>
          <w:rFonts w:ascii="Times New Roman" w:hAnsi="Times New Roman" w:cs="Times New Roman"/>
          <w:b/>
        </w:rPr>
      </w:pPr>
      <w:r>
        <w:rPr>
          <w:rFonts w:ascii="Times New Roman" w:hAnsi="Times New Roman" w:cs="Times New Roman"/>
          <w:b/>
        </w:rPr>
        <w:t>CASE STUDY</w:t>
      </w:r>
    </w:p>
    <w:p w:rsidR="001660E1" w:rsidRDefault="005D7AF7">
      <w:pPr>
        <w:shd w:val="clear" w:color="auto" w:fill="FFFFFF"/>
        <w:spacing w:after="0" w:line="240" w:lineRule="auto"/>
        <w:jc w:val="center"/>
        <w:outlineLvl w:val="0"/>
        <w:rPr>
          <w:rFonts w:ascii="Times New Roman" w:eastAsia="Times New Roman" w:hAnsi="Times New Roman" w:cs="Times New Roman"/>
          <w:b/>
          <w:bCs/>
          <w:kern w:val="36"/>
        </w:rPr>
      </w:pPr>
      <w:r>
        <w:rPr>
          <w:rFonts w:ascii="Times New Roman" w:eastAsia="Times New Roman" w:hAnsi="Times New Roman" w:cs="Times New Roman"/>
          <w:b/>
          <w:bCs/>
          <w:kern w:val="36"/>
        </w:rPr>
        <w:t>Dell Computers</w:t>
      </w:r>
    </w:p>
    <w:p w:rsidR="001660E1" w:rsidRDefault="005D7AF7">
      <w:pPr>
        <w:spacing w:after="360" w:line="360" w:lineRule="atLeast"/>
        <w:jc w:val="both"/>
        <w:textAlignment w:val="baseline"/>
        <w:rPr>
          <w:rFonts w:ascii="Times New Roman" w:eastAsia="Times New Roman" w:hAnsi="Times New Roman" w:cs="Times New Roman"/>
          <w:sz w:val="21"/>
          <w:szCs w:val="21"/>
        </w:rPr>
      </w:pPr>
      <w:r>
        <w:rPr>
          <w:rFonts w:ascii="Times New Roman" w:eastAsia="Times New Roman" w:hAnsi="Times New Roman" w:cs="Times New Roman"/>
          <w:sz w:val="21"/>
          <w:szCs w:val="21"/>
        </w:rPr>
        <w:t xml:space="preserve">The success of Dell </w:t>
      </w:r>
      <w:proofErr w:type="spellStart"/>
      <w:r>
        <w:rPr>
          <w:rFonts w:ascii="Times New Roman" w:eastAsia="Times New Roman" w:hAnsi="Times New Roman" w:cs="Times New Roman"/>
          <w:sz w:val="21"/>
          <w:szCs w:val="21"/>
        </w:rPr>
        <w:t>Inc</w:t>
      </w:r>
      <w:proofErr w:type="spellEnd"/>
      <w:r>
        <w:rPr>
          <w:rFonts w:ascii="Times New Roman" w:eastAsia="Times New Roman" w:hAnsi="Times New Roman" w:cs="Times New Roman"/>
          <w:sz w:val="21"/>
          <w:szCs w:val="21"/>
        </w:rPr>
        <w:t xml:space="preserve"> in the past decade or so is largely due to the correct implementation of lean principals throughout its operations.  </w:t>
      </w:r>
      <w:r>
        <w:rPr>
          <w:rFonts w:ascii="Times New Roman" w:eastAsia="Times New Roman" w:hAnsi="Times New Roman" w:cs="Times New Roman"/>
          <w:sz w:val="21"/>
          <w:szCs w:val="21"/>
        </w:rPr>
        <w:t>Within a year of this company’s lean transformation the share price rose from $20 to $148.75 (an increase of 643.8%).  In only six months the company went from nowhere in cyberspace to being the number one PC retailer on the web.  Dell had a rudimentary we</w:t>
      </w:r>
      <w:r>
        <w:rPr>
          <w:rFonts w:ascii="Times New Roman" w:eastAsia="Times New Roman" w:hAnsi="Times New Roman" w:cs="Times New Roman"/>
          <w:sz w:val="21"/>
          <w:szCs w:val="21"/>
        </w:rPr>
        <w:t>bsite that was structured to match its corporate hierarchy.  Instead a new site was designed with a ‘configurator’ that, through a system capable of real-time data transfer with Dell’s mainframe computers, allowed customers to spend as much time as they de</w:t>
      </w:r>
      <w:r>
        <w:rPr>
          <w:rFonts w:ascii="Times New Roman" w:eastAsia="Times New Roman" w:hAnsi="Times New Roman" w:cs="Times New Roman"/>
          <w:sz w:val="21"/>
          <w:szCs w:val="21"/>
        </w:rPr>
        <w:t xml:space="preserve">sired trying out different options and checking the resulting effect on price.  This system of sales embodied one of the main lean values, that of each product being designed and custom-built for each customer.  Three months after </w:t>
      </w:r>
      <w:proofErr w:type="spellStart"/>
      <w:r>
        <w:rPr>
          <w:rFonts w:ascii="Times New Roman" w:eastAsia="Times New Roman" w:hAnsi="Times New Roman" w:cs="Times New Roman"/>
          <w:sz w:val="21"/>
          <w:szCs w:val="21"/>
        </w:rPr>
        <w:t>relaunch</w:t>
      </w:r>
      <w:proofErr w:type="spellEnd"/>
      <w:r>
        <w:rPr>
          <w:rFonts w:ascii="Times New Roman" w:eastAsia="Times New Roman" w:hAnsi="Times New Roman" w:cs="Times New Roman"/>
          <w:sz w:val="21"/>
          <w:szCs w:val="21"/>
        </w:rPr>
        <w:t xml:space="preserve"> the site was res</w:t>
      </w:r>
      <w:r>
        <w:rPr>
          <w:rFonts w:ascii="Times New Roman" w:eastAsia="Times New Roman" w:hAnsi="Times New Roman" w:cs="Times New Roman"/>
          <w:sz w:val="21"/>
          <w:szCs w:val="21"/>
        </w:rPr>
        <w:t>ponsible for $1 million in sales per day (a growth of approximately 20% per month).  Of late Dell sales figures average $40 million in sales per day. One reason for this growth in market share is that customers can get precisely the computer they want, out</w:t>
      </w:r>
      <w:r>
        <w:rPr>
          <w:rFonts w:ascii="Times New Roman" w:eastAsia="Times New Roman" w:hAnsi="Times New Roman" w:cs="Times New Roman"/>
          <w:sz w:val="21"/>
          <w:szCs w:val="21"/>
        </w:rPr>
        <w:t>fitted the way they want it, and they get it fast.  From order to delivery typically takes no more than five business days.  This system also means that Dell is capable of producing to customer demand only.  Dell doesn’t have computers sitting in holding b</w:t>
      </w:r>
      <w:r>
        <w:rPr>
          <w:rFonts w:ascii="Times New Roman" w:eastAsia="Times New Roman" w:hAnsi="Times New Roman" w:cs="Times New Roman"/>
          <w:sz w:val="21"/>
          <w:szCs w:val="21"/>
        </w:rPr>
        <w:t>ins and warehouses.</w:t>
      </w:r>
    </w:p>
    <w:p w:rsidR="001660E1" w:rsidRDefault="005D7AF7">
      <w:pPr>
        <w:spacing w:after="360" w:line="360" w:lineRule="atLeast"/>
        <w:jc w:val="both"/>
        <w:textAlignment w:val="baseline"/>
        <w:rPr>
          <w:rFonts w:ascii="Times New Roman" w:eastAsia="Times New Roman" w:hAnsi="Times New Roman" w:cs="Times New Roman"/>
          <w:sz w:val="21"/>
          <w:szCs w:val="21"/>
        </w:rPr>
      </w:pPr>
      <w:r>
        <w:rPr>
          <w:rFonts w:ascii="Times New Roman" w:eastAsia="Times New Roman" w:hAnsi="Times New Roman" w:cs="Times New Roman"/>
          <w:sz w:val="21"/>
          <w:szCs w:val="21"/>
        </w:rPr>
        <w:t>Like other lean manufacturers, such as Toyota, the company has expanded the concepts of lean to its supply chain.  The bulk of Dell computer components are now kept in supermarket-like supply houses within a few minutes of the manufactu</w:t>
      </w:r>
      <w:r>
        <w:rPr>
          <w:rFonts w:ascii="Times New Roman" w:eastAsia="Times New Roman" w:hAnsi="Times New Roman" w:cs="Times New Roman"/>
          <w:sz w:val="21"/>
          <w:szCs w:val="21"/>
        </w:rPr>
        <w:t xml:space="preserve">ring site.  It is the responsibility of Dell’s suppliers to keep these stocked.  This system evidently requires a certain extent of coordination, achieved through the use of </w:t>
      </w:r>
      <w:proofErr w:type="spellStart"/>
      <w:r>
        <w:rPr>
          <w:rFonts w:ascii="Times New Roman" w:eastAsia="Times New Roman" w:hAnsi="Times New Roman" w:cs="Times New Roman"/>
          <w:sz w:val="21"/>
          <w:szCs w:val="21"/>
        </w:rPr>
        <w:t>Kanbans</w:t>
      </w:r>
      <w:proofErr w:type="spellEnd"/>
      <w:r>
        <w:rPr>
          <w:rFonts w:ascii="Times New Roman" w:eastAsia="Times New Roman" w:hAnsi="Times New Roman" w:cs="Times New Roman"/>
          <w:sz w:val="21"/>
          <w:szCs w:val="21"/>
        </w:rPr>
        <w:t>, which are not only used internally to replenish the assembly shop floor b</w:t>
      </w:r>
      <w:r>
        <w:rPr>
          <w:rFonts w:ascii="Times New Roman" w:eastAsia="Times New Roman" w:hAnsi="Times New Roman" w:cs="Times New Roman"/>
          <w:sz w:val="21"/>
          <w:szCs w:val="21"/>
        </w:rPr>
        <w:t xml:space="preserve">ut they also notify Dell’s suppliers as stocks are depleted.  </w:t>
      </w:r>
    </w:p>
    <w:p w:rsidR="001660E1" w:rsidRDefault="005D7AF7">
      <w:pPr>
        <w:spacing w:after="360" w:line="360" w:lineRule="atLeast"/>
        <w:jc w:val="both"/>
        <w:textAlignment w:val="baseline"/>
        <w:rPr>
          <w:rFonts w:ascii="Times New Roman" w:eastAsia="Times New Roman" w:hAnsi="Times New Roman" w:cs="Times New Roman"/>
          <w:sz w:val="21"/>
          <w:szCs w:val="21"/>
        </w:rPr>
      </w:pPr>
      <w:r>
        <w:rPr>
          <w:rFonts w:ascii="Times New Roman" w:eastAsia="Times New Roman" w:hAnsi="Times New Roman" w:cs="Times New Roman"/>
          <w:sz w:val="21"/>
          <w:szCs w:val="21"/>
        </w:rPr>
        <w:t>In a continuous push to eliminate ‘</w:t>
      </w:r>
      <w:proofErr w:type="spellStart"/>
      <w:r>
        <w:rPr>
          <w:rFonts w:ascii="Times New Roman" w:eastAsia="Times New Roman" w:hAnsi="Times New Roman" w:cs="Times New Roman"/>
          <w:sz w:val="21"/>
          <w:szCs w:val="21"/>
        </w:rPr>
        <w:t>Muda</w:t>
      </w:r>
      <w:proofErr w:type="spellEnd"/>
      <w:r>
        <w:rPr>
          <w:rFonts w:ascii="Times New Roman" w:eastAsia="Times New Roman" w:hAnsi="Times New Roman" w:cs="Times New Roman"/>
          <w:sz w:val="21"/>
          <w:szCs w:val="21"/>
        </w:rPr>
        <w:t>’ Dell has come up with various ideas that are good examples of the lean philosophy.  It has stopped accepting deliveries of video displays for personal c</w:t>
      </w:r>
      <w:r>
        <w:rPr>
          <w:rFonts w:ascii="Times New Roman" w:eastAsia="Times New Roman" w:hAnsi="Times New Roman" w:cs="Times New Roman"/>
          <w:sz w:val="21"/>
          <w:szCs w:val="21"/>
        </w:rPr>
        <w:t xml:space="preserve">omputers (PCs).  Instead when a machine is ready to be shipped, Dell sends an e-mail message to a shipping company.  The shipper is responsible for pulling a computer monitor from supplier stocks and ensuring that monitor and computer are delivered to the </w:t>
      </w:r>
      <w:r>
        <w:rPr>
          <w:rFonts w:ascii="Times New Roman" w:eastAsia="Times New Roman" w:hAnsi="Times New Roman" w:cs="Times New Roman"/>
          <w:sz w:val="21"/>
          <w:szCs w:val="21"/>
        </w:rPr>
        <w:t>customer together.  This resulted in a saving of $30 per display.  In order to integrate the Dell manufacturing setup into an unbroken supply chain, Dell reduced the two hundred suppliers it dealt with to less than fifty.  This helps consolidate business r</w:t>
      </w:r>
      <w:r>
        <w:rPr>
          <w:rFonts w:ascii="Times New Roman" w:eastAsia="Times New Roman" w:hAnsi="Times New Roman" w:cs="Times New Roman"/>
          <w:sz w:val="21"/>
          <w:szCs w:val="21"/>
        </w:rPr>
        <w:t>elationships as well as allowing for a more holistic evaluation of supplier quality.  Finally, Dell has eliminated the middleman by selling directly to the end users of its products via the web. There is absolutely no waste of time, money or resources in i</w:t>
      </w:r>
      <w:r>
        <w:rPr>
          <w:rFonts w:ascii="Times New Roman" w:eastAsia="Times New Roman" w:hAnsi="Times New Roman" w:cs="Times New Roman"/>
          <w:sz w:val="21"/>
          <w:szCs w:val="21"/>
        </w:rPr>
        <w:t>ts processes but still the company strives to evaluate itself in a constant effort to improve its systems as competitors fight to catch up with them.</w:t>
      </w:r>
      <w:r>
        <w:rPr>
          <w:rFonts w:ascii="Times New Roman" w:eastAsia="Times New Roman" w:hAnsi="Times New Roman" w:cs="Times New Roman"/>
          <w:vanish/>
          <w:sz w:val="16"/>
          <w:szCs w:val="16"/>
        </w:rPr>
        <w:t>Bottom of Form</w:t>
      </w:r>
    </w:p>
    <w:p w:rsidR="001660E1" w:rsidRDefault="001660E1">
      <w:pPr>
        <w:jc w:val="both"/>
        <w:rPr>
          <w:rFonts w:ascii="Times New Roman" w:hAnsi="Times New Roman" w:cs="Times New Roman"/>
          <w:b/>
          <w:bCs/>
          <w:sz w:val="24"/>
          <w:szCs w:val="24"/>
        </w:rPr>
      </w:pPr>
    </w:p>
    <w:p w:rsidR="001660E1" w:rsidRDefault="005D7AF7">
      <w:pPr>
        <w:jc w:val="both"/>
        <w:rPr>
          <w:rFonts w:ascii="Times New Roman" w:hAnsi="Times New Roman" w:cs="Times New Roman"/>
          <w:b/>
          <w:bCs/>
          <w:sz w:val="24"/>
          <w:szCs w:val="24"/>
        </w:rPr>
      </w:pPr>
      <w:r>
        <w:rPr>
          <w:rFonts w:ascii="Times New Roman" w:hAnsi="Times New Roman" w:cs="Times New Roman"/>
          <w:b/>
          <w:bCs/>
          <w:sz w:val="24"/>
          <w:szCs w:val="24"/>
        </w:rPr>
        <w:lastRenderedPageBreak/>
        <w:t>Required:</w:t>
      </w:r>
    </w:p>
    <w:p w:rsidR="001660E1" w:rsidRPr="000E62A5" w:rsidRDefault="005D7AF7" w:rsidP="000E62A5">
      <w:pPr>
        <w:pStyle w:val="ListParagraph"/>
        <w:numPr>
          <w:ilvl w:val="0"/>
          <w:numId w:val="6"/>
        </w:numPr>
        <w:jc w:val="both"/>
        <w:rPr>
          <w:rFonts w:ascii="Times New Roman" w:hAnsi="Times New Roman" w:cs="Times New Roman"/>
          <w:sz w:val="24"/>
          <w:szCs w:val="24"/>
        </w:rPr>
      </w:pPr>
      <w:r w:rsidRPr="000E62A5">
        <w:rPr>
          <w:rFonts w:ascii="Times New Roman" w:hAnsi="Times New Roman" w:cs="Times New Roman"/>
          <w:sz w:val="24"/>
          <w:szCs w:val="24"/>
        </w:rPr>
        <w:t>Discuss any FIVE (5) key factors that have characterized Dell’s operational succe</w:t>
      </w:r>
      <w:r w:rsidRPr="000E62A5">
        <w:rPr>
          <w:rFonts w:ascii="Times New Roman" w:hAnsi="Times New Roman" w:cs="Times New Roman"/>
          <w:sz w:val="24"/>
          <w:szCs w:val="24"/>
        </w:rPr>
        <w:t>ss in the computing industry</w:t>
      </w:r>
      <w:r w:rsidRPr="000E62A5">
        <w:rPr>
          <w:rFonts w:ascii="Times New Roman" w:hAnsi="Times New Roman" w:cs="Times New Roman"/>
          <w:sz w:val="24"/>
          <w:szCs w:val="24"/>
        </w:rPr>
        <w:tab/>
      </w:r>
      <w:r w:rsidRPr="000E62A5">
        <w:rPr>
          <w:rFonts w:ascii="Times New Roman" w:hAnsi="Times New Roman" w:cs="Times New Roman"/>
          <w:sz w:val="24"/>
          <w:szCs w:val="24"/>
        </w:rPr>
        <w:tab/>
      </w:r>
      <w:r w:rsidRPr="000E62A5">
        <w:rPr>
          <w:rFonts w:ascii="Times New Roman" w:hAnsi="Times New Roman" w:cs="Times New Roman"/>
          <w:sz w:val="24"/>
          <w:szCs w:val="24"/>
        </w:rPr>
        <w:tab/>
      </w:r>
      <w:r w:rsidRPr="000E62A5">
        <w:rPr>
          <w:rFonts w:ascii="Times New Roman" w:hAnsi="Times New Roman" w:cs="Times New Roman"/>
          <w:sz w:val="24"/>
          <w:szCs w:val="24"/>
        </w:rPr>
        <w:tab/>
      </w:r>
      <w:r w:rsidRPr="000E62A5">
        <w:rPr>
          <w:rFonts w:ascii="Times New Roman" w:hAnsi="Times New Roman" w:cs="Times New Roman"/>
          <w:sz w:val="24"/>
          <w:szCs w:val="24"/>
        </w:rPr>
        <w:tab/>
      </w:r>
      <w:r w:rsidRPr="000E62A5">
        <w:rPr>
          <w:rFonts w:ascii="Times New Roman" w:hAnsi="Times New Roman" w:cs="Times New Roman"/>
          <w:sz w:val="24"/>
          <w:szCs w:val="24"/>
        </w:rPr>
        <w:tab/>
      </w:r>
      <w:r w:rsidRPr="000E62A5">
        <w:rPr>
          <w:rFonts w:ascii="Times New Roman" w:hAnsi="Times New Roman" w:cs="Times New Roman"/>
          <w:sz w:val="24"/>
          <w:szCs w:val="24"/>
        </w:rPr>
        <w:tab/>
      </w:r>
      <w:r w:rsidRPr="000E62A5">
        <w:rPr>
          <w:rFonts w:ascii="Times New Roman" w:hAnsi="Times New Roman" w:cs="Times New Roman"/>
          <w:sz w:val="24"/>
          <w:szCs w:val="24"/>
        </w:rPr>
        <w:tab/>
      </w:r>
      <w:r w:rsidRPr="000E62A5">
        <w:rPr>
          <w:rFonts w:ascii="Times New Roman" w:hAnsi="Times New Roman" w:cs="Times New Roman"/>
          <w:b/>
          <w:bCs/>
          <w:sz w:val="24"/>
          <w:szCs w:val="24"/>
        </w:rPr>
        <w:t xml:space="preserve">(5 </w:t>
      </w:r>
      <w:r w:rsidR="000E62A5" w:rsidRPr="000E62A5">
        <w:rPr>
          <w:rFonts w:ascii="Times New Roman" w:hAnsi="Times New Roman" w:cs="Times New Roman"/>
          <w:b/>
          <w:bCs/>
          <w:sz w:val="24"/>
          <w:szCs w:val="24"/>
        </w:rPr>
        <w:t>marks)</w:t>
      </w:r>
      <w:r w:rsidR="000E62A5" w:rsidRPr="000E62A5">
        <w:rPr>
          <w:rFonts w:ascii="Times New Roman" w:hAnsi="Times New Roman" w:cs="Times New Roman"/>
          <w:sz w:val="24"/>
          <w:szCs w:val="24"/>
        </w:rPr>
        <w:t xml:space="preserve"> </w:t>
      </w:r>
    </w:p>
    <w:p w:rsidR="001660E1" w:rsidRPr="000E62A5" w:rsidRDefault="005D7AF7" w:rsidP="000E62A5">
      <w:pPr>
        <w:pStyle w:val="ListParagraph"/>
        <w:numPr>
          <w:ilvl w:val="0"/>
          <w:numId w:val="6"/>
        </w:numPr>
        <w:spacing w:after="0"/>
        <w:jc w:val="both"/>
        <w:rPr>
          <w:rFonts w:ascii="Times New Roman" w:hAnsi="Times New Roman" w:cs="Times New Roman"/>
          <w:sz w:val="24"/>
          <w:szCs w:val="24"/>
        </w:rPr>
      </w:pPr>
      <w:r w:rsidRPr="000E62A5">
        <w:rPr>
          <w:rFonts w:ascii="Times New Roman" w:hAnsi="Times New Roman" w:cs="Times New Roman"/>
          <w:sz w:val="24"/>
          <w:szCs w:val="24"/>
        </w:rPr>
        <w:t>‘</w:t>
      </w:r>
      <w:r w:rsidRPr="000E62A5">
        <w:rPr>
          <w:rFonts w:ascii="Times New Roman" w:eastAsia="Times New Roman" w:hAnsi="Times New Roman" w:cs="Times New Roman"/>
          <w:sz w:val="24"/>
          <w:szCs w:val="24"/>
        </w:rPr>
        <w:t>In a continuous push to eliminate ‘</w:t>
      </w:r>
      <w:proofErr w:type="spellStart"/>
      <w:r w:rsidRPr="000E62A5">
        <w:rPr>
          <w:rFonts w:ascii="Times New Roman" w:eastAsia="Times New Roman" w:hAnsi="Times New Roman" w:cs="Times New Roman"/>
          <w:sz w:val="24"/>
          <w:szCs w:val="24"/>
        </w:rPr>
        <w:t>Muda</w:t>
      </w:r>
      <w:proofErr w:type="spellEnd"/>
      <w:r w:rsidRPr="000E62A5">
        <w:rPr>
          <w:rFonts w:ascii="Times New Roman" w:eastAsia="Times New Roman" w:hAnsi="Times New Roman" w:cs="Times New Roman"/>
          <w:sz w:val="24"/>
          <w:szCs w:val="24"/>
        </w:rPr>
        <w:t>’, Dell has come up with various ideas that are good examples of the lean philosophy’ Elaborate FIVE (5) ‘</w:t>
      </w:r>
      <w:proofErr w:type="spellStart"/>
      <w:r w:rsidRPr="000E62A5">
        <w:rPr>
          <w:rFonts w:ascii="Times New Roman" w:eastAsia="Times New Roman" w:hAnsi="Times New Roman" w:cs="Times New Roman"/>
          <w:sz w:val="24"/>
          <w:szCs w:val="24"/>
        </w:rPr>
        <w:t>muda</w:t>
      </w:r>
      <w:proofErr w:type="spellEnd"/>
      <w:r w:rsidRPr="000E62A5">
        <w:rPr>
          <w:rFonts w:ascii="Times New Roman" w:eastAsia="Times New Roman" w:hAnsi="Times New Roman" w:cs="Times New Roman"/>
          <w:sz w:val="24"/>
          <w:szCs w:val="24"/>
        </w:rPr>
        <w:t>’/wastes that can be identified in any organization.</w:t>
      </w:r>
      <w:r w:rsidRPr="000E62A5">
        <w:rPr>
          <w:rFonts w:ascii="Times New Roman" w:hAnsi="Times New Roman" w:cs="Times New Roman"/>
          <w:sz w:val="24"/>
          <w:szCs w:val="24"/>
        </w:rPr>
        <w:tab/>
      </w:r>
      <w:r w:rsidRPr="000E62A5">
        <w:rPr>
          <w:rFonts w:ascii="Times New Roman" w:hAnsi="Times New Roman" w:cs="Times New Roman"/>
          <w:sz w:val="24"/>
          <w:szCs w:val="24"/>
        </w:rPr>
        <w:tab/>
      </w:r>
      <w:r w:rsidRPr="000E62A5">
        <w:rPr>
          <w:rFonts w:ascii="Times New Roman" w:hAnsi="Times New Roman" w:cs="Times New Roman"/>
          <w:sz w:val="24"/>
          <w:szCs w:val="24"/>
        </w:rPr>
        <w:tab/>
      </w:r>
      <w:r w:rsidRPr="000E62A5">
        <w:rPr>
          <w:rFonts w:ascii="Times New Roman" w:hAnsi="Times New Roman" w:cs="Times New Roman"/>
          <w:sz w:val="24"/>
          <w:szCs w:val="24"/>
        </w:rPr>
        <w:tab/>
      </w:r>
      <w:r w:rsidRPr="000E62A5">
        <w:rPr>
          <w:rFonts w:ascii="Times New Roman" w:hAnsi="Times New Roman" w:cs="Times New Roman"/>
          <w:sz w:val="24"/>
          <w:szCs w:val="24"/>
        </w:rPr>
        <w:tab/>
      </w:r>
      <w:r w:rsidRPr="000E62A5">
        <w:rPr>
          <w:rFonts w:ascii="Times New Roman" w:hAnsi="Times New Roman" w:cs="Times New Roman"/>
          <w:sz w:val="24"/>
          <w:szCs w:val="24"/>
        </w:rPr>
        <w:tab/>
      </w:r>
      <w:r w:rsidRPr="000E62A5">
        <w:rPr>
          <w:rFonts w:ascii="Times New Roman" w:hAnsi="Times New Roman" w:cs="Times New Roman"/>
          <w:b/>
          <w:sz w:val="24"/>
          <w:szCs w:val="24"/>
        </w:rPr>
        <w:t xml:space="preserve">(10 </w:t>
      </w:r>
      <w:r w:rsidR="000E62A5" w:rsidRPr="000E62A5">
        <w:rPr>
          <w:rFonts w:ascii="Times New Roman" w:hAnsi="Times New Roman" w:cs="Times New Roman"/>
          <w:b/>
          <w:sz w:val="24"/>
          <w:szCs w:val="24"/>
        </w:rPr>
        <w:t>marks)</w:t>
      </w:r>
    </w:p>
    <w:p w:rsidR="001660E1" w:rsidRDefault="001660E1">
      <w:pPr>
        <w:pStyle w:val="ListParagraph"/>
        <w:spacing w:after="0"/>
        <w:jc w:val="both"/>
        <w:rPr>
          <w:rFonts w:ascii="Times New Roman" w:hAnsi="Times New Roman" w:cs="Times New Roman"/>
          <w:sz w:val="24"/>
          <w:szCs w:val="24"/>
        </w:rPr>
      </w:pPr>
    </w:p>
    <w:p w:rsidR="001660E1" w:rsidRPr="000E62A5" w:rsidRDefault="005D7AF7" w:rsidP="000E62A5">
      <w:pPr>
        <w:pStyle w:val="ListParagraph"/>
        <w:numPr>
          <w:ilvl w:val="0"/>
          <w:numId w:val="6"/>
        </w:numPr>
        <w:spacing w:after="0"/>
        <w:jc w:val="both"/>
        <w:rPr>
          <w:rFonts w:ascii="Times New Roman" w:hAnsi="Times New Roman" w:cs="Times New Roman"/>
          <w:sz w:val="24"/>
          <w:szCs w:val="24"/>
        </w:rPr>
      </w:pPr>
      <w:r w:rsidRPr="000E62A5">
        <w:rPr>
          <w:rFonts w:ascii="Times New Roman" w:eastAsia="Times New Roman" w:hAnsi="Times New Roman" w:cs="Times New Roman"/>
          <w:sz w:val="24"/>
          <w:szCs w:val="24"/>
        </w:rPr>
        <w:t xml:space="preserve">“Dell has eliminated the middleman by selling directly to the end users of its products via the web’. Discuss this statement on how DELL has managed to deal with the challenges of the Bullwhip effect on its inventory. </w:t>
      </w:r>
      <w:r w:rsidRPr="000E62A5">
        <w:rPr>
          <w:rFonts w:ascii="Times New Roman" w:eastAsia="Times New Roman" w:hAnsi="Times New Roman" w:cs="Times New Roman"/>
          <w:sz w:val="21"/>
          <w:szCs w:val="21"/>
        </w:rPr>
        <w:tab/>
      </w:r>
      <w:r w:rsidRPr="000E62A5">
        <w:rPr>
          <w:rFonts w:ascii="Times New Roman" w:eastAsia="Times New Roman" w:hAnsi="Times New Roman" w:cs="Times New Roman"/>
          <w:sz w:val="21"/>
          <w:szCs w:val="21"/>
        </w:rPr>
        <w:tab/>
      </w:r>
      <w:r w:rsidRPr="000E62A5">
        <w:rPr>
          <w:rFonts w:ascii="Times New Roman" w:eastAsia="Times New Roman" w:hAnsi="Times New Roman" w:cs="Times New Roman"/>
          <w:sz w:val="21"/>
          <w:szCs w:val="21"/>
        </w:rPr>
        <w:tab/>
      </w:r>
      <w:r w:rsidRPr="000E62A5">
        <w:rPr>
          <w:rFonts w:ascii="Times New Roman" w:eastAsia="Times New Roman" w:hAnsi="Times New Roman" w:cs="Times New Roman"/>
          <w:sz w:val="21"/>
          <w:szCs w:val="21"/>
        </w:rPr>
        <w:tab/>
      </w:r>
      <w:r w:rsidRPr="000E62A5">
        <w:rPr>
          <w:rFonts w:ascii="Times New Roman" w:eastAsia="Times New Roman" w:hAnsi="Times New Roman" w:cs="Times New Roman"/>
          <w:sz w:val="21"/>
          <w:szCs w:val="21"/>
        </w:rPr>
        <w:tab/>
      </w:r>
      <w:r w:rsidRPr="000E62A5">
        <w:rPr>
          <w:rFonts w:ascii="Times New Roman" w:eastAsia="Times New Roman" w:hAnsi="Times New Roman" w:cs="Times New Roman"/>
          <w:sz w:val="21"/>
          <w:szCs w:val="21"/>
        </w:rPr>
        <w:tab/>
      </w:r>
      <w:r w:rsidRPr="000E62A5">
        <w:rPr>
          <w:rFonts w:ascii="Times New Roman" w:hAnsi="Times New Roman" w:cs="Times New Roman"/>
          <w:b/>
          <w:bCs/>
          <w:sz w:val="24"/>
          <w:szCs w:val="24"/>
        </w:rPr>
        <w:t xml:space="preserve">(5 </w:t>
      </w:r>
      <w:r w:rsidR="000E62A5" w:rsidRPr="000E62A5">
        <w:rPr>
          <w:rFonts w:ascii="Times New Roman" w:hAnsi="Times New Roman" w:cs="Times New Roman"/>
          <w:b/>
          <w:bCs/>
          <w:sz w:val="24"/>
          <w:szCs w:val="24"/>
        </w:rPr>
        <w:t>marks)</w:t>
      </w:r>
    </w:p>
    <w:p w:rsidR="001660E1" w:rsidRPr="000E62A5" w:rsidRDefault="005D7AF7" w:rsidP="000E62A5">
      <w:pPr>
        <w:pStyle w:val="ListParagraph"/>
        <w:numPr>
          <w:ilvl w:val="0"/>
          <w:numId w:val="6"/>
        </w:numPr>
        <w:jc w:val="both"/>
        <w:rPr>
          <w:rFonts w:ascii="Times New Roman" w:hAnsi="Times New Roman" w:cs="Times New Roman"/>
          <w:sz w:val="24"/>
          <w:szCs w:val="24"/>
        </w:rPr>
      </w:pPr>
      <w:r w:rsidRPr="000E62A5">
        <w:rPr>
          <w:rFonts w:ascii="Times New Roman" w:hAnsi="Times New Roman" w:cs="Times New Roman"/>
          <w:color w:val="000000"/>
          <w:sz w:val="24"/>
          <w:szCs w:val="24"/>
        </w:rPr>
        <w:t>Explai</w:t>
      </w:r>
      <w:r w:rsidRPr="000E62A5">
        <w:rPr>
          <w:rFonts w:ascii="Times New Roman" w:hAnsi="Times New Roman" w:cs="Times New Roman"/>
          <w:color w:val="000000"/>
          <w:sz w:val="24"/>
          <w:szCs w:val="24"/>
        </w:rPr>
        <w:t xml:space="preserve">n FOUR (4) types of quality costs that DELL has managed to minimize as per this Case study.    </w:t>
      </w:r>
      <w:r w:rsidRPr="000E62A5">
        <w:rPr>
          <w:rFonts w:ascii="Times New Roman" w:hAnsi="Times New Roman" w:cs="Times New Roman"/>
          <w:color w:val="000000"/>
          <w:sz w:val="24"/>
          <w:szCs w:val="24"/>
        </w:rPr>
        <w:tab/>
      </w:r>
      <w:r w:rsidRPr="000E62A5">
        <w:rPr>
          <w:rFonts w:ascii="Times New Roman" w:hAnsi="Times New Roman" w:cs="Times New Roman"/>
          <w:color w:val="000000"/>
          <w:sz w:val="24"/>
          <w:szCs w:val="24"/>
        </w:rPr>
        <w:tab/>
      </w:r>
      <w:r w:rsidRPr="000E62A5">
        <w:rPr>
          <w:rFonts w:ascii="Times New Roman" w:hAnsi="Times New Roman" w:cs="Times New Roman"/>
          <w:color w:val="000000"/>
          <w:sz w:val="24"/>
          <w:szCs w:val="24"/>
        </w:rPr>
        <w:tab/>
      </w:r>
      <w:r w:rsidRPr="000E62A5">
        <w:rPr>
          <w:rFonts w:ascii="Times New Roman" w:hAnsi="Times New Roman" w:cs="Times New Roman"/>
          <w:color w:val="000000"/>
          <w:sz w:val="24"/>
          <w:szCs w:val="24"/>
        </w:rPr>
        <w:tab/>
      </w:r>
      <w:r w:rsidRPr="000E62A5">
        <w:rPr>
          <w:rFonts w:ascii="Times New Roman" w:hAnsi="Times New Roman" w:cs="Times New Roman"/>
          <w:color w:val="000000"/>
          <w:sz w:val="24"/>
          <w:szCs w:val="24"/>
        </w:rPr>
        <w:tab/>
      </w:r>
      <w:r w:rsidRPr="000E62A5">
        <w:rPr>
          <w:rFonts w:ascii="Times New Roman" w:hAnsi="Times New Roman" w:cs="Times New Roman"/>
          <w:color w:val="000000"/>
          <w:sz w:val="24"/>
          <w:szCs w:val="24"/>
        </w:rPr>
        <w:tab/>
      </w:r>
      <w:r w:rsidRPr="000E62A5">
        <w:rPr>
          <w:rFonts w:ascii="Times New Roman" w:hAnsi="Times New Roman" w:cs="Times New Roman"/>
          <w:color w:val="000000"/>
          <w:sz w:val="24"/>
          <w:szCs w:val="24"/>
        </w:rPr>
        <w:tab/>
      </w:r>
      <w:r w:rsidRPr="000E62A5">
        <w:rPr>
          <w:rFonts w:ascii="Times New Roman" w:hAnsi="Times New Roman" w:cs="Times New Roman"/>
          <w:color w:val="000000"/>
          <w:sz w:val="24"/>
          <w:szCs w:val="24"/>
        </w:rPr>
        <w:tab/>
      </w:r>
      <w:r w:rsidRPr="000E62A5">
        <w:rPr>
          <w:rFonts w:ascii="Times New Roman" w:hAnsi="Times New Roman" w:cs="Times New Roman"/>
          <w:color w:val="000000"/>
          <w:sz w:val="24"/>
          <w:szCs w:val="24"/>
        </w:rPr>
        <w:tab/>
      </w:r>
      <w:r w:rsidRPr="000E62A5">
        <w:rPr>
          <w:rFonts w:ascii="Times New Roman" w:hAnsi="Times New Roman" w:cs="Times New Roman"/>
          <w:b/>
          <w:bCs/>
          <w:color w:val="000000"/>
          <w:sz w:val="24"/>
          <w:szCs w:val="24"/>
        </w:rPr>
        <w:t>(8 marks)</w:t>
      </w:r>
    </w:p>
    <w:p w:rsidR="001660E1" w:rsidRPr="000E62A5" w:rsidRDefault="005D7AF7" w:rsidP="000E62A5">
      <w:pPr>
        <w:pStyle w:val="ListParagraph"/>
        <w:numPr>
          <w:ilvl w:val="0"/>
          <w:numId w:val="6"/>
        </w:numPr>
        <w:jc w:val="both"/>
        <w:rPr>
          <w:rFonts w:ascii="Times New Roman" w:hAnsi="Times New Roman" w:cs="Times New Roman"/>
          <w:sz w:val="24"/>
          <w:szCs w:val="24"/>
        </w:rPr>
      </w:pPr>
      <w:r w:rsidRPr="000E62A5">
        <w:rPr>
          <w:rFonts w:ascii="Times New Roman" w:hAnsi="Times New Roman" w:cs="Times New Roman"/>
          <w:sz w:val="24"/>
          <w:szCs w:val="24"/>
        </w:rPr>
        <w:t>Highlight the transformation process that Dell company applies by outlining the process through which a customer initiates an order to the point of the order delivery.</w:t>
      </w:r>
      <w:r w:rsidRPr="000E62A5">
        <w:rPr>
          <w:rFonts w:ascii="Times New Roman" w:hAnsi="Times New Roman" w:cs="Times New Roman"/>
          <w:b/>
          <w:bCs/>
          <w:color w:val="000000"/>
          <w:sz w:val="24"/>
          <w:szCs w:val="24"/>
        </w:rPr>
        <w:t>(2 marks)</w:t>
      </w:r>
      <w:r w:rsidRPr="000E62A5">
        <w:rPr>
          <w:rFonts w:ascii="Times New Roman" w:hAnsi="Times New Roman" w:cs="Times New Roman"/>
          <w:sz w:val="24"/>
          <w:szCs w:val="24"/>
        </w:rPr>
        <w:tab/>
      </w:r>
      <w:r w:rsidRPr="000E62A5">
        <w:rPr>
          <w:rFonts w:ascii="Times New Roman" w:hAnsi="Times New Roman" w:cs="Times New Roman"/>
          <w:sz w:val="24"/>
          <w:szCs w:val="24"/>
        </w:rPr>
        <w:tab/>
      </w:r>
    </w:p>
    <w:p w:rsidR="000E62A5" w:rsidRDefault="005D7AF7">
      <w:pPr>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Q</w:t>
      </w:r>
      <w:r>
        <w:rPr>
          <w:rFonts w:ascii="Times New Roman" w:eastAsiaTheme="minorEastAsia" w:hAnsi="Times New Roman" w:cs="Times New Roman"/>
          <w:b/>
          <w:sz w:val="24"/>
          <w:szCs w:val="24"/>
        </w:rPr>
        <w:t>UESTION TWO</w:t>
      </w:r>
    </w:p>
    <w:p w:rsidR="001660E1" w:rsidRPr="000E62A5" w:rsidRDefault="005D7AF7" w:rsidP="000E62A5">
      <w:pPr>
        <w:pStyle w:val="ListParagraph"/>
        <w:numPr>
          <w:ilvl w:val="0"/>
          <w:numId w:val="5"/>
        </w:numPr>
        <w:jc w:val="both"/>
        <w:rPr>
          <w:rFonts w:ascii="Times New Roman" w:eastAsiaTheme="minorEastAsia" w:hAnsi="Times New Roman" w:cs="Times New Roman"/>
          <w:b/>
          <w:sz w:val="24"/>
          <w:szCs w:val="24"/>
        </w:rPr>
      </w:pPr>
      <w:r w:rsidRPr="000E62A5">
        <w:rPr>
          <w:rFonts w:ascii="Times New Roman" w:eastAsiaTheme="minorEastAsia" w:hAnsi="Times New Roman" w:cs="Times New Roman"/>
          <w:sz w:val="24"/>
          <w:szCs w:val="24"/>
        </w:rPr>
        <w:t>Quality is paramount in the production of products and serv</w:t>
      </w:r>
      <w:r w:rsidRPr="000E62A5">
        <w:rPr>
          <w:rFonts w:ascii="Times New Roman" w:eastAsiaTheme="minorEastAsia" w:hAnsi="Times New Roman" w:cs="Times New Roman"/>
          <w:sz w:val="24"/>
          <w:szCs w:val="24"/>
        </w:rPr>
        <w:t xml:space="preserve">ices. Explain </w:t>
      </w:r>
      <w:r w:rsidRPr="000E62A5">
        <w:rPr>
          <w:rFonts w:ascii="Times New Roman" w:eastAsiaTheme="minorEastAsia" w:hAnsi="Times New Roman" w:cs="Times New Roman"/>
          <w:b/>
          <w:sz w:val="24"/>
          <w:szCs w:val="24"/>
        </w:rPr>
        <w:t>FIVE (5)</w:t>
      </w:r>
      <w:r w:rsidRPr="000E62A5">
        <w:rPr>
          <w:rFonts w:ascii="Times New Roman" w:eastAsiaTheme="minorEastAsia" w:hAnsi="Times New Roman" w:cs="Times New Roman"/>
          <w:sz w:val="24"/>
          <w:szCs w:val="24"/>
        </w:rPr>
        <w:t xml:space="preserve"> product quality dimensions that managers need to draw their attention to </w:t>
      </w:r>
      <w:r w:rsidRPr="000E62A5">
        <w:rPr>
          <w:rFonts w:ascii="Times New Roman" w:eastAsiaTheme="minorEastAsia" w:hAnsi="Times New Roman" w:cs="Times New Roman"/>
          <w:sz w:val="24"/>
          <w:szCs w:val="24"/>
        </w:rPr>
        <w:tab/>
      </w:r>
      <w:r w:rsidRPr="000E62A5">
        <w:rPr>
          <w:rFonts w:ascii="Times New Roman" w:eastAsiaTheme="minorEastAsia" w:hAnsi="Times New Roman" w:cs="Times New Roman"/>
          <w:sz w:val="24"/>
          <w:szCs w:val="24"/>
        </w:rPr>
        <w:tab/>
      </w:r>
      <w:r w:rsidRPr="000E62A5">
        <w:rPr>
          <w:rFonts w:ascii="Times New Roman" w:eastAsiaTheme="minorEastAsia" w:hAnsi="Times New Roman" w:cs="Times New Roman"/>
          <w:b/>
          <w:sz w:val="24"/>
          <w:szCs w:val="24"/>
        </w:rPr>
        <w:t xml:space="preserve">(10 </w:t>
      </w:r>
      <w:r w:rsidR="000E62A5" w:rsidRPr="000E62A5">
        <w:rPr>
          <w:rFonts w:ascii="Times New Roman" w:eastAsiaTheme="minorEastAsia" w:hAnsi="Times New Roman" w:cs="Times New Roman"/>
          <w:b/>
          <w:sz w:val="24"/>
          <w:szCs w:val="24"/>
        </w:rPr>
        <w:t>marks)</w:t>
      </w:r>
    </w:p>
    <w:p w:rsidR="001660E1" w:rsidRPr="000E62A5" w:rsidRDefault="005D7AF7" w:rsidP="000E62A5">
      <w:pPr>
        <w:pStyle w:val="ListParagraph"/>
        <w:numPr>
          <w:ilvl w:val="0"/>
          <w:numId w:val="5"/>
        </w:numPr>
        <w:jc w:val="both"/>
        <w:rPr>
          <w:rFonts w:ascii="Times New Roman" w:eastAsiaTheme="minorEastAsia" w:hAnsi="Times New Roman" w:cs="Times New Roman"/>
          <w:b/>
          <w:sz w:val="24"/>
          <w:szCs w:val="24"/>
        </w:rPr>
      </w:pPr>
      <w:r w:rsidRPr="000E62A5">
        <w:rPr>
          <w:rFonts w:ascii="Times New Roman" w:eastAsiaTheme="minorEastAsia" w:hAnsi="Times New Roman" w:cs="Times New Roman"/>
          <w:sz w:val="24"/>
          <w:szCs w:val="24"/>
        </w:rPr>
        <w:t xml:space="preserve">Explain FOUR (4) competitive priorities that organizations seek to </w:t>
      </w:r>
      <w:proofErr w:type="gramStart"/>
      <w:r w:rsidRPr="000E62A5">
        <w:rPr>
          <w:rFonts w:ascii="Times New Roman" w:eastAsiaTheme="minorEastAsia" w:hAnsi="Times New Roman" w:cs="Times New Roman"/>
          <w:sz w:val="24"/>
          <w:szCs w:val="24"/>
        </w:rPr>
        <w:t>pursue  through</w:t>
      </w:r>
      <w:proofErr w:type="gramEnd"/>
      <w:r w:rsidRPr="000E62A5">
        <w:rPr>
          <w:rFonts w:ascii="Times New Roman" w:eastAsiaTheme="minorEastAsia" w:hAnsi="Times New Roman" w:cs="Times New Roman"/>
          <w:sz w:val="24"/>
          <w:szCs w:val="24"/>
        </w:rPr>
        <w:t xml:space="preserve"> their operations as they satisfy their customers.</w:t>
      </w:r>
      <w:r w:rsidRPr="000E62A5">
        <w:rPr>
          <w:rFonts w:ascii="Times New Roman" w:eastAsiaTheme="minorEastAsia" w:hAnsi="Times New Roman" w:cs="Times New Roman"/>
          <w:sz w:val="24"/>
          <w:szCs w:val="24"/>
        </w:rPr>
        <w:tab/>
      </w:r>
      <w:r w:rsidRPr="000E62A5">
        <w:rPr>
          <w:rFonts w:ascii="Times New Roman" w:eastAsiaTheme="minorEastAsia" w:hAnsi="Times New Roman" w:cs="Times New Roman"/>
          <w:sz w:val="24"/>
          <w:szCs w:val="24"/>
        </w:rPr>
        <w:tab/>
      </w:r>
      <w:r w:rsidRPr="000E62A5">
        <w:rPr>
          <w:rFonts w:ascii="Times New Roman" w:eastAsiaTheme="minorEastAsia" w:hAnsi="Times New Roman" w:cs="Times New Roman"/>
          <w:sz w:val="24"/>
          <w:szCs w:val="24"/>
        </w:rPr>
        <w:tab/>
      </w:r>
      <w:r w:rsidRPr="000E62A5">
        <w:rPr>
          <w:rFonts w:ascii="Times New Roman" w:eastAsiaTheme="minorEastAsia" w:hAnsi="Times New Roman" w:cs="Times New Roman"/>
          <w:sz w:val="24"/>
          <w:szCs w:val="24"/>
        </w:rPr>
        <w:tab/>
      </w:r>
      <w:r w:rsidRPr="000E62A5">
        <w:rPr>
          <w:rFonts w:ascii="Times New Roman" w:eastAsiaTheme="minorEastAsia" w:hAnsi="Times New Roman" w:cs="Times New Roman"/>
          <w:sz w:val="24"/>
          <w:szCs w:val="24"/>
        </w:rPr>
        <w:tab/>
      </w:r>
      <w:r w:rsidRPr="000E62A5">
        <w:rPr>
          <w:rFonts w:ascii="Times New Roman" w:eastAsiaTheme="minorEastAsia" w:hAnsi="Times New Roman" w:cs="Times New Roman"/>
          <w:b/>
          <w:sz w:val="24"/>
          <w:szCs w:val="24"/>
        </w:rPr>
        <w:t xml:space="preserve">(10 </w:t>
      </w:r>
      <w:r w:rsidR="000E62A5" w:rsidRPr="000E62A5">
        <w:rPr>
          <w:rFonts w:ascii="Times New Roman" w:eastAsiaTheme="minorEastAsia" w:hAnsi="Times New Roman" w:cs="Times New Roman"/>
          <w:b/>
          <w:sz w:val="24"/>
          <w:szCs w:val="24"/>
        </w:rPr>
        <w:t>marks)</w:t>
      </w:r>
    </w:p>
    <w:p w:rsidR="001660E1" w:rsidRDefault="005D7AF7">
      <w:pPr>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Q</w:t>
      </w:r>
      <w:r>
        <w:rPr>
          <w:rFonts w:ascii="Times New Roman" w:eastAsiaTheme="minorEastAsia" w:hAnsi="Times New Roman" w:cs="Times New Roman"/>
          <w:b/>
          <w:sz w:val="24"/>
          <w:szCs w:val="24"/>
        </w:rPr>
        <w:t>UESTION THREE</w:t>
      </w:r>
    </w:p>
    <w:p w:rsidR="001660E1" w:rsidRPr="000E62A5" w:rsidRDefault="005D7AF7" w:rsidP="000E62A5">
      <w:pPr>
        <w:pStyle w:val="ListParagraph"/>
        <w:numPr>
          <w:ilvl w:val="0"/>
          <w:numId w:val="7"/>
        </w:numPr>
        <w:jc w:val="both"/>
        <w:rPr>
          <w:rFonts w:ascii="Times New Roman" w:eastAsiaTheme="minorEastAsia" w:hAnsi="Times New Roman" w:cs="Times New Roman"/>
          <w:sz w:val="24"/>
          <w:szCs w:val="24"/>
        </w:rPr>
      </w:pPr>
      <w:r w:rsidRPr="000E62A5">
        <w:rPr>
          <w:rFonts w:ascii="Times New Roman" w:eastAsiaTheme="minorEastAsia" w:hAnsi="Times New Roman" w:cs="Times New Roman"/>
          <w:sz w:val="24"/>
          <w:szCs w:val="24"/>
        </w:rPr>
        <w:t xml:space="preserve">Explain </w:t>
      </w:r>
      <w:r w:rsidRPr="000E62A5">
        <w:rPr>
          <w:rFonts w:ascii="Times New Roman" w:eastAsiaTheme="minorEastAsia" w:hAnsi="Times New Roman" w:cs="Times New Roman"/>
          <w:b/>
          <w:sz w:val="24"/>
          <w:szCs w:val="24"/>
        </w:rPr>
        <w:t>FIVE (5)</w:t>
      </w:r>
      <w:r w:rsidRPr="000E62A5">
        <w:rPr>
          <w:rFonts w:ascii="Times New Roman" w:eastAsiaTheme="minorEastAsia" w:hAnsi="Times New Roman" w:cs="Times New Roman"/>
          <w:sz w:val="24"/>
          <w:szCs w:val="24"/>
        </w:rPr>
        <w:t xml:space="preserve"> quality control tools that may be used by a medium-sized manufacturing firm. </w:t>
      </w:r>
      <w:r w:rsidRPr="000E62A5">
        <w:rPr>
          <w:rFonts w:ascii="Times New Roman" w:eastAsiaTheme="minorEastAsia" w:hAnsi="Times New Roman" w:cs="Times New Roman"/>
          <w:sz w:val="24"/>
          <w:szCs w:val="24"/>
        </w:rPr>
        <w:tab/>
      </w:r>
      <w:r w:rsidRPr="000E62A5">
        <w:rPr>
          <w:rFonts w:ascii="Times New Roman" w:eastAsiaTheme="minorEastAsia" w:hAnsi="Times New Roman" w:cs="Times New Roman"/>
          <w:sz w:val="24"/>
          <w:szCs w:val="24"/>
        </w:rPr>
        <w:tab/>
      </w:r>
      <w:r w:rsidRPr="000E62A5">
        <w:rPr>
          <w:rFonts w:ascii="Times New Roman" w:eastAsiaTheme="minorEastAsia" w:hAnsi="Times New Roman" w:cs="Times New Roman"/>
          <w:sz w:val="24"/>
          <w:szCs w:val="24"/>
        </w:rPr>
        <w:tab/>
      </w:r>
      <w:r w:rsidRPr="000E62A5">
        <w:rPr>
          <w:rFonts w:ascii="Times New Roman" w:eastAsiaTheme="minorEastAsia" w:hAnsi="Times New Roman" w:cs="Times New Roman"/>
          <w:sz w:val="24"/>
          <w:szCs w:val="24"/>
        </w:rPr>
        <w:tab/>
      </w:r>
      <w:r w:rsidRPr="000E62A5">
        <w:rPr>
          <w:rFonts w:ascii="Times New Roman" w:eastAsiaTheme="minorEastAsia" w:hAnsi="Times New Roman" w:cs="Times New Roman"/>
          <w:sz w:val="24"/>
          <w:szCs w:val="24"/>
        </w:rPr>
        <w:tab/>
      </w:r>
      <w:r w:rsidRPr="000E62A5">
        <w:rPr>
          <w:rFonts w:ascii="Times New Roman" w:eastAsiaTheme="minorEastAsia" w:hAnsi="Times New Roman" w:cs="Times New Roman"/>
          <w:sz w:val="24"/>
          <w:szCs w:val="24"/>
        </w:rPr>
        <w:tab/>
      </w:r>
      <w:r w:rsidRPr="000E62A5">
        <w:rPr>
          <w:rFonts w:ascii="Times New Roman" w:eastAsiaTheme="minorEastAsia" w:hAnsi="Times New Roman" w:cs="Times New Roman"/>
          <w:sz w:val="24"/>
          <w:szCs w:val="24"/>
        </w:rPr>
        <w:tab/>
      </w:r>
      <w:r w:rsidRPr="000E62A5">
        <w:rPr>
          <w:rFonts w:ascii="Times New Roman" w:eastAsiaTheme="minorEastAsia" w:hAnsi="Times New Roman" w:cs="Times New Roman"/>
          <w:sz w:val="24"/>
          <w:szCs w:val="24"/>
        </w:rPr>
        <w:tab/>
      </w:r>
      <w:r w:rsidRPr="000E62A5">
        <w:rPr>
          <w:rFonts w:ascii="Times New Roman" w:eastAsiaTheme="minorEastAsia" w:hAnsi="Times New Roman" w:cs="Times New Roman"/>
          <w:sz w:val="24"/>
          <w:szCs w:val="24"/>
        </w:rPr>
        <w:tab/>
      </w:r>
      <w:r w:rsidRPr="000E62A5">
        <w:rPr>
          <w:rFonts w:ascii="Times New Roman" w:eastAsiaTheme="minorEastAsia" w:hAnsi="Times New Roman" w:cs="Times New Roman"/>
          <w:sz w:val="24"/>
          <w:szCs w:val="24"/>
        </w:rPr>
        <w:tab/>
      </w:r>
      <w:r w:rsidRPr="000E62A5">
        <w:rPr>
          <w:rFonts w:ascii="Times New Roman" w:eastAsiaTheme="minorEastAsia" w:hAnsi="Times New Roman" w:cs="Times New Roman"/>
          <w:b/>
          <w:sz w:val="24"/>
          <w:szCs w:val="24"/>
        </w:rPr>
        <w:t>(10 marks)</w:t>
      </w:r>
    </w:p>
    <w:p w:rsidR="000E62A5" w:rsidRPr="000E62A5" w:rsidRDefault="005D7AF7" w:rsidP="000E62A5">
      <w:pPr>
        <w:pStyle w:val="ListParagraph"/>
        <w:numPr>
          <w:ilvl w:val="0"/>
          <w:numId w:val="7"/>
        </w:numPr>
        <w:jc w:val="both"/>
        <w:rPr>
          <w:rFonts w:ascii="Times New Roman" w:eastAsiaTheme="minorEastAsia" w:hAnsi="Times New Roman" w:cs="Times New Roman"/>
          <w:sz w:val="24"/>
          <w:szCs w:val="24"/>
        </w:rPr>
      </w:pPr>
      <w:r w:rsidRPr="000E62A5">
        <w:rPr>
          <w:rFonts w:ascii="Times New Roman" w:eastAsiaTheme="minorEastAsia" w:hAnsi="Times New Roman" w:cs="Times New Roman"/>
          <w:sz w:val="24"/>
          <w:szCs w:val="24"/>
        </w:rPr>
        <w:t>An investor is looking for an expert opinion on categorization of Production systems. As an operations management practi</w:t>
      </w:r>
      <w:r w:rsidRPr="000E62A5">
        <w:rPr>
          <w:rFonts w:ascii="Times New Roman" w:eastAsiaTheme="minorEastAsia" w:hAnsi="Times New Roman" w:cs="Times New Roman"/>
          <w:sz w:val="24"/>
          <w:szCs w:val="24"/>
        </w:rPr>
        <w:t xml:space="preserve">tioner, explain on FIVE (5) production systems </w:t>
      </w:r>
      <w:r w:rsidRPr="000E62A5">
        <w:rPr>
          <w:rFonts w:ascii="Times New Roman" w:eastAsiaTheme="minorEastAsia" w:hAnsi="Times New Roman" w:cs="Times New Roman"/>
          <w:b/>
          <w:sz w:val="24"/>
          <w:szCs w:val="24"/>
        </w:rPr>
        <w:t xml:space="preserve"> </w:t>
      </w:r>
      <w:r w:rsidRPr="000E62A5">
        <w:rPr>
          <w:rFonts w:ascii="Times New Roman" w:eastAsiaTheme="minorEastAsia" w:hAnsi="Times New Roman" w:cs="Times New Roman"/>
          <w:b/>
          <w:sz w:val="24"/>
          <w:szCs w:val="24"/>
        </w:rPr>
        <w:tab/>
      </w:r>
    </w:p>
    <w:p w:rsidR="001660E1" w:rsidRPr="000E62A5" w:rsidRDefault="005D7AF7" w:rsidP="000E62A5">
      <w:pPr>
        <w:pStyle w:val="ListParagraph"/>
        <w:ind w:left="7200" w:firstLine="720"/>
        <w:jc w:val="both"/>
        <w:rPr>
          <w:rFonts w:ascii="Times New Roman" w:eastAsiaTheme="minorEastAsia" w:hAnsi="Times New Roman" w:cs="Times New Roman"/>
          <w:sz w:val="24"/>
          <w:szCs w:val="24"/>
        </w:rPr>
      </w:pPr>
      <w:r w:rsidRPr="000E62A5">
        <w:rPr>
          <w:rFonts w:ascii="Times New Roman" w:eastAsiaTheme="minorEastAsia" w:hAnsi="Times New Roman" w:cs="Times New Roman"/>
          <w:b/>
          <w:sz w:val="24"/>
          <w:szCs w:val="24"/>
        </w:rPr>
        <w:t xml:space="preserve">(10 </w:t>
      </w:r>
      <w:r w:rsidR="000E62A5" w:rsidRPr="000E62A5">
        <w:rPr>
          <w:rFonts w:ascii="Times New Roman" w:eastAsiaTheme="minorEastAsia" w:hAnsi="Times New Roman" w:cs="Times New Roman"/>
          <w:b/>
          <w:sz w:val="24"/>
          <w:szCs w:val="24"/>
        </w:rPr>
        <w:t xml:space="preserve">marks)       </w:t>
      </w:r>
    </w:p>
    <w:p w:rsidR="001660E1" w:rsidRDefault="005D7AF7">
      <w:pPr>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Q</w:t>
      </w:r>
      <w:r>
        <w:rPr>
          <w:rFonts w:ascii="Times New Roman" w:eastAsiaTheme="minorEastAsia" w:hAnsi="Times New Roman" w:cs="Times New Roman"/>
          <w:b/>
          <w:sz w:val="24"/>
          <w:szCs w:val="24"/>
        </w:rPr>
        <w:t>UESTION FOUR</w:t>
      </w:r>
    </w:p>
    <w:p w:rsidR="001660E1" w:rsidRPr="00754CF7" w:rsidRDefault="005D7AF7" w:rsidP="00754CF7">
      <w:pPr>
        <w:pStyle w:val="ListParagraph"/>
        <w:numPr>
          <w:ilvl w:val="0"/>
          <w:numId w:val="8"/>
        </w:numPr>
        <w:jc w:val="both"/>
        <w:rPr>
          <w:rFonts w:ascii="Book Antiqua" w:eastAsiaTheme="minorEastAsia" w:hAnsi="Book Antiqua" w:cs="Times New Roman"/>
          <w:sz w:val="24"/>
          <w:szCs w:val="24"/>
        </w:rPr>
      </w:pPr>
      <w:r w:rsidRPr="00754CF7">
        <w:rPr>
          <w:rFonts w:ascii="Book Antiqua" w:eastAsiaTheme="minorEastAsia" w:hAnsi="Book Antiqua" w:cs="Times New Roman"/>
          <w:sz w:val="24"/>
          <w:szCs w:val="24"/>
        </w:rPr>
        <w:t xml:space="preserve">Explain </w:t>
      </w:r>
      <w:r w:rsidRPr="00754CF7">
        <w:rPr>
          <w:rFonts w:ascii="Book Antiqua" w:eastAsiaTheme="minorEastAsia" w:hAnsi="Book Antiqua" w:cs="Times New Roman"/>
          <w:b/>
          <w:bCs/>
          <w:sz w:val="24"/>
          <w:szCs w:val="24"/>
        </w:rPr>
        <w:t>SIX (6)</w:t>
      </w:r>
      <w:r w:rsidRPr="00754CF7">
        <w:rPr>
          <w:rFonts w:ascii="Book Antiqua" w:eastAsiaTheme="minorEastAsia" w:hAnsi="Book Antiqua" w:cs="Times New Roman"/>
          <w:sz w:val="24"/>
          <w:szCs w:val="24"/>
        </w:rPr>
        <w:t xml:space="preserve"> concepts that are enshrined in the Total Quality Management (TQM) programs</w:t>
      </w:r>
      <w:r w:rsidRPr="00754CF7">
        <w:rPr>
          <w:rFonts w:ascii="Book Antiqua" w:eastAsiaTheme="minorEastAsia" w:hAnsi="Book Antiqua" w:cs="Times New Roman"/>
          <w:sz w:val="24"/>
          <w:szCs w:val="24"/>
        </w:rPr>
        <w:tab/>
        <w:t xml:space="preserve">   </w:t>
      </w:r>
      <w:r w:rsidRPr="00754CF7">
        <w:rPr>
          <w:rFonts w:ascii="Book Antiqua" w:eastAsiaTheme="minorEastAsia" w:hAnsi="Book Antiqua" w:cs="Times New Roman"/>
          <w:sz w:val="24"/>
          <w:szCs w:val="24"/>
        </w:rPr>
        <w:tab/>
      </w:r>
      <w:r w:rsidRPr="00754CF7">
        <w:rPr>
          <w:rFonts w:ascii="Book Antiqua" w:eastAsiaTheme="minorEastAsia" w:hAnsi="Book Antiqua" w:cs="Times New Roman"/>
          <w:sz w:val="24"/>
          <w:szCs w:val="24"/>
        </w:rPr>
        <w:tab/>
      </w:r>
      <w:r w:rsidRPr="00754CF7">
        <w:rPr>
          <w:rFonts w:ascii="Book Antiqua" w:eastAsiaTheme="minorEastAsia" w:hAnsi="Book Antiqua" w:cs="Times New Roman"/>
          <w:sz w:val="24"/>
          <w:szCs w:val="24"/>
        </w:rPr>
        <w:tab/>
      </w:r>
      <w:r w:rsidRPr="00754CF7">
        <w:rPr>
          <w:rFonts w:ascii="Book Antiqua" w:eastAsiaTheme="minorEastAsia" w:hAnsi="Book Antiqua" w:cs="Times New Roman"/>
          <w:sz w:val="24"/>
          <w:szCs w:val="24"/>
        </w:rPr>
        <w:tab/>
      </w:r>
      <w:r w:rsidRPr="00754CF7">
        <w:rPr>
          <w:rFonts w:ascii="Book Antiqua" w:eastAsiaTheme="minorEastAsia" w:hAnsi="Book Antiqua" w:cs="Times New Roman"/>
          <w:sz w:val="24"/>
          <w:szCs w:val="24"/>
        </w:rPr>
        <w:tab/>
      </w:r>
      <w:r w:rsidRPr="00754CF7">
        <w:rPr>
          <w:rFonts w:ascii="Book Antiqua" w:eastAsiaTheme="minorEastAsia" w:hAnsi="Book Antiqua" w:cs="Times New Roman"/>
          <w:sz w:val="24"/>
          <w:szCs w:val="24"/>
        </w:rPr>
        <w:tab/>
      </w:r>
      <w:r w:rsidRPr="00754CF7">
        <w:rPr>
          <w:rFonts w:ascii="Book Antiqua" w:eastAsiaTheme="minorEastAsia" w:hAnsi="Book Antiqua" w:cs="Times New Roman"/>
          <w:sz w:val="24"/>
          <w:szCs w:val="24"/>
        </w:rPr>
        <w:tab/>
      </w:r>
      <w:r w:rsidRPr="00754CF7">
        <w:rPr>
          <w:rFonts w:ascii="Book Antiqua" w:eastAsiaTheme="minorEastAsia" w:hAnsi="Book Antiqua" w:cs="Times New Roman"/>
          <w:b/>
          <w:sz w:val="24"/>
          <w:szCs w:val="24"/>
        </w:rPr>
        <w:t>(12 Marks)</w:t>
      </w:r>
    </w:p>
    <w:p w:rsidR="001660E1" w:rsidRPr="00754CF7" w:rsidRDefault="005D7AF7" w:rsidP="00754CF7">
      <w:pPr>
        <w:pStyle w:val="ListParagraph"/>
        <w:numPr>
          <w:ilvl w:val="0"/>
          <w:numId w:val="8"/>
        </w:numPr>
        <w:jc w:val="both"/>
        <w:rPr>
          <w:rFonts w:ascii="Times New Roman" w:eastAsiaTheme="minorEastAsia" w:hAnsi="Times New Roman" w:cs="Times New Roman"/>
          <w:sz w:val="24"/>
          <w:szCs w:val="24"/>
        </w:rPr>
      </w:pPr>
      <w:bookmarkStart w:id="0" w:name="_GoBack"/>
      <w:bookmarkEnd w:id="0"/>
      <w:r w:rsidRPr="00754CF7">
        <w:rPr>
          <w:rFonts w:ascii="Times New Roman" w:eastAsiaTheme="minorEastAsia" w:hAnsi="Times New Roman" w:cs="Times New Roman"/>
          <w:sz w:val="24"/>
          <w:szCs w:val="24"/>
        </w:rPr>
        <w:t>Distinguish the following terms:</w:t>
      </w:r>
    </w:p>
    <w:p w:rsidR="001660E1" w:rsidRDefault="005D7AF7">
      <w:pPr>
        <w:pStyle w:val="ListParagraph"/>
        <w:numPr>
          <w:ilvl w:val="0"/>
          <w:numId w:val="4"/>
        </w:num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M</w:t>
      </w:r>
      <w:r>
        <w:rPr>
          <w:rFonts w:ascii="Times New Roman" w:eastAsiaTheme="minorEastAsia" w:hAnsi="Times New Roman" w:cs="Times New Roman"/>
          <w:sz w:val="24"/>
          <w:szCs w:val="24"/>
        </w:rPr>
        <w:t xml:space="preserve">RP 1 and MRP 2 </w:t>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b/>
          <w:sz w:val="24"/>
          <w:szCs w:val="24"/>
        </w:rPr>
        <w:t xml:space="preserve">(2 Marks)  </w:t>
      </w:r>
    </w:p>
    <w:p w:rsidR="001660E1" w:rsidRDefault="005D7AF7">
      <w:pPr>
        <w:pStyle w:val="ListParagraph"/>
        <w:numPr>
          <w:ilvl w:val="0"/>
          <w:numId w:val="4"/>
        </w:num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Order Winners and Order Qualifiers </w:t>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b/>
          <w:sz w:val="24"/>
          <w:szCs w:val="24"/>
        </w:rPr>
        <w:t>(2 Marks)</w:t>
      </w:r>
      <w:r>
        <w:rPr>
          <w:rFonts w:ascii="Times New Roman" w:eastAsiaTheme="minorEastAsia" w:hAnsi="Times New Roman" w:cs="Times New Roman"/>
          <w:sz w:val="24"/>
          <w:szCs w:val="24"/>
        </w:rPr>
        <w:tab/>
      </w:r>
    </w:p>
    <w:p w:rsidR="001660E1" w:rsidRDefault="005D7AF7">
      <w:pPr>
        <w:pStyle w:val="ListParagraph"/>
        <w:numPr>
          <w:ilvl w:val="0"/>
          <w:numId w:val="4"/>
        </w:num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Intermittent Processes and Repetitive Processes</w:t>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b/>
          <w:sz w:val="24"/>
          <w:szCs w:val="24"/>
        </w:rPr>
        <w:t>(2 Marks)</w:t>
      </w:r>
    </w:p>
    <w:p w:rsidR="001660E1" w:rsidRDefault="005D7AF7">
      <w:pPr>
        <w:pStyle w:val="ListParagraph"/>
        <w:numPr>
          <w:ilvl w:val="0"/>
          <w:numId w:val="4"/>
        </w:numPr>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Reverse Engineering and Concurrent Engineering</w:t>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b/>
          <w:sz w:val="24"/>
          <w:szCs w:val="24"/>
        </w:rPr>
        <w:t>(2 Marks)</w:t>
      </w:r>
    </w:p>
    <w:p w:rsidR="001660E1" w:rsidRDefault="005D7AF7">
      <w:pPr>
        <w:pStyle w:val="ListParagraph"/>
        <w:ind w:left="1440"/>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t xml:space="preserve">    </w:t>
      </w:r>
      <w:r>
        <w:rPr>
          <w:rFonts w:ascii="Times New Roman" w:hAnsi="Times New Roman" w:cs="Times New Roman"/>
          <w:sz w:val="24"/>
          <w:szCs w:val="24"/>
        </w:rPr>
        <w:t>*****END****</w:t>
      </w:r>
    </w:p>
    <w:sectPr w:rsidR="001660E1">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7AF7" w:rsidRDefault="005D7AF7">
      <w:pPr>
        <w:spacing w:line="240" w:lineRule="auto"/>
      </w:pPr>
      <w:r>
        <w:separator/>
      </w:r>
    </w:p>
  </w:endnote>
  <w:endnote w:type="continuationSeparator" w:id="0">
    <w:p w:rsidR="005D7AF7" w:rsidRDefault="005D7AF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3340059"/>
      <w:docPartObj>
        <w:docPartGallery w:val="AutoText"/>
      </w:docPartObj>
    </w:sdtPr>
    <w:sdtEndPr/>
    <w:sdtContent>
      <w:sdt>
        <w:sdtPr>
          <w:id w:val="1728636285"/>
          <w:docPartObj>
            <w:docPartGallery w:val="AutoText"/>
          </w:docPartObj>
        </w:sdtPr>
        <w:sdtEndPr/>
        <w:sdtContent>
          <w:p w:rsidR="001660E1" w:rsidRDefault="005D7AF7">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754CF7">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754CF7">
              <w:rPr>
                <w:b/>
                <w:bCs/>
                <w:noProof/>
              </w:rPr>
              <w:t>3</w:t>
            </w:r>
            <w:r>
              <w:rPr>
                <w:b/>
                <w:bCs/>
                <w:sz w:val="24"/>
                <w:szCs w:val="24"/>
              </w:rPr>
              <w:fldChar w:fldCharType="end"/>
            </w:r>
          </w:p>
        </w:sdtContent>
      </w:sdt>
    </w:sdtContent>
  </w:sdt>
  <w:p w:rsidR="001660E1" w:rsidRDefault="001660E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7AF7" w:rsidRDefault="005D7AF7">
      <w:pPr>
        <w:spacing w:after="0"/>
      </w:pPr>
      <w:r>
        <w:separator/>
      </w:r>
    </w:p>
  </w:footnote>
  <w:footnote w:type="continuationSeparator" w:id="0">
    <w:p w:rsidR="005D7AF7" w:rsidRDefault="005D7AF7">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6850B8"/>
    <w:multiLevelType w:val="multilevel"/>
    <w:tmpl w:val="076850B8"/>
    <w:lvl w:ilvl="0">
      <w:start w:val="1"/>
      <w:numFmt w:val="lowerLetter"/>
      <w:lvlText w:val="%1."/>
      <w:lvlJc w:val="left"/>
      <w:pPr>
        <w:ind w:left="360" w:hanging="360"/>
      </w:pPr>
      <w:rPr>
        <w:rFonts w:ascii="Times New Roman" w:eastAsiaTheme="minorEastAsia" w:hAnsi="Times New Roman" w:cs="Times New Roman"/>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08F848BA"/>
    <w:multiLevelType w:val="hybridMultilevel"/>
    <w:tmpl w:val="6428CD4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ED62D5B"/>
    <w:multiLevelType w:val="hybridMultilevel"/>
    <w:tmpl w:val="A342A172"/>
    <w:lvl w:ilvl="0" w:tplc="347CC1F4">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0C844DE"/>
    <w:multiLevelType w:val="hybridMultilevel"/>
    <w:tmpl w:val="DBC46FB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23B16C6"/>
    <w:multiLevelType w:val="multilevel"/>
    <w:tmpl w:val="423B16C6"/>
    <w:lvl w:ilvl="0">
      <w:start w:val="1"/>
      <w:numFmt w:val="lowerRoman"/>
      <w:lvlText w:val="%1."/>
      <w:lvlJc w:val="left"/>
      <w:pPr>
        <w:ind w:left="1440" w:hanging="72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
    <w:nsid w:val="453C4D64"/>
    <w:multiLevelType w:val="multilevel"/>
    <w:tmpl w:val="453C4D64"/>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715A553D"/>
    <w:multiLevelType w:val="hybridMultilevel"/>
    <w:tmpl w:val="8E56174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E3F7FE8"/>
    <w:multiLevelType w:val="multilevel"/>
    <w:tmpl w:val="B964A2F2"/>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7"/>
  </w:num>
  <w:num w:numId="2">
    <w:abstractNumId w:val="0"/>
  </w:num>
  <w:num w:numId="3">
    <w:abstractNumId w:val="5"/>
  </w:num>
  <w:num w:numId="4">
    <w:abstractNumId w:val="4"/>
  </w:num>
  <w:num w:numId="5">
    <w:abstractNumId w:val="2"/>
  </w:num>
  <w:num w:numId="6">
    <w:abstractNumId w:val="6"/>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55E3"/>
    <w:rsid w:val="000802B9"/>
    <w:rsid w:val="000D6481"/>
    <w:rsid w:val="000D6A98"/>
    <w:rsid w:val="000E62A5"/>
    <w:rsid w:val="00114A58"/>
    <w:rsid w:val="0016115B"/>
    <w:rsid w:val="00162152"/>
    <w:rsid w:val="001660E1"/>
    <w:rsid w:val="00177CA8"/>
    <w:rsid w:val="001A3807"/>
    <w:rsid w:val="001A4D80"/>
    <w:rsid w:val="001A55D6"/>
    <w:rsid w:val="001B6D49"/>
    <w:rsid w:val="001C354E"/>
    <w:rsid w:val="001D2659"/>
    <w:rsid w:val="00227A20"/>
    <w:rsid w:val="002F0659"/>
    <w:rsid w:val="00336014"/>
    <w:rsid w:val="003C1CAC"/>
    <w:rsid w:val="003D1B70"/>
    <w:rsid w:val="003D4C50"/>
    <w:rsid w:val="003D69B5"/>
    <w:rsid w:val="00411A4C"/>
    <w:rsid w:val="004126AE"/>
    <w:rsid w:val="0043604D"/>
    <w:rsid w:val="004E7FF5"/>
    <w:rsid w:val="00524C09"/>
    <w:rsid w:val="00543CE7"/>
    <w:rsid w:val="00572BB3"/>
    <w:rsid w:val="005C3573"/>
    <w:rsid w:val="005D7AF7"/>
    <w:rsid w:val="005F4071"/>
    <w:rsid w:val="00633D2A"/>
    <w:rsid w:val="006A129A"/>
    <w:rsid w:val="006B6450"/>
    <w:rsid w:val="006E2E27"/>
    <w:rsid w:val="006E32DB"/>
    <w:rsid w:val="00737007"/>
    <w:rsid w:val="00754CF7"/>
    <w:rsid w:val="007729C9"/>
    <w:rsid w:val="007E1BC5"/>
    <w:rsid w:val="00832AB4"/>
    <w:rsid w:val="008452FB"/>
    <w:rsid w:val="00853B76"/>
    <w:rsid w:val="00864D3B"/>
    <w:rsid w:val="00865499"/>
    <w:rsid w:val="008A16BB"/>
    <w:rsid w:val="009448B7"/>
    <w:rsid w:val="00972803"/>
    <w:rsid w:val="00A2116C"/>
    <w:rsid w:val="00A50C77"/>
    <w:rsid w:val="00A64FA9"/>
    <w:rsid w:val="00BA4D88"/>
    <w:rsid w:val="00BB50EA"/>
    <w:rsid w:val="00BC66CD"/>
    <w:rsid w:val="00C25347"/>
    <w:rsid w:val="00C35ADB"/>
    <w:rsid w:val="00C56FB7"/>
    <w:rsid w:val="00C70304"/>
    <w:rsid w:val="00C907F0"/>
    <w:rsid w:val="00CA1030"/>
    <w:rsid w:val="00CB0682"/>
    <w:rsid w:val="00CB0E0E"/>
    <w:rsid w:val="00D05A15"/>
    <w:rsid w:val="00D228B1"/>
    <w:rsid w:val="00D468F4"/>
    <w:rsid w:val="00D8672B"/>
    <w:rsid w:val="00D92B81"/>
    <w:rsid w:val="00D94CC6"/>
    <w:rsid w:val="00DC3F46"/>
    <w:rsid w:val="00DD55E3"/>
    <w:rsid w:val="00DE38A8"/>
    <w:rsid w:val="00E93B5A"/>
    <w:rsid w:val="00EA492A"/>
    <w:rsid w:val="00EF1C8E"/>
    <w:rsid w:val="00F27389"/>
    <w:rsid w:val="00FC7882"/>
    <w:rsid w:val="4DB675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D2207A0-6E37-45F6-BA4F-2569527F2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2"/>
      <w:szCs w:val="22"/>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spacing w:after="0"/>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spacing w:after="0"/>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pPr>
      <w:tabs>
        <w:tab w:val="center" w:pos="4680"/>
        <w:tab w:val="right" w:pos="9360"/>
      </w:tabs>
      <w:spacing w:after="0" w:line="240" w:lineRule="auto"/>
    </w:pPr>
  </w:style>
  <w:style w:type="character" w:styleId="FootnoteReference">
    <w:name w:val="footnote reference"/>
    <w:basedOn w:val="DefaultParagraphFont"/>
    <w:uiPriority w:val="99"/>
    <w:semiHidden/>
    <w:unhideWhenUsed/>
    <w:qFormat/>
    <w:rPr>
      <w:vertAlign w:val="superscript"/>
    </w:rPr>
  </w:style>
  <w:style w:type="paragraph" w:styleId="FootnoteText">
    <w:name w:val="footnote text"/>
    <w:basedOn w:val="Normal"/>
    <w:link w:val="FootnoteTextChar"/>
    <w:uiPriority w:val="99"/>
    <w:semiHidden/>
    <w:unhideWhenUsed/>
    <w:qFormat/>
    <w:pPr>
      <w:spacing w:after="0" w:line="240" w:lineRule="auto"/>
    </w:pPr>
    <w:rPr>
      <w:sz w:val="20"/>
      <w:szCs w:val="20"/>
    </w:rPr>
  </w:style>
  <w:style w:type="paragraph" w:styleId="Header">
    <w:name w:val="header"/>
    <w:basedOn w:val="Normal"/>
    <w:link w:val="HeaderChar"/>
    <w:uiPriority w:val="99"/>
    <w:unhideWhenUsed/>
    <w:pPr>
      <w:tabs>
        <w:tab w:val="center" w:pos="4680"/>
        <w:tab w:val="right" w:pos="9360"/>
      </w:tabs>
      <w:spacing w:after="0" w:line="240" w:lineRule="auto"/>
    </w:pPr>
  </w:style>
  <w:style w:type="paragraph" w:styleId="Subtitle">
    <w:name w:val="Subtitle"/>
    <w:basedOn w:val="Normal"/>
    <w:next w:val="Normal"/>
    <w:link w:val="SubtitleChar"/>
    <w:uiPriority w:val="11"/>
    <w:qFormat/>
    <w:rPr>
      <w:rFonts w:eastAsiaTheme="majorEastAsia" w:cstheme="majorBidi"/>
      <w:color w:val="595959" w:themeColor="text1" w:themeTint="A6"/>
      <w:spacing w:val="15"/>
      <w:sz w:val="28"/>
      <w:szCs w:val="28"/>
    </w:rPr>
  </w:style>
  <w:style w:type="paragraph" w:styleId="Title">
    <w:name w:val="Title"/>
    <w:basedOn w:val="Normal"/>
    <w:next w:val="Normal"/>
    <w:link w:val="TitleChar"/>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qFormat/>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semiHidden/>
    <w:rPr>
      <w:rFonts w:eastAsiaTheme="majorEastAsia" w:cstheme="majorBidi"/>
      <w:color w:val="262626" w:themeColor="text1" w:themeTint="D9"/>
    </w:rPr>
  </w:style>
  <w:style w:type="character" w:customStyle="1" w:styleId="TitleChar">
    <w:name w:val="Title Char"/>
    <w:basedOn w:val="DefaultParagraphFont"/>
    <w:link w:val="Title"/>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2F5496" w:themeColor="accent1" w:themeShade="BF"/>
    </w:rPr>
  </w:style>
  <w:style w:type="paragraph" w:styleId="IntenseQuote">
    <w:name w:val="Intense Quote"/>
    <w:basedOn w:val="Normal"/>
    <w:next w:val="Normal"/>
    <w:link w:val="IntenseQuoteChar"/>
    <w:uiPriority w:val="30"/>
    <w:qFormat/>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Pr>
      <w:i/>
      <w:iCs/>
      <w:color w:val="2F5496" w:themeColor="accent1" w:themeShade="BF"/>
    </w:rPr>
  </w:style>
  <w:style w:type="character" w:customStyle="1" w:styleId="IntenseReference1">
    <w:name w:val="Intense Reference1"/>
    <w:basedOn w:val="DefaultParagraphFont"/>
    <w:uiPriority w:val="32"/>
    <w:qFormat/>
    <w:rPr>
      <w:b/>
      <w:bCs/>
      <w:smallCaps/>
      <w:color w:val="2F5496" w:themeColor="accent1" w:themeShade="BF"/>
      <w:spacing w:val="5"/>
    </w:rPr>
  </w:style>
  <w:style w:type="character" w:customStyle="1" w:styleId="FooterChar">
    <w:name w:val="Footer Char"/>
    <w:basedOn w:val="DefaultParagraphFont"/>
    <w:link w:val="Footer"/>
    <w:uiPriority w:val="99"/>
  </w:style>
  <w:style w:type="character" w:customStyle="1" w:styleId="FootnoteTextChar">
    <w:name w:val="Footnote Text Char"/>
    <w:basedOn w:val="DefaultParagraphFont"/>
    <w:link w:val="FootnoteText"/>
    <w:uiPriority w:val="99"/>
    <w:semiHidden/>
    <w:rPr>
      <w:sz w:val="20"/>
      <w:szCs w:val="20"/>
    </w:rPr>
  </w:style>
  <w:style w:type="character" w:customStyle="1" w:styleId="entry-author-name">
    <w:name w:val="entry-author-name"/>
    <w:basedOn w:val="DefaultParagraphFont"/>
  </w:style>
  <w:style w:type="character" w:customStyle="1" w:styleId="HeaderChar">
    <w:name w:val="Header Char"/>
    <w:basedOn w:val="DefaultParagraphFont"/>
    <w:link w:val="Header"/>
    <w:uiPriority w:val="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3</Pages>
  <Words>957</Words>
  <Characters>5458</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Kang'ethe Gachukia</dc:creator>
  <cp:lastModifiedBy>Hillary Ochieng</cp:lastModifiedBy>
  <cp:revision>3</cp:revision>
  <dcterms:created xsi:type="dcterms:W3CDTF">2024-08-07T12:51:00Z</dcterms:created>
  <dcterms:modified xsi:type="dcterms:W3CDTF">2024-08-07T13:02:00Z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1033-12.2.0.17153</vt:lpwstr>
  </property>
  <property fmtid="{D5CDD505-2E9C-101B-9397-08002B2CF9AE}" pid="3" name="ICV">
    <vt:lpwstr>F67AC89D44974C7EB0EAFA3B2246A9BC_13</vt:lpwstr>
  </property>
</Properties>
</file>