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BF6BC7" w14:textId="77777777" w:rsidR="008E280D" w:rsidRPr="00AF1BFC" w:rsidRDefault="008E280D" w:rsidP="00AF1BFC">
      <w:pPr>
        <w:pStyle w:val="NoSpacing"/>
        <w:jc w:val="center"/>
        <w:rPr>
          <w:rFonts w:eastAsia="Calibri"/>
          <w:sz w:val="24"/>
          <w:szCs w:val="24"/>
        </w:rPr>
      </w:pPr>
      <w:r w:rsidRPr="00AF1BFC">
        <w:rPr>
          <w:noProof/>
          <w:sz w:val="24"/>
          <w:szCs w:val="24"/>
        </w:rPr>
        <w:drawing>
          <wp:inline distT="0" distB="0" distL="0" distR="0" wp14:anchorId="568CCB0B" wp14:editId="725650E4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C967E2C" w14:textId="77777777" w:rsidR="008E280D" w:rsidRPr="00AF1BFC" w:rsidRDefault="008E280D" w:rsidP="008E280D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24731F66" w14:textId="77777777" w:rsidR="008E280D" w:rsidRPr="00AF1BFC" w:rsidRDefault="008E280D" w:rsidP="008E280D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6F88557B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C44502F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MAY - AUGUST </w:t>
      </w:r>
      <w:r w:rsidR="00401AE9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2023</w:t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43C508B2" w14:textId="77777777" w:rsidR="008E280D" w:rsidRPr="00AF1BFC" w:rsidRDefault="008E280D" w:rsidP="009C3CC1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EXAMINATIONS FOR BACHELOR IN INTERNATIONAL RELATIONS &amp; DIPLOMACY</w:t>
      </w:r>
    </w:p>
    <w:p w14:paraId="78EB6489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9C3CC1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314:</w:t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REGIONAL ORGANIZATIONS IN CONFLICT MANAGEMENT  </w:t>
      </w:r>
    </w:p>
    <w:p w14:paraId="797CCDBB" w14:textId="67B4E649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 </w:t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AF1BFC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11</w:t>
      </w:r>
      <w:r w:rsidR="00AF1BFC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AF1BFC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846ABD"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2023</w:t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AF1B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43ED89C7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ACB611A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AF1BF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3758D2B3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6597F5F7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11C3F5E0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25BC507E" w14:textId="77777777" w:rsidR="008E280D" w:rsidRPr="00AF1BFC" w:rsidRDefault="008E280D" w:rsidP="008E280D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AF1BF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4468BB81" w14:textId="77777777" w:rsidR="008E280D" w:rsidRPr="00AF1BFC" w:rsidRDefault="008E280D" w:rsidP="008E280D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1 Write </w:t>
      </w:r>
      <w:proofErr w:type="gramStart"/>
      <w:r w:rsidRPr="00AF1BFC">
        <w:rPr>
          <w:rFonts w:ascii="Times New Roman" w:eastAsia="Calibri" w:hAnsi="Times New Roman" w:cs="Times New Roman"/>
          <w:bCs/>
          <w:sz w:val="24"/>
          <w:szCs w:val="24"/>
        </w:rPr>
        <w:t>your</w:t>
      </w:r>
      <w:proofErr w:type="gramEnd"/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 REGISTRATION NO. Clearly on the answer booklet(s). </w:t>
      </w:r>
    </w:p>
    <w:p w14:paraId="00EE1384" w14:textId="77777777" w:rsidR="008E280D" w:rsidRPr="00AF1BFC" w:rsidRDefault="008E280D" w:rsidP="008E280D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Answer Question </w:t>
      </w:r>
      <w:proofErr w:type="gramStart"/>
      <w:r w:rsidRPr="00AF1BFC">
        <w:rPr>
          <w:rFonts w:ascii="Times New Roman" w:eastAsia="Calibri" w:hAnsi="Times New Roman" w:cs="Times New Roman"/>
          <w:sz w:val="24"/>
          <w:szCs w:val="24"/>
        </w:rPr>
        <w:t>One</w:t>
      </w:r>
      <w:proofErr w:type="gramEnd"/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 and ANY other TWO questions.</w:t>
      </w:r>
    </w:p>
    <w:p w14:paraId="486F65A7" w14:textId="77777777" w:rsidR="008E280D" w:rsidRPr="00AF1BFC" w:rsidRDefault="008E280D" w:rsidP="008E280D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749B8212" w14:textId="77777777" w:rsidR="008E280D" w:rsidRPr="00AF1BFC" w:rsidRDefault="008E280D" w:rsidP="008E280D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0CD9E002" w14:textId="77777777" w:rsidR="008E280D" w:rsidRPr="00AF1BFC" w:rsidRDefault="008E280D" w:rsidP="008E280D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1D735CC2" w14:textId="77777777" w:rsidR="008E280D" w:rsidRPr="00AF1BFC" w:rsidRDefault="008E280D" w:rsidP="008E280D">
      <w:pPr>
        <w:autoSpaceDE w:val="0"/>
        <w:autoSpaceDN w:val="0"/>
        <w:adjustRightInd w:val="0"/>
        <w:spacing w:after="228" w:line="276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6DBA4282" w14:textId="77777777" w:rsidR="008E280D" w:rsidRPr="00AF1BFC" w:rsidRDefault="008E280D" w:rsidP="008E280D">
      <w:pPr>
        <w:autoSpaceDE w:val="0"/>
        <w:autoSpaceDN w:val="0"/>
        <w:adjustRightInd w:val="0"/>
        <w:spacing w:after="228" w:line="276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D9672BC" w14:textId="77777777" w:rsidR="008E280D" w:rsidRPr="00AF1BFC" w:rsidRDefault="008E280D" w:rsidP="008E280D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2FBC535D" w14:textId="77777777" w:rsidR="008E280D" w:rsidRPr="00AF1BFC" w:rsidRDefault="008E280D" w:rsidP="008E280D">
      <w:pPr>
        <w:autoSpaceDE w:val="0"/>
        <w:autoSpaceDN w:val="0"/>
        <w:adjustRightInd w:val="0"/>
        <w:spacing w:after="0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66D6F20C" w14:textId="77777777" w:rsidR="008E280D" w:rsidRPr="00AF1BFC" w:rsidRDefault="008E280D" w:rsidP="008E280D">
      <w:pPr>
        <w:autoSpaceDE w:val="0"/>
        <w:autoSpaceDN w:val="0"/>
        <w:adjustRightInd w:val="0"/>
        <w:spacing w:after="211" w:line="276" w:lineRule="auto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F109957" w14:textId="77777777" w:rsidR="008E280D" w:rsidRPr="00AF1BFC" w:rsidRDefault="008E280D" w:rsidP="008E280D">
      <w:pPr>
        <w:autoSpaceDE w:val="0"/>
        <w:autoSpaceDN w:val="0"/>
        <w:adjustRightInd w:val="0"/>
        <w:spacing w:after="0" w:line="276" w:lineRule="auto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1AD7766D" w14:textId="77777777" w:rsidR="00F43880" w:rsidRPr="00AF1BFC" w:rsidRDefault="00F43880" w:rsidP="00BE75CC">
      <w:pPr>
        <w:pStyle w:val="ListParagraph"/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56E6E294" w14:textId="130CAB01" w:rsidR="00BE75CC" w:rsidRPr="00AF1BFC" w:rsidRDefault="00AF1BFC" w:rsidP="00AF1BFC">
      <w:pPr>
        <w:pStyle w:val="ListParagraph"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QUESTION ONE </w:t>
      </w:r>
    </w:p>
    <w:p w14:paraId="728F1D55" w14:textId="77777777" w:rsidR="00BE75CC" w:rsidRPr="00AF1BFC" w:rsidRDefault="00BE75CC" w:rsidP="00AF1BFC">
      <w:pPr>
        <w:pStyle w:val="ListParagraph"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0D14233" w14:textId="77777777" w:rsidR="00AF1BFC" w:rsidRPr="00AF1BFC" w:rsidRDefault="00F43880" w:rsidP="00AF1BFC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Justify the involvement of regional organizations in conflict management </w:t>
      </w:r>
    </w:p>
    <w:p w14:paraId="77653059" w14:textId="16E5572D" w:rsidR="00F43880" w:rsidRPr="00AF1BFC" w:rsidRDefault="00F43880" w:rsidP="00AF1BFC">
      <w:pPr>
        <w:pStyle w:val="ListParagraph"/>
        <w:spacing w:after="200" w:line="360" w:lineRule="auto"/>
        <w:ind w:left="7560" w:firstLine="36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>(4 marks)</w:t>
      </w:r>
    </w:p>
    <w:p w14:paraId="7FFCCAE0" w14:textId="17E32772" w:rsidR="008E23C2" w:rsidRPr="00AF1BFC" w:rsidRDefault="002314FA" w:rsidP="00AF1BFC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Explain the various approaches which can be utilized by Regional Organizations in managing conflicts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F43880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(8 </w:t>
      </w:r>
      <w:r w:rsidR="00FD2573" w:rsidRPr="00AF1BFC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B95B7E" w:rsidRPr="00AF1BFC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B95B7E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0000005" w14:textId="702CE6D1" w:rsidR="008E23C2" w:rsidRPr="00AF1BFC" w:rsidRDefault="00424B80" w:rsidP="00AF1BFC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>Discuss</w:t>
      </w:r>
      <w:r w:rsidR="00F43880" w:rsidRPr="00AF1BFC">
        <w:rPr>
          <w:rFonts w:ascii="Times New Roman" w:eastAsia="Calibri" w:hAnsi="Times New Roman" w:cs="Times New Roman"/>
          <w:sz w:val="24"/>
          <w:szCs w:val="24"/>
        </w:rPr>
        <w:t xml:space="preserve"> the 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>advantages of R</w:t>
      </w:r>
      <w:r w:rsidR="00AB2944" w:rsidRPr="00AF1BFC">
        <w:rPr>
          <w:rFonts w:ascii="Times New Roman" w:eastAsia="Calibri" w:hAnsi="Times New Roman" w:cs="Times New Roman"/>
          <w:sz w:val="24"/>
          <w:szCs w:val="24"/>
        </w:rPr>
        <w:t xml:space="preserve">egional and Sub-Regional Organizations </w:t>
      </w:r>
      <w:r w:rsidR="00F43880" w:rsidRPr="00AF1BFC">
        <w:rPr>
          <w:rFonts w:ascii="Times New Roman" w:eastAsia="Calibri" w:hAnsi="Times New Roman" w:cs="Times New Roman"/>
          <w:sz w:val="24"/>
          <w:szCs w:val="24"/>
        </w:rPr>
        <w:t xml:space="preserve">in Managing Conflicts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F43880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(8 </w:t>
      </w:r>
      <w:r w:rsidR="00FD2573" w:rsidRPr="00AF1BFC">
        <w:rPr>
          <w:rFonts w:ascii="Times New Roman" w:eastAsia="Calibri" w:hAnsi="Times New Roman" w:cs="Times New Roman"/>
          <w:b/>
          <w:sz w:val="24"/>
          <w:szCs w:val="24"/>
        </w:rPr>
        <w:t>marks)</w:t>
      </w:r>
      <w:r w:rsidR="0019744C" w:rsidRPr="00AF1BFC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19744C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3B0D710C" w14:textId="4C04F346" w:rsidR="00FD2573" w:rsidRPr="00AF1BFC" w:rsidRDefault="00F43880" w:rsidP="00AF1BFC">
      <w:pPr>
        <w:pStyle w:val="ListParagraph"/>
        <w:numPr>
          <w:ilvl w:val="0"/>
          <w:numId w:val="10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Examine the limitations </w:t>
      </w:r>
      <w:r w:rsidR="00AB2944" w:rsidRPr="00AF1BFC">
        <w:rPr>
          <w:rFonts w:ascii="Times New Roman" w:eastAsia="Calibri" w:hAnsi="Times New Roman" w:cs="Times New Roman"/>
          <w:sz w:val="24"/>
          <w:szCs w:val="24"/>
        </w:rPr>
        <w:t xml:space="preserve">of Regional and Sub-Regional Organizations in Managing Conflicts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AB2944" w:rsidRPr="00AF1BFC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AB2944" w:rsidRPr="00AF1BFC">
        <w:rPr>
          <w:rFonts w:ascii="Times New Roman" w:eastAsia="Calibri" w:hAnsi="Times New Roman" w:cs="Times New Roman"/>
          <w:b/>
          <w:sz w:val="24"/>
          <w:szCs w:val="24"/>
        </w:rPr>
        <w:t>marks).</w:t>
      </w:r>
      <w:r w:rsidR="00AB2944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0DB699CD" w14:textId="77777777" w:rsidR="00401AE9" w:rsidRPr="00AF1BFC" w:rsidRDefault="00401AE9" w:rsidP="00AF1BFC">
      <w:pPr>
        <w:pStyle w:val="ListParagraph"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3137090B" w14:textId="702E33A4" w:rsidR="00BE75CC" w:rsidRPr="00AF1BFC" w:rsidRDefault="00AF1BFC" w:rsidP="00AF1BFC">
      <w:pPr>
        <w:pStyle w:val="ListParagraph"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14:paraId="2762ADFC" w14:textId="77777777" w:rsidR="00BE75CC" w:rsidRPr="00AF1BFC" w:rsidRDefault="00BE75CC" w:rsidP="00AF1BFC">
      <w:pPr>
        <w:pStyle w:val="ListParagraph"/>
        <w:spacing w:after="200" w:line="360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74F5A6A8" w14:textId="77777777" w:rsidR="00AF1BFC" w:rsidRDefault="00FD2573" w:rsidP="00AF1BFC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With relevant examples, discuss ASEAN approach to Conflict Management </w:t>
      </w:r>
    </w:p>
    <w:p w14:paraId="0FB95EDD" w14:textId="0F078042" w:rsidR="00BE75CC" w:rsidRPr="00AF1BFC" w:rsidRDefault="00FD2573" w:rsidP="00AF1BFC">
      <w:pPr>
        <w:pStyle w:val="ListParagraph"/>
        <w:spacing w:after="200" w:line="36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(10 marks). </w:t>
      </w:r>
    </w:p>
    <w:p w14:paraId="2DD015F5" w14:textId="77777777" w:rsidR="00AF1BFC" w:rsidRDefault="00D31862" w:rsidP="00AF1BFC">
      <w:pPr>
        <w:pStyle w:val="ListParagraph"/>
        <w:numPr>
          <w:ilvl w:val="0"/>
          <w:numId w:val="6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>By use of illustrations</w:t>
      </w:r>
      <w:r w:rsidR="00975F2A" w:rsidRPr="00AF1BFC">
        <w:rPr>
          <w:rFonts w:ascii="Times New Roman" w:eastAsia="Calibri" w:hAnsi="Times New Roman" w:cs="Times New Roman"/>
          <w:sz w:val="24"/>
          <w:szCs w:val="24"/>
        </w:rPr>
        <w:t>, evaluate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 xml:space="preserve"> NATO approach to Conflict Management </w:t>
      </w:r>
    </w:p>
    <w:p w14:paraId="5578EE3E" w14:textId="22E71167" w:rsidR="00303374" w:rsidRPr="00AF1BFC" w:rsidRDefault="00FD2573" w:rsidP="00AF1BFC">
      <w:pPr>
        <w:pStyle w:val="ListParagraph"/>
        <w:spacing w:after="200" w:line="36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(10 marks). </w:t>
      </w:r>
    </w:p>
    <w:p w14:paraId="1B58B5F0" w14:textId="43E19268" w:rsidR="00B154B2" w:rsidRPr="00AF1BFC" w:rsidRDefault="00AF1BFC" w:rsidP="00AF1BFC">
      <w:pPr>
        <w:spacing w:after="200" w:line="360" w:lineRule="auto"/>
        <w:ind w:left="216" w:firstLine="504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14:paraId="354883DE" w14:textId="761D114A" w:rsidR="008D77C6" w:rsidRPr="00AF1BFC" w:rsidRDefault="003929B1" w:rsidP="00AF1BFC">
      <w:pPr>
        <w:pStyle w:val="ListParagraph"/>
        <w:numPr>
          <w:ilvl w:val="0"/>
          <w:numId w:val="7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>E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 xml:space="preserve">xamine the contribution of IGAD </w:t>
      </w:r>
      <w:r w:rsidR="00401025" w:rsidRPr="00AF1BFC">
        <w:rPr>
          <w:rFonts w:ascii="Times New Roman" w:eastAsia="Calibri" w:hAnsi="Times New Roman" w:cs="Times New Roman"/>
          <w:sz w:val="24"/>
          <w:szCs w:val="24"/>
        </w:rPr>
        <w:t>to C</w:t>
      </w:r>
      <w:r w:rsidR="00FD3F2C" w:rsidRPr="00AF1BFC">
        <w:rPr>
          <w:rFonts w:ascii="Times New Roman" w:eastAsia="Calibri" w:hAnsi="Times New Roman" w:cs="Times New Roman"/>
          <w:sz w:val="24"/>
          <w:szCs w:val="24"/>
        </w:rPr>
        <w:t xml:space="preserve">onflict Management in the Greater Horn of Africa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8D77C6" w:rsidRPr="00AF1BFC">
        <w:rPr>
          <w:rFonts w:ascii="Times New Roman" w:eastAsia="Calibri" w:hAnsi="Times New Roman" w:cs="Times New Roman"/>
          <w:b/>
          <w:sz w:val="24"/>
          <w:szCs w:val="24"/>
        </w:rPr>
        <w:t>(10</w:t>
      </w:r>
      <w:r w:rsidR="00B154B2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FD2573" w:rsidRPr="00AF1BFC">
        <w:rPr>
          <w:rFonts w:ascii="Times New Roman" w:eastAsia="Calibri" w:hAnsi="Times New Roman" w:cs="Times New Roman"/>
          <w:b/>
          <w:sz w:val="24"/>
          <w:szCs w:val="24"/>
        </w:rPr>
        <w:t>marks).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42D38C5" w14:textId="0C5F716A" w:rsidR="00AF1BFC" w:rsidRPr="00AF1BFC" w:rsidRDefault="00802DC6" w:rsidP="00AF1BFC">
      <w:pPr>
        <w:pStyle w:val="ListParagraph"/>
        <w:numPr>
          <w:ilvl w:val="0"/>
          <w:numId w:val="7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Outline </w:t>
      </w:r>
      <w:r w:rsidR="008D77C6" w:rsidRPr="00AF1BFC">
        <w:rPr>
          <w:rFonts w:ascii="Times New Roman" w:eastAsia="Calibri" w:hAnsi="Times New Roman" w:cs="Times New Roman"/>
          <w:sz w:val="24"/>
          <w:szCs w:val="24"/>
        </w:rPr>
        <w:t>the challenges faced by IGAD in Regional Conflict Management</w:t>
      </w:r>
      <w:r w:rsidR="007B703E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39F7A0A8" w14:textId="0784CAA9" w:rsidR="008D77C6" w:rsidRPr="00AF1BFC" w:rsidRDefault="00AF1BFC" w:rsidP="00AF1BFC">
      <w:pPr>
        <w:pStyle w:val="ListParagraph"/>
        <w:spacing w:after="200" w:line="360" w:lineRule="auto"/>
        <w:ind w:left="792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(</w:t>
      </w:r>
      <w:r w:rsidR="007B703E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5 marks). </w:t>
      </w:r>
    </w:p>
    <w:p w14:paraId="6BDB3208" w14:textId="09B985D4" w:rsidR="00EB08EF" w:rsidRPr="00AF1BFC" w:rsidRDefault="00BB4275" w:rsidP="00AF1BFC">
      <w:pPr>
        <w:pStyle w:val="ListParagraph"/>
        <w:numPr>
          <w:ilvl w:val="0"/>
          <w:numId w:val="7"/>
        </w:numPr>
        <w:spacing w:after="20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Suggest reforms </w:t>
      </w:r>
      <w:r w:rsidR="00EB08EF" w:rsidRPr="00AF1BFC">
        <w:rPr>
          <w:rFonts w:ascii="Times New Roman" w:eastAsia="Calibri" w:hAnsi="Times New Roman" w:cs="Times New Roman"/>
          <w:sz w:val="24"/>
          <w:szCs w:val="24"/>
        </w:rPr>
        <w:t xml:space="preserve">needed in IGAD for it to be more </w:t>
      </w:r>
      <w:r w:rsidR="002971D4" w:rsidRPr="00AF1BFC">
        <w:rPr>
          <w:rFonts w:ascii="Times New Roman" w:eastAsia="Calibri" w:hAnsi="Times New Roman" w:cs="Times New Roman"/>
          <w:sz w:val="24"/>
          <w:szCs w:val="24"/>
        </w:rPr>
        <w:t xml:space="preserve">effective in </w:t>
      </w:r>
      <w:r w:rsidR="008D77C6" w:rsidRPr="00AF1BFC">
        <w:rPr>
          <w:rFonts w:ascii="Times New Roman" w:eastAsia="Calibri" w:hAnsi="Times New Roman" w:cs="Times New Roman"/>
          <w:sz w:val="24"/>
          <w:szCs w:val="24"/>
        </w:rPr>
        <w:t xml:space="preserve">Conflict Management?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7B703E" w:rsidRPr="00AF1BFC">
        <w:rPr>
          <w:rFonts w:ascii="Times New Roman" w:eastAsia="Calibri" w:hAnsi="Times New Roman" w:cs="Times New Roman"/>
          <w:b/>
          <w:sz w:val="24"/>
          <w:szCs w:val="24"/>
        </w:rPr>
        <w:t>(5 marks).</w:t>
      </w:r>
      <w:r w:rsidR="007B703E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531B576A" w14:textId="6D3E52E9" w:rsidR="00081DAD" w:rsidRPr="00AF1BFC" w:rsidRDefault="007C6C85" w:rsidP="00AF1BFC">
      <w:pPr>
        <w:spacing w:after="200" w:line="360" w:lineRule="auto"/>
        <w:ind w:left="210" w:firstLine="510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QUESTION FOUR  </w:t>
      </w:r>
    </w:p>
    <w:p w14:paraId="2D4FD721" w14:textId="77777777" w:rsidR="00AF1BFC" w:rsidRPr="00AF1BFC" w:rsidRDefault="00885249" w:rsidP="00AF1BFC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Describe the components 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>of African</w:t>
      </w:r>
      <w:r w:rsidR="00081DAD" w:rsidRPr="00AF1BFC">
        <w:rPr>
          <w:rFonts w:ascii="Times New Roman" w:eastAsia="Calibri" w:hAnsi="Times New Roman" w:cs="Times New Roman"/>
          <w:sz w:val="24"/>
          <w:szCs w:val="24"/>
        </w:rPr>
        <w:t xml:space="preserve"> Union </w:t>
      </w: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Peace and Security Architecture </w:t>
      </w:r>
    </w:p>
    <w:p w14:paraId="5AF556BF" w14:textId="6AFCE0E8" w:rsidR="00081DAD" w:rsidRPr="00AF1BFC" w:rsidRDefault="00081DAD" w:rsidP="00AF1BFC">
      <w:pPr>
        <w:pStyle w:val="ListParagraph"/>
        <w:spacing w:after="200" w:line="36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(10 </w:t>
      </w:r>
      <w:r w:rsidR="00FD2573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marks). </w:t>
      </w:r>
    </w:p>
    <w:p w14:paraId="024D0EE9" w14:textId="77777777" w:rsidR="00AF1BFC" w:rsidRPr="00AF1BFC" w:rsidRDefault="00FE29B2" w:rsidP="00AF1BFC">
      <w:pPr>
        <w:pStyle w:val="ListParagraph"/>
        <w:numPr>
          <w:ilvl w:val="0"/>
          <w:numId w:val="8"/>
        </w:numPr>
        <w:spacing w:after="200" w:line="360" w:lineRule="auto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>Examine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 xml:space="preserve"> the limitations of </w:t>
      </w: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The 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>African U</w:t>
      </w:r>
      <w:r w:rsidR="00081DAD" w:rsidRPr="00AF1BFC">
        <w:rPr>
          <w:rFonts w:ascii="Times New Roman" w:eastAsia="Calibri" w:hAnsi="Times New Roman" w:cs="Times New Roman"/>
          <w:sz w:val="24"/>
          <w:szCs w:val="24"/>
        </w:rPr>
        <w:t xml:space="preserve">nion in Conflict </w:t>
      </w:r>
      <w:r w:rsidR="00FD2573" w:rsidRPr="00AF1BFC">
        <w:rPr>
          <w:rFonts w:ascii="Times New Roman" w:eastAsia="Calibri" w:hAnsi="Times New Roman" w:cs="Times New Roman"/>
          <w:sz w:val="24"/>
          <w:szCs w:val="24"/>
        </w:rPr>
        <w:t xml:space="preserve">Management </w:t>
      </w: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role </w:t>
      </w:r>
    </w:p>
    <w:p w14:paraId="110DC40B" w14:textId="6141A00A" w:rsidR="00FD2573" w:rsidRPr="00AF1BFC" w:rsidRDefault="00FD2573" w:rsidP="00AF1BFC">
      <w:pPr>
        <w:pStyle w:val="ListParagraph"/>
        <w:spacing w:after="200" w:line="360" w:lineRule="auto"/>
        <w:ind w:left="7200" w:firstLine="720"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(10 marks). </w:t>
      </w:r>
    </w:p>
    <w:p w14:paraId="582687A0" w14:textId="4068B577" w:rsidR="005A1505" w:rsidRPr="00AF1BFC" w:rsidRDefault="003F261A" w:rsidP="00FD2573">
      <w:pPr>
        <w:spacing w:after="200" w:line="276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bCs/>
          <w:sz w:val="24"/>
          <w:szCs w:val="24"/>
        </w:rPr>
        <w:lastRenderedPageBreak/>
        <w:t xml:space="preserve">    </w:t>
      </w:r>
      <w:r w:rsidR="0049269A" w:rsidRPr="00AF1BFC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bookmarkStart w:id="0" w:name="_GoBack"/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QUESTION FIVE  </w:t>
      </w:r>
      <w:bookmarkEnd w:id="0"/>
    </w:p>
    <w:p w14:paraId="592DF6B7" w14:textId="0AA9A1C4" w:rsidR="00FD2573" w:rsidRPr="00AF1BFC" w:rsidRDefault="00FD2573" w:rsidP="005A1505">
      <w:pPr>
        <w:pStyle w:val="ListParagraph"/>
        <w:numPr>
          <w:ilvl w:val="1"/>
          <w:numId w:val="9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>Discuss the diverse weaknesses e</w:t>
      </w:r>
      <w:r w:rsidR="005A1505" w:rsidRPr="00AF1BFC">
        <w:rPr>
          <w:rFonts w:ascii="Times New Roman" w:eastAsia="Calibri" w:hAnsi="Times New Roman" w:cs="Times New Roman"/>
          <w:sz w:val="24"/>
          <w:szCs w:val="24"/>
        </w:rPr>
        <w:t xml:space="preserve">xhibited by ECOMOG in Liberia </w:t>
      </w:r>
      <w:r w:rsidR="00873014" w:rsidRPr="00AF1BFC">
        <w:rPr>
          <w:rFonts w:ascii="Times New Roman" w:eastAsia="Calibri" w:hAnsi="Times New Roman" w:cs="Times New Roman"/>
          <w:sz w:val="24"/>
          <w:szCs w:val="24"/>
        </w:rPr>
        <w:t xml:space="preserve">Peacekeeping Mission </w:t>
      </w:r>
      <w:r w:rsidR="00B6647F" w:rsidRPr="00AF1BFC">
        <w:rPr>
          <w:rFonts w:ascii="Times New Roman" w:eastAsia="Calibri" w:hAnsi="Times New Roman" w:cs="Times New Roman"/>
          <w:sz w:val="24"/>
          <w:szCs w:val="24"/>
        </w:rPr>
        <w:t xml:space="preserve">1990-1997 </w:t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>
        <w:rPr>
          <w:rFonts w:ascii="Times New Roman" w:eastAsia="Calibri" w:hAnsi="Times New Roman" w:cs="Times New Roman"/>
          <w:sz w:val="24"/>
          <w:szCs w:val="24"/>
        </w:rPr>
        <w:tab/>
      </w:r>
      <w:r w:rsidR="00AF1BFC" w:rsidRPr="00AF1BFC">
        <w:rPr>
          <w:rFonts w:ascii="Times New Roman" w:eastAsia="Calibri" w:hAnsi="Times New Roman" w:cs="Times New Roman"/>
          <w:b/>
          <w:sz w:val="24"/>
          <w:szCs w:val="24"/>
        </w:rPr>
        <w:tab/>
      </w:r>
      <w:r w:rsidR="00873014" w:rsidRPr="00AF1BFC">
        <w:rPr>
          <w:rFonts w:ascii="Times New Roman" w:eastAsia="Calibri" w:hAnsi="Times New Roman" w:cs="Times New Roman"/>
          <w:b/>
          <w:sz w:val="24"/>
          <w:szCs w:val="24"/>
        </w:rPr>
        <w:t>(12</w:t>
      </w:r>
      <w:r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 marks)</w:t>
      </w:r>
      <w:r w:rsidR="005A1505" w:rsidRPr="00AF1BFC">
        <w:rPr>
          <w:rFonts w:ascii="Times New Roman" w:eastAsia="Calibri" w:hAnsi="Times New Roman" w:cs="Times New Roman"/>
          <w:b/>
          <w:sz w:val="24"/>
          <w:szCs w:val="24"/>
        </w:rPr>
        <w:t>.</w:t>
      </w:r>
      <w:r w:rsidR="005A1505" w:rsidRPr="00AF1BFC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14:paraId="28AF875D" w14:textId="77777777" w:rsidR="00AF1BFC" w:rsidRPr="00AF1BFC" w:rsidRDefault="003103C9" w:rsidP="005A1505">
      <w:pPr>
        <w:pStyle w:val="ListParagraph"/>
        <w:numPr>
          <w:ilvl w:val="1"/>
          <w:numId w:val="9"/>
        </w:numPr>
        <w:spacing w:after="200" w:line="360" w:lineRule="auto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sz w:val="24"/>
          <w:szCs w:val="24"/>
        </w:rPr>
        <w:t xml:space="preserve">Evaluate the role of OAS in Regional Conflict Management </w:t>
      </w:r>
      <w:r w:rsidR="00EE08BC" w:rsidRPr="00AF1BFC">
        <w:rPr>
          <w:rFonts w:ascii="Times New Roman" w:eastAsia="Calibri" w:hAnsi="Times New Roman" w:cs="Times New Roman"/>
          <w:sz w:val="24"/>
          <w:szCs w:val="24"/>
        </w:rPr>
        <w:t xml:space="preserve">in Latin America </w:t>
      </w:r>
    </w:p>
    <w:p w14:paraId="535EB268" w14:textId="70E8C63C" w:rsidR="00FD2573" w:rsidRPr="00AF1BFC" w:rsidRDefault="00873014" w:rsidP="00AF1BFC">
      <w:pPr>
        <w:pStyle w:val="ListParagraph"/>
        <w:spacing w:after="200" w:line="360" w:lineRule="auto"/>
        <w:ind w:left="792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AF1BFC">
        <w:rPr>
          <w:rFonts w:ascii="Times New Roman" w:eastAsia="Calibri" w:hAnsi="Times New Roman" w:cs="Times New Roman"/>
          <w:b/>
          <w:sz w:val="24"/>
          <w:szCs w:val="24"/>
        </w:rPr>
        <w:t>(8</w:t>
      </w:r>
      <w:r w:rsidR="005A1505" w:rsidRPr="00AF1BFC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  <w:r w:rsidR="00FD2573" w:rsidRPr="00AF1BFC">
        <w:rPr>
          <w:rFonts w:ascii="Times New Roman" w:eastAsia="Calibri" w:hAnsi="Times New Roman" w:cs="Times New Roman"/>
          <w:b/>
          <w:sz w:val="24"/>
          <w:szCs w:val="24"/>
        </w:rPr>
        <w:t>marks).</w:t>
      </w:r>
      <w:r w:rsidR="00FD2573" w:rsidRPr="00AF1BFC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72EF1725" w14:textId="77777777" w:rsidR="00FD2573" w:rsidRPr="00AF1BFC" w:rsidRDefault="00FD2573" w:rsidP="00FD2573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</w:p>
    <w:p w14:paraId="5957DEB3" w14:textId="77777777" w:rsidR="005640F4" w:rsidRPr="00AF1BFC" w:rsidRDefault="005640F4">
      <w:pPr>
        <w:rPr>
          <w:sz w:val="24"/>
          <w:szCs w:val="24"/>
        </w:rPr>
      </w:pPr>
    </w:p>
    <w:sectPr w:rsidR="005640F4" w:rsidRPr="00AF1BFC"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B07546" w14:textId="77777777" w:rsidR="00E5771B" w:rsidRDefault="00E5771B" w:rsidP="00FD2573">
      <w:pPr>
        <w:spacing w:after="0" w:line="240" w:lineRule="auto"/>
      </w:pPr>
      <w:r>
        <w:separator/>
      </w:r>
    </w:p>
  </w:endnote>
  <w:endnote w:type="continuationSeparator" w:id="0">
    <w:p w14:paraId="33997E8A" w14:textId="77777777" w:rsidR="00E5771B" w:rsidRDefault="00E5771B" w:rsidP="00FD25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738279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168C5259" w14:textId="4CD8706C" w:rsidR="00AF1BFC" w:rsidRDefault="00AF1BF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1C210B5" w14:textId="77777777" w:rsidR="00FD2573" w:rsidRDefault="00FD2573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E091349" w14:textId="77777777" w:rsidR="00E5771B" w:rsidRDefault="00E5771B" w:rsidP="00FD2573">
      <w:pPr>
        <w:spacing w:after="0" w:line="240" w:lineRule="auto"/>
      </w:pPr>
      <w:r>
        <w:separator/>
      </w:r>
    </w:p>
  </w:footnote>
  <w:footnote w:type="continuationSeparator" w:id="0">
    <w:p w14:paraId="6E43FAB7" w14:textId="77777777" w:rsidR="00E5771B" w:rsidRDefault="00E5771B" w:rsidP="00FD257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90E1B19"/>
    <w:multiLevelType w:val="hybridMultilevel"/>
    <w:tmpl w:val="7CA4175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9864BC"/>
    <w:multiLevelType w:val="hybridMultilevel"/>
    <w:tmpl w:val="B1EAFC7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>
    <w:nsid w:val="1D9466F4"/>
    <w:multiLevelType w:val="hybridMultilevel"/>
    <w:tmpl w:val="00503C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41005C"/>
    <w:multiLevelType w:val="hybridMultilevel"/>
    <w:tmpl w:val="FB7EB404"/>
    <w:lvl w:ilvl="0" w:tplc="04090017">
      <w:start w:val="1"/>
      <w:numFmt w:val="lowerLetter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3ACA04A0"/>
    <w:multiLevelType w:val="hybridMultilevel"/>
    <w:tmpl w:val="18500F2A"/>
    <w:lvl w:ilvl="0" w:tplc="62223B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FE64E6"/>
    <w:multiLevelType w:val="hybridMultilevel"/>
    <w:tmpl w:val="A8CC244C"/>
    <w:lvl w:ilvl="0" w:tplc="E24643E2">
      <w:start w:val="1"/>
      <w:numFmt w:val="lowerLetter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BF32BF5"/>
    <w:multiLevelType w:val="hybridMultilevel"/>
    <w:tmpl w:val="C6DEABC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7">
      <w:start w:val="1"/>
      <w:numFmt w:val="lowerLetter"/>
      <w:lvlText w:val="%2)"/>
      <w:lvlJc w:val="left"/>
      <w:pPr>
        <w:ind w:left="1440" w:hanging="360"/>
      </w:pPr>
      <w:rPr>
        <w:b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C8B5A66"/>
    <w:multiLevelType w:val="hybridMultilevel"/>
    <w:tmpl w:val="96D842B2"/>
    <w:lvl w:ilvl="0" w:tplc="6FD6CF9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544C3F6A"/>
    <w:multiLevelType w:val="hybridMultilevel"/>
    <w:tmpl w:val="7F544EBC"/>
    <w:lvl w:ilvl="0" w:tplc="06207292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84E3DD6"/>
    <w:multiLevelType w:val="hybridMultilevel"/>
    <w:tmpl w:val="82C06208"/>
    <w:lvl w:ilvl="0" w:tplc="502062E0">
      <w:start w:val="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8"/>
  </w:num>
  <w:num w:numId="2">
    <w:abstractNumId w:val="2"/>
  </w:num>
  <w:num w:numId="3">
    <w:abstractNumId w:val="0"/>
  </w:num>
  <w:num w:numId="4">
    <w:abstractNumId w:val="4"/>
  </w:num>
  <w:num w:numId="5">
    <w:abstractNumId w:val="9"/>
  </w:num>
  <w:num w:numId="6">
    <w:abstractNumId w:val="1"/>
  </w:num>
  <w:num w:numId="7">
    <w:abstractNumId w:val="3"/>
  </w:num>
  <w:num w:numId="8">
    <w:abstractNumId w:val="5"/>
  </w:num>
  <w:num w:numId="9">
    <w:abstractNumId w:val="6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D2573"/>
    <w:rsid w:val="00006A43"/>
    <w:rsid w:val="00025934"/>
    <w:rsid w:val="00066E5C"/>
    <w:rsid w:val="00081DAD"/>
    <w:rsid w:val="000C66EC"/>
    <w:rsid w:val="0011081C"/>
    <w:rsid w:val="0018564E"/>
    <w:rsid w:val="0019744C"/>
    <w:rsid w:val="002314FA"/>
    <w:rsid w:val="0027285C"/>
    <w:rsid w:val="002971D4"/>
    <w:rsid w:val="002A4065"/>
    <w:rsid w:val="00303374"/>
    <w:rsid w:val="003103C9"/>
    <w:rsid w:val="003706E7"/>
    <w:rsid w:val="00370FAD"/>
    <w:rsid w:val="003929B1"/>
    <w:rsid w:val="003C31C3"/>
    <w:rsid w:val="003D4B35"/>
    <w:rsid w:val="003F261A"/>
    <w:rsid w:val="00401025"/>
    <w:rsid w:val="00401AE9"/>
    <w:rsid w:val="00424B80"/>
    <w:rsid w:val="0049269A"/>
    <w:rsid w:val="004A4A78"/>
    <w:rsid w:val="00522EBC"/>
    <w:rsid w:val="00533640"/>
    <w:rsid w:val="005640F4"/>
    <w:rsid w:val="00565F2B"/>
    <w:rsid w:val="00572D44"/>
    <w:rsid w:val="00582A16"/>
    <w:rsid w:val="005A1505"/>
    <w:rsid w:val="005B393B"/>
    <w:rsid w:val="00624046"/>
    <w:rsid w:val="00706D8C"/>
    <w:rsid w:val="00717332"/>
    <w:rsid w:val="007B703E"/>
    <w:rsid w:val="007C6C85"/>
    <w:rsid w:val="007E263B"/>
    <w:rsid w:val="00802DC6"/>
    <w:rsid w:val="00846ABD"/>
    <w:rsid w:val="00873014"/>
    <w:rsid w:val="00885249"/>
    <w:rsid w:val="008A6C18"/>
    <w:rsid w:val="008D77C6"/>
    <w:rsid w:val="008E23C2"/>
    <w:rsid w:val="008E280D"/>
    <w:rsid w:val="0093403A"/>
    <w:rsid w:val="00975F2A"/>
    <w:rsid w:val="009C3CC1"/>
    <w:rsid w:val="00A50638"/>
    <w:rsid w:val="00AB2944"/>
    <w:rsid w:val="00AF1BFC"/>
    <w:rsid w:val="00B154B2"/>
    <w:rsid w:val="00B6647F"/>
    <w:rsid w:val="00B7119A"/>
    <w:rsid w:val="00B95B7E"/>
    <w:rsid w:val="00BA2D60"/>
    <w:rsid w:val="00BB4275"/>
    <w:rsid w:val="00BE75CC"/>
    <w:rsid w:val="00C51150"/>
    <w:rsid w:val="00C86F20"/>
    <w:rsid w:val="00D05DAA"/>
    <w:rsid w:val="00D31862"/>
    <w:rsid w:val="00D60D99"/>
    <w:rsid w:val="00DE1A91"/>
    <w:rsid w:val="00E539C5"/>
    <w:rsid w:val="00E5771B"/>
    <w:rsid w:val="00E62CDF"/>
    <w:rsid w:val="00EB08EF"/>
    <w:rsid w:val="00EE08BC"/>
    <w:rsid w:val="00F43880"/>
    <w:rsid w:val="00FD2573"/>
    <w:rsid w:val="00FD3F2C"/>
    <w:rsid w:val="00FE29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4A6D1F"/>
  <w15:chartTrackingRefBased/>
  <w15:docId w15:val="{6F01EC94-CDAE-4EA8-B30E-FADB9C354B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D2573"/>
  </w:style>
  <w:style w:type="paragraph" w:styleId="Footer">
    <w:name w:val="footer"/>
    <w:basedOn w:val="Normal"/>
    <w:link w:val="FooterChar"/>
    <w:uiPriority w:val="99"/>
    <w:unhideWhenUsed/>
    <w:rsid w:val="00FD257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D2573"/>
  </w:style>
  <w:style w:type="paragraph" w:styleId="ListParagraph">
    <w:name w:val="List Paragraph"/>
    <w:basedOn w:val="Normal"/>
    <w:uiPriority w:val="34"/>
    <w:qFormat/>
    <w:rsid w:val="00370FAD"/>
    <w:pPr>
      <w:ind w:left="720"/>
      <w:contextualSpacing/>
    </w:pPr>
  </w:style>
  <w:style w:type="paragraph" w:styleId="NoSpacing">
    <w:name w:val="No Spacing"/>
    <w:uiPriority w:val="1"/>
    <w:qFormat/>
    <w:rsid w:val="0027285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405</Words>
  <Characters>2309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YOGA 11E</dc:creator>
  <cp:keywords/>
  <dc:description/>
  <cp:lastModifiedBy>Hillary Ochieng</cp:lastModifiedBy>
  <cp:revision>3</cp:revision>
  <dcterms:created xsi:type="dcterms:W3CDTF">2023-07-03T08:49:00Z</dcterms:created>
  <dcterms:modified xsi:type="dcterms:W3CDTF">2023-08-10T12:45:00Z</dcterms:modified>
</cp:coreProperties>
</file>