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4D3" w:rsidRDefault="003B14E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398270" cy="92202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24D3" w:rsidRDefault="003B14E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UNIVERSITY EXAMINATIONS</w:t>
      </w:r>
    </w:p>
    <w:p w:rsidR="009824D3" w:rsidRDefault="003B14E8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JANUARY/APRIL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3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/202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4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FOR BACHELOR OF SCIENCE   COMPUTER SCIENCE/BACHELOR OF BUSINESS IN INFORMATION TECHNOLOGY</w:t>
      </w:r>
    </w:p>
    <w:p w:rsidR="009824D3" w:rsidRDefault="003B14E8">
      <w:pPr>
        <w:jc w:val="center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RCS401: </w:t>
      </w:r>
      <w:r>
        <w:rPr>
          <w:rFonts w:ascii="Times New Roman" w:hAnsi="Times New Roman" w:cs="Times New Roman"/>
          <w:b/>
          <w:bCs/>
          <w:color w:val="000000"/>
        </w:rPr>
        <w:t>MANAGEMENT INFORMATION SYSTEM</w:t>
      </w:r>
    </w:p>
    <w:p w:rsidR="009824D3" w:rsidRDefault="009824D3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</w:p>
    <w:p w:rsidR="009824D3" w:rsidRPr="00A13902" w:rsidRDefault="00A13902">
      <w:pPr>
        <w:tabs>
          <w:tab w:val="left" w:pos="6795"/>
        </w:tabs>
        <w:rPr>
          <w:rFonts w:ascii="Times New Roman" w:hAnsi="Times New Roman" w:cs="Times New Roman"/>
          <w:b/>
          <w:color w:val="0D0D0D"/>
        </w:rPr>
      </w:pPr>
      <w:r w:rsidRPr="00A13902">
        <w:rPr>
          <w:rFonts w:ascii="Times New Roman" w:hAnsi="Times New Roman" w:cs="Times New Roman"/>
          <w:b/>
          <w:color w:val="0D0D0D"/>
        </w:rPr>
        <w:t xml:space="preserve">DATE: </w:t>
      </w:r>
      <w:r>
        <w:rPr>
          <w:rFonts w:ascii="Times New Roman" w:hAnsi="Times New Roman" w:cs="Times New Roman"/>
          <w:b/>
          <w:color w:val="0D0D0D"/>
        </w:rPr>
        <w:t>8</w:t>
      </w:r>
      <w:r w:rsidRPr="00A13902">
        <w:rPr>
          <w:rFonts w:ascii="Times New Roman" w:hAnsi="Times New Roman" w:cs="Times New Roman"/>
          <w:b/>
          <w:color w:val="0D0D0D"/>
          <w:vertAlign w:val="superscript"/>
        </w:rPr>
        <w:t>TH</w:t>
      </w:r>
      <w:r w:rsidRPr="00A13902">
        <w:rPr>
          <w:rFonts w:ascii="Times New Roman" w:hAnsi="Times New Roman" w:cs="Times New Roman"/>
          <w:b/>
          <w:color w:val="0D0D0D"/>
        </w:rPr>
        <w:t xml:space="preserve"> </w:t>
      </w:r>
      <w:r w:rsidRPr="00A13902">
        <w:rPr>
          <w:rFonts w:ascii="Times New Roman" w:hAnsi="Times New Roman" w:cs="Times New Roman"/>
          <w:b/>
          <w:color w:val="0D0D0D"/>
          <w:lang w:val="en-GB"/>
        </w:rPr>
        <w:t xml:space="preserve">APRIL </w:t>
      </w:r>
      <w:r w:rsidRPr="00A13902">
        <w:rPr>
          <w:rFonts w:ascii="Times New Roman" w:hAnsi="Times New Roman" w:cs="Times New Roman"/>
          <w:b/>
          <w:color w:val="0D0D0D"/>
        </w:rPr>
        <w:t>202</w:t>
      </w:r>
      <w:r w:rsidRPr="00A13902">
        <w:rPr>
          <w:rFonts w:ascii="Times New Roman" w:hAnsi="Times New Roman" w:cs="Times New Roman"/>
          <w:b/>
          <w:color w:val="0D0D0D"/>
          <w:lang w:val="en-GB"/>
        </w:rPr>
        <w:t>4</w:t>
      </w:r>
      <w:r w:rsidRPr="00A13902">
        <w:rPr>
          <w:rFonts w:ascii="Times New Roman" w:hAnsi="Times New Roman" w:cs="Times New Roman"/>
          <w:b/>
          <w:color w:val="0D0D0D"/>
        </w:rPr>
        <w:tab/>
        <w:t>TIME: 2 HOURS</w:t>
      </w:r>
    </w:p>
    <w:p w:rsidR="009824D3" w:rsidRDefault="003B14E8">
      <w:pPr>
        <w:rPr>
          <w:rFonts w:ascii="Times New Roman" w:hAnsi="Times New Roman" w:cs="Times New Roman"/>
          <w:b/>
          <w:color w:val="0D0D0D"/>
        </w:rPr>
      </w:pPr>
      <w:r>
        <w:rPr>
          <w:rFonts w:ascii="Times New Roman" w:hAnsi="Times New Roman" w:cs="Times New Roman"/>
          <w:b/>
          <w:color w:val="0D0D0D"/>
        </w:rPr>
        <w:t>GENERAL INSTRUCTIONS:</w:t>
      </w:r>
      <w:r>
        <w:rPr>
          <w:rFonts w:ascii="Times New Roman" w:hAnsi="Times New Roman" w:cs="Times New Roman"/>
          <w:b/>
          <w:color w:val="0D0D0D"/>
        </w:rPr>
        <w:tab/>
      </w:r>
    </w:p>
    <w:p w:rsidR="009824D3" w:rsidRDefault="003B14E8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Students are NOT permitted to write on the examination paper during examination period.</w:t>
      </w:r>
    </w:p>
    <w:p w:rsidR="009824D3" w:rsidRDefault="003B14E8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9824D3" w:rsidRDefault="003B14E8">
      <w:pPr>
        <w:rPr>
          <w:rFonts w:ascii="Times New Roman" w:hAnsi="Times New Roman" w:cs="Times New Roman"/>
          <w:b/>
          <w:color w:val="0033CC"/>
        </w:rPr>
      </w:pPr>
      <w:r>
        <w:rPr>
          <w:rFonts w:ascii="Times New Roman" w:hAnsi="Times New Roman" w:cs="Times New Roman"/>
          <w:b/>
          <w:color w:val="000000"/>
        </w:rPr>
        <w:t>SPECIAL INSTRUCTIONS:</w:t>
      </w:r>
      <w:r>
        <w:rPr>
          <w:rFonts w:ascii="Times New Roman" w:hAnsi="Times New Roman" w:cs="Times New Roman"/>
          <w:b/>
          <w:color w:val="0033CC"/>
        </w:rPr>
        <w:tab/>
        <w:t xml:space="preserve"> </w:t>
      </w:r>
    </w:p>
    <w:p w:rsidR="009824D3" w:rsidRDefault="003B14E8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This examination paper consists Questions in Section A fo</w:t>
      </w:r>
      <w:r>
        <w:rPr>
          <w:rFonts w:ascii="Times New Roman" w:hAnsi="Times New Roman" w:cs="Times New Roman"/>
          <w:color w:val="0D0D0D"/>
        </w:rPr>
        <w:t>llowed by section B.</w:t>
      </w:r>
    </w:p>
    <w:p w:rsidR="009824D3" w:rsidRDefault="003B14E8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Answer </w:t>
      </w:r>
      <w:r>
        <w:rPr>
          <w:rFonts w:ascii="Times New Roman" w:hAnsi="Times New Roman" w:cs="Times New Roman"/>
          <w:b/>
          <w:color w:val="0D0D0D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</w:rPr>
        <w:t xml:space="preserve"> questions.</w:t>
      </w:r>
    </w:p>
    <w:p w:rsidR="009824D3" w:rsidRDefault="003B14E8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QUESTIONS in ALL Sections should be answered in answer booklet(s).  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</w:t>
      </w:r>
      <w:r>
        <w:rPr>
          <w:color w:val="0D0D0D"/>
          <w:u w:val="none"/>
        </w:rPr>
        <w:t>n room.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Marks indicated in parenthesis i.e. ( ) will be awarded for clear an</w:t>
      </w:r>
      <w:r>
        <w:rPr>
          <w:color w:val="0D0D0D"/>
          <w:u w:val="none"/>
        </w:rPr>
        <w:t>d logical answers.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REGISTRATION No. clearly on the answer booklet(s).</w:t>
      </w:r>
    </w:p>
    <w:p w:rsidR="009824D3" w:rsidRDefault="003B14E8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For the Questions, write the number of the question on the answer booklet(s) in the order you answered them.</w:t>
      </w:r>
    </w:p>
    <w:p w:rsidR="009824D3" w:rsidRDefault="003B14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9824D3" w:rsidRDefault="003B14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</w:t>
      </w:r>
      <w:r>
        <w:rPr>
          <w:rFonts w:ascii="Times New Roman" w:hAnsi="Times New Roman" w:cs="Times New Roman"/>
          <w:b/>
          <w:sz w:val="24"/>
          <w:szCs w:val="24"/>
        </w:rPr>
        <w:t>leave the exam room 30minutes to the end of the Exam.</w:t>
      </w:r>
    </w:p>
    <w:p w:rsidR="009824D3" w:rsidRDefault="003B14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9824D3" w:rsidRDefault="009824D3">
      <w:pPr>
        <w:ind w:left="1080"/>
        <w:rPr>
          <w:rFonts w:ascii="Times New Roman" w:hAnsi="Times New Roman" w:cs="Times New Roman"/>
        </w:rPr>
      </w:pPr>
    </w:p>
    <w:p w:rsidR="009824D3" w:rsidRDefault="003B14E8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br w:type="page"/>
      </w:r>
    </w:p>
    <w:p w:rsidR="009824D3" w:rsidRDefault="003B14E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 (Compulsory)</w:t>
      </w:r>
    </w:p>
    <w:p w:rsidR="009824D3" w:rsidRDefault="003B14E8">
      <w:pPr>
        <w:autoSpaceDE w:val="0"/>
        <w:autoSpaceDN w:val="0"/>
        <w:adjustRightInd w:val="0"/>
        <w:spacing w:line="360" w:lineRule="auto"/>
        <w:rPr>
          <w:rFonts w:eastAsia="Calibri"/>
          <w:b/>
          <w:highlight w:val="yellow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One (30marks)</w:t>
      </w:r>
    </w:p>
    <w:p w:rsidR="009824D3" w:rsidRDefault="003B14E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</w:pPr>
      <w:r>
        <w:rPr>
          <w:rFonts w:eastAsia="VeljovicStd-Book"/>
          <w:color w:val="231F20"/>
          <w:lang w:eastAsia="zh-CN" w:bidi="ar"/>
        </w:rPr>
        <w:t xml:space="preserve"> </w:t>
      </w:r>
      <w:r>
        <w:t xml:space="preserve">Facebook, </w:t>
      </w:r>
      <w:r>
        <w:rPr>
          <w:lang w:val="en-GB"/>
        </w:rPr>
        <w:t>Google</w:t>
      </w:r>
      <w:r>
        <w:t xml:space="preserve"> </w:t>
      </w:r>
      <w:r>
        <w:rPr>
          <w:lang w:val="en-GB"/>
        </w:rPr>
        <w:t>and</w:t>
      </w:r>
      <w:r>
        <w:t xml:space="preserve"> </w:t>
      </w:r>
      <w:r>
        <w:rPr>
          <w:lang w:val="en-GB"/>
        </w:rPr>
        <w:t>twitter</w:t>
      </w:r>
      <w:r>
        <w:t xml:space="preserve"> </w:t>
      </w:r>
      <w:r>
        <w:rPr>
          <w:lang w:val="en-GB"/>
        </w:rPr>
        <w:t>are</w:t>
      </w:r>
      <w:r>
        <w:t xml:space="preserve"> </w:t>
      </w:r>
      <w:r>
        <w:rPr>
          <w:lang w:val="en-GB"/>
        </w:rPr>
        <w:t>companies</w:t>
      </w:r>
      <w:r>
        <w:t xml:space="preserve"> </w:t>
      </w:r>
      <w:r>
        <w:rPr>
          <w:lang w:val="en-GB"/>
        </w:rPr>
        <w:t>that</w:t>
      </w:r>
      <w:r>
        <w:t xml:space="preserve"> </w:t>
      </w:r>
      <w:r>
        <w:rPr>
          <w:lang w:val="en-GB"/>
        </w:rPr>
        <w:t>have</w:t>
      </w:r>
      <w:r>
        <w:t xml:space="preserve"> </w:t>
      </w:r>
      <w:r>
        <w:rPr>
          <w:lang w:val="en-GB"/>
        </w:rPr>
        <w:t xml:space="preserve">consolidated so much about </w:t>
      </w:r>
      <w:proofErr w:type="spellStart"/>
      <w:r>
        <w:rPr>
          <w:lang w:val="en-GB"/>
        </w:rPr>
        <w:t>individuals</w:t>
      </w:r>
      <w:r>
        <w:rPr>
          <w:lang w:val="en-GB"/>
        </w:rPr>
        <w:t>.Describe</w:t>
      </w:r>
      <w:proofErr w:type="spellEnd"/>
      <w:r>
        <w:rPr>
          <w:lang w:val="en-GB"/>
        </w:rPr>
        <w:t xml:space="preserve"> </w:t>
      </w:r>
      <w:r>
        <w:rPr>
          <w:b/>
          <w:bCs/>
          <w:lang w:val="en-GB"/>
        </w:rPr>
        <w:t xml:space="preserve">four </w:t>
      </w:r>
      <w:r>
        <w:rPr>
          <w:lang w:val="en-GB"/>
        </w:rPr>
        <w:t>ways these companies balance the interests of users, advertisers, and other stakeholders while respecting intellectual property rights and privacy concerns.</w:t>
      </w:r>
    </w:p>
    <w:p w:rsidR="009824D3" w:rsidRDefault="003B14E8">
      <w:pPr>
        <w:pStyle w:val="ListParagraph"/>
        <w:autoSpaceDE w:val="0"/>
        <w:autoSpaceDN w:val="0"/>
        <w:adjustRightInd w:val="0"/>
        <w:spacing w:after="160" w:line="360" w:lineRule="auto"/>
        <w:ind w:left="0"/>
        <w:jc w:val="both"/>
      </w:pP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(8marks)</w:t>
      </w:r>
    </w:p>
    <w:p w:rsidR="009824D3" w:rsidRDefault="003B14E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  <w:lang w:val="en-GB" w:eastAsia="zh-CN"/>
        </w:rPr>
      </w:pPr>
      <w:r>
        <w:rPr>
          <w:rFonts w:eastAsia="VeljovicStd-Book"/>
          <w:color w:val="231F20"/>
          <w:lang w:val="en-GB" w:eastAsia="zh-CN" w:bidi="ar"/>
        </w:rPr>
        <w:t xml:space="preserve">List and explain </w:t>
      </w:r>
      <w:r>
        <w:rPr>
          <w:rFonts w:eastAsia="VeljovicStd-Book"/>
          <w:b/>
          <w:bCs/>
          <w:color w:val="231F20"/>
          <w:lang w:val="en-GB" w:eastAsia="zh-CN" w:bidi="ar"/>
        </w:rPr>
        <w:t xml:space="preserve">four </w:t>
      </w:r>
      <w:r>
        <w:rPr>
          <w:rFonts w:eastAsia="VeljovicStd-Book"/>
          <w:color w:val="231F20"/>
          <w:lang w:val="en-GB" w:eastAsia="zh-CN" w:bidi="ar"/>
        </w:rPr>
        <w:t xml:space="preserve">reasons why </w:t>
      </w:r>
      <w:r>
        <w:rPr>
          <w:rFonts w:eastAsia="VeljovicStd-Book"/>
          <w:color w:val="231F20"/>
          <w:lang w:eastAsia="zh-CN" w:bidi="ar"/>
        </w:rPr>
        <w:t xml:space="preserve">non-relational databases are </w:t>
      </w:r>
      <w:r>
        <w:rPr>
          <w:rFonts w:eastAsia="VeljovicStd-Book"/>
          <w:color w:val="231F20"/>
          <w:lang w:val="en-GB" w:eastAsia="zh-CN" w:bidi="ar"/>
        </w:rPr>
        <w:t>still useful in our contemporary development of databases today.</w:t>
      </w:r>
      <w:r>
        <w:rPr>
          <w:rFonts w:eastAsia="VeljovicStd-Book"/>
          <w:color w:val="231F20"/>
          <w:lang w:val="en-GB" w:eastAsia="zh-CN" w:bidi="ar"/>
        </w:rPr>
        <w:tab/>
      </w:r>
      <w:r>
        <w:rPr>
          <w:rFonts w:eastAsia="VeljovicStd-Book"/>
          <w:color w:val="231F20"/>
          <w:lang w:val="en-GB" w:eastAsia="zh-CN" w:bidi="ar"/>
        </w:rPr>
        <w:tab/>
      </w:r>
      <w:r>
        <w:rPr>
          <w:rFonts w:eastAsia="VeljovicStd-Book"/>
          <w:color w:val="231F20"/>
          <w:lang w:val="en-GB" w:eastAsia="zh-CN" w:bidi="ar"/>
        </w:rPr>
        <w:tab/>
      </w:r>
      <w:r>
        <w:rPr>
          <w:rFonts w:eastAsia="VeljovicStd-Book"/>
          <w:color w:val="231F20"/>
          <w:lang w:val="en-GB" w:eastAsia="zh-CN" w:bidi="ar"/>
        </w:rPr>
        <w:tab/>
      </w:r>
      <w:r>
        <w:rPr>
          <w:rFonts w:eastAsia="VeljovicStd-Book"/>
          <w:color w:val="231F20"/>
          <w:lang w:val="en-GB" w:eastAsia="zh-CN" w:bidi="ar"/>
        </w:rPr>
        <w:tab/>
      </w:r>
      <w:r w:rsidR="00A13902">
        <w:rPr>
          <w:rFonts w:eastAsia="VeljovicStd-Book"/>
          <w:color w:val="231F20"/>
          <w:lang w:val="en-GB" w:eastAsia="zh-CN" w:bidi="ar"/>
        </w:rPr>
        <w:tab/>
      </w:r>
      <w:r w:rsidR="00A13902">
        <w:rPr>
          <w:rFonts w:eastAsia="VeljovicStd-Book"/>
          <w:color w:val="231F20"/>
          <w:lang w:val="en-GB" w:eastAsia="zh-CN" w:bidi="ar"/>
        </w:rPr>
        <w:tab/>
      </w:r>
      <w:r>
        <w:rPr>
          <w:rFonts w:eastAsia="VeljovicStd-Book"/>
          <w:b/>
          <w:bCs/>
          <w:color w:val="231F20"/>
          <w:lang w:val="en-GB" w:eastAsia="zh-CN" w:bidi="ar"/>
        </w:rPr>
        <w:t>(</w:t>
      </w:r>
      <w:r>
        <w:rPr>
          <w:rFonts w:eastAsia="VeljovicStd-Book"/>
          <w:b/>
          <w:bCs/>
          <w:color w:val="231F20"/>
          <w:lang w:val="en-GB" w:eastAsia="zh-CN" w:bidi="ar"/>
        </w:rPr>
        <w:t>8</w:t>
      </w:r>
      <w:r>
        <w:rPr>
          <w:rFonts w:eastAsia="VeljovicStd-Book"/>
          <w:b/>
          <w:bCs/>
          <w:color w:val="231F20"/>
          <w:lang w:val="en-GB" w:eastAsia="zh-CN" w:bidi="ar"/>
        </w:rPr>
        <w:t>marks)</w:t>
      </w:r>
    </w:p>
    <w:p w:rsidR="009824D3" w:rsidRDefault="003B14E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  <w:lang w:val="en-GB" w:eastAsia="zh-CN"/>
        </w:rPr>
      </w:pPr>
      <w:r>
        <w:rPr>
          <w:rFonts w:eastAsia="Calibri"/>
          <w:lang w:eastAsia="zh-CN"/>
        </w:rPr>
        <w:t xml:space="preserve">Contemporary data management technology has an array of tools for obtaining useful information </w:t>
      </w:r>
      <w:r>
        <w:rPr>
          <w:rFonts w:eastAsia="Calibri"/>
          <w:lang w:eastAsia="zh-CN"/>
        </w:rPr>
        <w:t xml:space="preserve">from all the different types of data </w:t>
      </w:r>
      <w:r>
        <w:rPr>
          <w:rFonts w:eastAsia="Calibri"/>
          <w:lang w:eastAsia="zh-CN"/>
        </w:rPr>
        <w:t xml:space="preserve">used by businesses today, including semi-structured and unstructured big data in vast quantities. </w:t>
      </w:r>
      <w:r>
        <w:rPr>
          <w:rFonts w:eastAsia="Calibri"/>
          <w:lang w:eastAsia="zh-CN"/>
        </w:rPr>
        <w:t xml:space="preserve"> </w:t>
      </w:r>
      <w:r>
        <w:rPr>
          <w:rFonts w:eastAsia="Calibri"/>
          <w:lang w:val="en-GB" w:eastAsia="zh-CN"/>
        </w:rPr>
        <w:t xml:space="preserve">Describe </w:t>
      </w:r>
      <w:r>
        <w:rPr>
          <w:rFonts w:eastAsia="Calibri"/>
          <w:b/>
          <w:bCs/>
          <w:lang w:val="en-GB" w:eastAsia="zh-CN"/>
        </w:rPr>
        <w:t xml:space="preserve">four </w:t>
      </w:r>
      <w:r>
        <w:rPr>
          <w:rFonts w:eastAsia="Calibri"/>
          <w:lang w:eastAsia="zh-CN"/>
        </w:rPr>
        <w:t xml:space="preserve">principal technologies </w:t>
      </w:r>
      <w:r>
        <w:rPr>
          <w:rFonts w:eastAsia="Calibri"/>
          <w:lang w:val="en-GB" w:eastAsia="zh-CN"/>
        </w:rPr>
        <w:t xml:space="preserve">that can be used </w:t>
      </w:r>
      <w:r w:rsidR="00A13902">
        <w:rPr>
          <w:rFonts w:eastAsia="Calibri"/>
          <w:lang w:val="en-GB" w:eastAsia="zh-CN"/>
        </w:rPr>
        <w:t xml:space="preserve">to </w:t>
      </w:r>
      <w:r w:rsidR="00A13902">
        <w:rPr>
          <w:rFonts w:eastAsia="Calibri"/>
          <w:lang w:eastAsia="zh-CN"/>
        </w:rPr>
        <w:t>access</w:t>
      </w:r>
      <w:r>
        <w:rPr>
          <w:rFonts w:eastAsia="Calibri"/>
          <w:lang w:eastAsia="zh-CN"/>
        </w:rPr>
        <w:t xml:space="preserve"> information from databases to improve </w:t>
      </w:r>
      <w:r>
        <w:rPr>
          <w:rFonts w:eastAsia="Calibri"/>
          <w:lang w:eastAsia="zh-CN"/>
        </w:rPr>
        <w:t>business performance and decision making</w:t>
      </w:r>
      <w:r>
        <w:rPr>
          <w:rFonts w:eastAsia="Calibri"/>
          <w:lang w:val="en-GB" w:eastAsia="zh-CN"/>
        </w:rPr>
        <w:t>.</w:t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  <w:t xml:space="preserve"> </w:t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b/>
          <w:bCs/>
          <w:lang w:val="en-GB" w:eastAsia="zh-CN"/>
        </w:rPr>
        <w:t>(8m</w:t>
      </w:r>
      <w:r>
        <w:rPr>
          <w:rFonts w:eastAsia="Calibri"/>
          <w:b/>
          <w:bCs/>
          <w:lang w:val="en-GB" w:eastAsia="zh-CN"/>
        </w:rPr>
        <w:t>arks).</w:t>
      </w:r>
    </w:p>
    <w:p w:rsidR="009824D3" w:rsidRDefault="003B14E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  <w:lang w:val="en-GB" w:eastAsia="zh-CN"/>
        </w:rPr>
      </w:pPr>
      <w:r>
        <w:rPr>
          <w:rFonts w:eastAsia="Calibri"/>
          <w:lang w:val="en-GB" w:eastAsia="zh-CN"/>
        </w:rPr>
        <w:t xml:space="preserve">List and explain </w:t>
      </w:r>
      <w:r>
        <w:rPr>
          <w:rFonts w:eastAsia="Calibri"/>
          <w:b/>
          <w:bCs/>
          <w:lang w:val="en-GB" w:eastAsia="zh-CN"/>
        </w:rPr>
        <w:t xml:space="preserve">three </w:t>
      </w:r>
      <w:r>
        <w:rPr>
          <w:rFonts w:eastAsia="Calibri"/>
          <w:lang w:val="en-GB" w:eastAsia="zh-CN"/>
        </w:rPr>
        <w:t xml:space="preserve">emerging issues a chief Information officer will have to address in an organization when acquiring global business systems. </w:t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lang w:val="en-GB" w:eastAsia="zh-CN"/>
        </w:rPr>
        <w:tab/>
      </w:r>
      <w:r>
        <w:rPr>
          <w:rFonts w:eastAsia="Calibri"/>
          <w:b/>
          <w:bCs/>
          <w:lang w:val="en-GB" w:eastAsia="zh-CN"/>
        </w:rPr>
        <w:t>(6marks)</w:t>
      </w:r>
    </w:p>
    <w:p w:rsidR="009824D3" w:rsidRDefault="009824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24D3" w:rsidRDefault="00A13902" w:rsidP="00A1390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EACH-20MARKS</w:t>
      </w:r>
      <w:r w:rsidR="003B14E8">
        <w:rPr>
          <w:rFonts w:ascii="Times New Roman" w:hAnsi="Times New Roman" w:cs="Times New Roman"/>
          <w:b/>
          <w:sz w:val="24"/>
          <w:szCs w:val="24"/>
        </w:rPr>
        <w:t>)</w:t>
      </w:r>
    </w:p>
    <w:p w:rsidR="00A13902" w:rsidRDefault="00A139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24D3" w:rsidRDefault="003B14E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  <w:r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9824D3" w:rsidRDefault="003B14E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  <w:b/>
        </w:rPr>
      </w:pPr>
      <w:r>
        <w:rPr>
          <w:lang w:val="en-GB"/>
        </w:rPr>
        <w:t>Sultan</w:t>
      </w:r>
      <w:r>
        <w:t xml:space="preserve"> General Corporation operates deep-discount stores offering housewares, cleaning supplies, clothing, health and beauty aids, and packaged food, with most items selling for $1. Its business model calls for keeping costs as low as possible. The company has n</w:t>
      </w:r>
      <w:r>
        <w:t>o automated method for keeping track of inventory at each store. Managers know approximately how many cases of a particular product the store is supposed to receive when a delivery truck arrives, but the stores lack technology for scanning the cases or ver</w:t>
      </w:r>
      <w:r>
        <w:t>ifying the item count inside the cases. Merchandise losses from theft or other mishaps have been rising and now represent over 3 percent of total sales.</w:t>
      </w:r>
    </w:p>
    <w:p w:rsidR="009824D3" w:rsidRDefault="003B14E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60" w:line="360" w:lineRule="auto"/>
        <w:ind w:leftChars="519" w:left="1382" w:hangingChars="100" w:hanging="240"/>
        <w:jc w:val="both"/>
        <w:rPr>
          <w:rFonts w:eastAsia="Calibri"/>
        </w:rPr>
      </w:pPr>
      <w:r>
        <w:rPr>
          <w:rFonts w:eastAsia="Calibri"/>
          <w:lang w:val="en-GB"/>
        </w:rPr>
        <w:t xml:space="preserve">The company is looking for database developer to create an inventory management </w:t>
      </w:r>
      <w:proofErr w:type="gramStart"/>
      <w:r>
        <w:rPr>
          <w:rFonts w:eastAsia="Calibri"/>
          <w:lang w:val="en-GB"/>
        </w:rPr>
        <w:t>system(</w:t>
      </w:r>
      <w:proofErr w:type="gramEnd"/>
      <w:r>
        <w:rPr>
          <w:rFonts w:eastAsia="Calibri"/>
          <w:lang w:val="en-GB"/>
        </w:rPr>
        <w:t>IMS). Define the</w:t>
      </w:r>
      <w:r>
        <w:rPr>
          <w:rFonts w:eastAsia="Calibri"/>
          <w:lang w:val="en-GB"/>
        </w:rPr>
        <w:t xml:space="preserve"> specific tables with specific information you would have in the database.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(10marks)</w:t>
      </w:r>
    </w:p>
    <w:p w:rsidR="009824D3" w:rsidRDefault="003B14E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60" w:line="360" w:lineRule="auto"/>
        <w:ind w:leftChars="519" w:left="1382" w:hangingChars="100" w:hanging="240"/>
        <w:jc w:val="both"/>
      </w:pPr>
      <w:r>
        <w:rPr>
          <w:rFonts w:eastAsia="Calibri"/>
          <w:lang w:val="en-GB"/>
        </w:rPr>
        <w:t>Define the entity relationship diagram that would be used to represent the database created in question (</w:t>
      </w:r>
      <w:proofErr w:type="spellStart"/>
      <w:r>
        <w:rPr>
          <w:rFonts w:eastAsia="Calibri"/>
          <w:lang w:val="en-GB"/>
        </w:rPr>
        <w:t>i</w:t>
      </w:r>
      <w:proofErr w:type="spellEnd"/>
      <w:r>
        <w:rPr>
          <w:rFonts w:eastAsia="Calibri"/>
          <w:lang w:val="en-GB"/>
        </w:rPr>
        <w:t>).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(10marks)</w:t>
      </w:r>
    </w:p>
    <w:p w:rsidR="009824D3" w:rsidRDefault="009824D3">
      <w:pPr>
        <w:pStyle w:val="ListParagraph"/>
        <w:autoSpaceDE w:val="0"/>
        <w:autoSpaceDN w:val="0"/>
        <w:adjustRightInd w:val="0"/>
        <w:spacing w:after="160" w:line="360" w:lineRule="auto"/>
        <w:ind w:left="0"/>
        <w:jc w:val="both"/>
        <w:rPr>
          <w:rFonts w:eastAsia="Calibri"/>
          <w:b/>
          <w:bCs/>
          <w:lang w:val="en-GB"/>
        </w:rPr>
      </w:pPr>
    </w:p>
    <w:p w:rsidR="009824D3" w:rsidRDefault="009824D3">
      <w:pPr>
        <w:pStyle w:val="ListParagraph"/>
        <w:autoSpaceDE w:val="0"/>
        <w:autoSpaceDN w:val="0"/>
        <w:adjustRightInd w:val="0"/>
        <w:spacing w:after="160" w:line="360" w:lineRule="auto"/>
        <w:ind w:left="0"/>
        <w:jc w:val="both"/>
        <w:rPr>
          <w:rFonts w:eastAsia="Calibri"/>
          <w:b/>
          <w:bCs/>
          <w:lang w:val="en-GB"/>
        </w:rPr>
      </w:pPr>
    </w:p>
    <w:p w:rsidR="009824D3" w:rsidRDefault="009824D3">
      <w:pPr>
        <w:pStyle w:val="ListParagraph"/>
        <w:autoSpaceDE w:val="0"/>
        <w:autoSpaceDN w:val="0"/>
        <w:adjustRightInd w:val="0"/>
        <w:ind w:left="0"/>
        <w:rPr>
          <w:rFonts w:eastAsia="Calibri"/>
          <w:b/>
        </w:rPr>
      </w:pPr>
    </w:p>
    <w:p w:rsidR="009824D3" w:rsidRDefault="003B14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Question Three (20marks)</w:t>
      </w:r>
    </w:p>
    <w:p w:rsidR="009824D3" w:rsidRDefault="003B14E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60" w:line="360" w:lineRule="auto"/>
        <w:ind w:left="439" w:hangingChars="183" w:hanging="439"/>
        <w:jc w:val="both"/>
        <w:rPr>
          <w:rFonts w:eastAsia="Calibri"/>
        </w:rPr>
      </w:pPr>
      <w:r>
        <w:rPr>
          <w:lang w:val="en-GB"/>
        </w:rPr>
        <w:t xml:space="preserve">Kenyan </w:t>
      </w:r>
      <w:proofErr w:type="spellStart"/>
      <w:r>
        <w:rPr>
          <w:lang w:val="en-GB"/>
        </w:rPr>
        <w:t>AgriTech</w:t>
      </w:r>
      <w:proofErr w:type="spellEnd"/>
      <w:r>
        <w:rPr>
          <w:lang w:val="en-GB"/>
        </w:rPr>
        <w:t xml:space="preserve"> Solutions Ltd. is a leading agricultural technology company based in Nairobi, Kenya. The company specializes in providing innovative solutions to improve farming practices and increase agricultural productivity across Kenya. With the growing compl</w:t>
      </w:r>
      <w:r>
        <w:rPr>
          <w:lang w:val="en-GB"/>
        </w:rPr>
        <w:t xml:space="preserve">exity of its operations and the need to address challenges specific to the Kenyan agricultural sector, Kenyan </w:t>
      </w:r>
      <w:proofErr w:type="spellStart"/>
      <w:r>
        <w:rPr>
          <w:lang w:val="en-GB"/>
        </w:rPr>
        <w:t>AgriTech</w:t>
      </w:r>
      <w:proofErr w:type="spellEnd"/>
      <w:r>
        <w:rPr>
          <w:lang w:val="en-GB"/>
        </w:rPr>
        <w:t xml:space="preserve"> Solutions decided to implement a Management Information System (MIS).</w:t>
      </w:r>
      <w:r>
        <w:rPr>
          <w:lang w:val="en-GB"/>
        </w:rPr>
        <w:t xml:space="preserve"> The following challenges were </w:t>
      </w:r>
      <w:proofErr w:type="spellStart"/>
      <w:r>
        <w:rPr>
          <w:lang w:val="en-GB"/>
        </w:rPr>
        <w:t>encountered:</w:t>
      </w:r>
      <w:r>
        <w:rPr>
          <w:lang w:val="en-GB"/>
        </w:rPr>
        <w:t>Data</w:t>
      </w:r>
      <w:proofErr w:type="spellEnd"/>
      <w:r>
        <w:rPr>
          <w:lang w:val="en-GB"/>
        </w:rPr>
        <w:t xml:space="preserve"> Fragmentation in Far</w:t>
      </w:r>
      <w:r>
        <w:rPr>
          <w:lang w:val="en-GB"/>
        </w:rPr>
        <w:t>ming Communities:</w:t>
      </w:r>
      <w:r>
        <w:rPr>
          <w:lang w:val="en-GB"/>
        </w:rPr>
        <w:t xml:space="preserve"> Information related to farming practices, market trends, and supply chain logistics was fragmented across different farming communities, making it difficult to obtain comprehensive </w:t>
      </w:r>
      <w:proofErr w:type="spellStart"/>
      <w:r>
        <w:rPr>
          <w:lang w:val="en-GB"/>
        </w:rPr>
        <w:t>insights.Limited</w:t>
      </w:r>
      <w:proofErr w:type="spellEnd"/>
      <w:r>
        <w:rPr>
          <w:lang w:val="en-GB"/>
        </w:rPr>
        <w:t xml:space="preserve"> Access to Market Information: Farmers la</w:t>
      </w:r>
      <w:r>
        <w:rPr>
          <w:lang w:val="en-GB"/>
        </w:rPr>
        <w:t xml:space="preserve">cked access to real-time market information, leading to challenges in pricing their products competitively and accessing new </w:t>
      </w:r>
      <w:proofErr w:type="spellStart"/>
      <w:r>
        <w:rPr>
          <w:lang w:val="en-GB"/>
        </w:rPr>
        <w:t>markets.Inefficient</w:t>
      </w:r>
      <w:proofErr w:type="spellEnd"/>
      <w:r>
        <w:rPr>
          <w:lang w:val="en-GB"/>
        </w:rPr>
        <w:t xml:space="preserve"> Distribution Channels: The company's distribution channels were inefficient, resulting in delays and wastage in</w:t>
      </w:r>
      <w:r>
        <w:rPr>
          <w:lang w:val="en-GB"/>
        </w:rPr>
        <w:t xml:space="preserve"> the supply chain. </w:t>
      </w:r>
    </w:p>
    <w:p w:rsidR="009824D3" w:rsidRDefault="003B14E8">
      <w:pPr>
        <w:pStyle w:val="ListParagraph"/>
        <w:numPr>
          <w:ilvl w:val="0"/>
          <w:numId w:val="6"/>
        </w:numPr>
        <w:tabs>
          <w:tab w:val="clear" w:pos="425"/>
        </w:tabs>
        <w:autoSpaceDE w:val="0"/>
        <w:autoSpaceDN w:val="0"/>
        <w:adjustRightInd w:val="0"/>
        <w:spacing w:after="160" w:line="360" w:lineRule="auto"/>
        <w:ind w:left="1685" w:hanging="365"/>
        <w:jc w:val="both"/>
        <w:rPr>
          <w:rFonts w:eastAsia="Calibri"/>
        </w:rPr>
      </w:pPr>
      <w:r>
        <w:rPr>
          <w:bCs/>
          <w:lang w:val="en-GB"/>
        </w:rPr>
        <w:t>Based on the three challenges presented in the case study, state the best information system that would be best suited to address each challenge and reason for your answer.</w:t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/>
          <w:lang w:val="en-GB"/>
        </w:rPr>
        <w:t>(</w:t>
      </w:r>
      <w:r>
        <w:rPr>
          <w:b/>
          <w:lang w:val="en-GB"/>
        </w:rPr>
        <w:t>9</w:t>
      </w:r>
      <w:r>
        <w:rPr>
          <w:b/>
          <w:lang w:val="en-GB"/>
        </w:rPr>
        <w:t>marks)</w:t>
      </w:r>
    </w:p>
    <w:p w:rsidR="009824D3" w:rsidRDefault="003B14E8">
      <w:pPr>
        <w:pStyle w:val="ListParagraph"/>
        <w:numPr>
          <w:ilvl w:val="0"/>
          <w:numId w:val="6"/>
        </w:numPr>
        <w:tabs>
          <w:tab w:val="clear" w:pos="425"/>
        </w:tabs>
        <w:autoSpaceDE w:val="0"/>
        <w:autoSpaceDN w:val="0"/>
        <w:adjustRightInd w:val="0"/>
        <w:spacing w:after="160" w:line="360" w:lineRule="auto"/>
        <w:ind w:left="1685"/>
        <w:jc w:val="both"/>
        <w:rPr>
          <w:rFonts w:eastAsia="Calibri"/>
        </w:rPr>
      </w:pPr>
      <w:r>
        <w:rPr>
          <w:rFonts w:eastAsia="Calibri"/>
          <w:lang w:val="en-GB"/>
        </w:rPr>
        <w:t xml:space="preserve">In your own opinion derive </w:t>
      </w:r>
      <w:r>
        <w:rPr>
          <w:rFonts w:eastAsia="Calibri"/>
          <w:b/>
          <w:bCs/>
          <w:lang w:val="en-GB"/>
        </w:rPr>
        <w:t xml:space="preserve">three </w:t>
      </w:r>
      <w:r>
        <w:rPr>
          <w:rFonts w:eastAsia="Calibri"/>
          <w:lang w:val="en-GB"/>
        </w:rPr>
        <w:t>implementation s</w:t>
      </w:r>
      <w:r>
        <w:rPr>
          <w:rFonts w:eastAsia="Calibri"/>
          <w:lang w:val="en-GB"/>
        </w:rPr>
        <w:t>trategies you would have to use in this company to achieve operational excellency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(6marks)</w:t>
      </w:r>
    </w:p>
    <w:p w:rsidR="009824D3" w:rsidRDefault="009824D3">
      <w:pPr>
        <w:pStyle w:val="ListParagraph"/>
        <w:autoSpaceDE w:val="0"/>
        <w:autoSpaceDN w:val="0"/>
        <w:adjustRightInd w:val="0"/>
        <w:spacing w:after="160" w:line="360" w:lineRule="auto"/>
        <w:ind w:left="0"/>
        <w:jc w:val="both"/>
        <w:rPr>
          <w:rFonts w:eastAsia="Calibri"/>
        </w:rPr>
      </w:pPr>
    </w:p>
    <w:p w:rsidR="009824D3" w:rsidRDefault="003B14E8">
      <w:pPr>
        <w:pStyle w:val="ListParagraph"/>
        <w:numPr>
          <w:ilvl w:val="0"/>
          <w:numId w:val="6"/>
        </w:numPr>
        <w:tabs>
          <w:tab w:val="clear" w:pos="425"/>
        </w:tabs>
        <w:autoSpaceDE w:val="0"/>
        <w:autoSpaceDN w:val="0"/>
        <w:adjustRightInd w:val="0"/>
        <w:spacing w:after="160" w:line="360" w:lineRule="auto"/>
        <w:ind w:left="1685"/>
        <w:jc w:val="both"/>
        <w:rPr>
          <w:rFonts w:eastAsia="Calibri"/>
        </w:rPr>
      </w:pPr>
      <w:r>
        <w:rPr>
          <w:rFonts w:eastAsia="Calibri"/>
          <w:lang w:val="en-GB"/>
        </w:rPr>
        <w:t xml:space="preserve">Describe </w:t>
      </w:r>
      <w:r>
        <w:rPr>
          <w:rFonts w:eastAsia="Calibri"/>
          <w:b/>
          <w:bCs/>
          <w:lang w:val="en-GB"/>
        </w:rPr>
        <w:t xml:space="preserve">three </w:t>
      </w:r>
      <w:r>
        <w:rPr>
          <w:rFonts w:eastAsia="Calibri"/>
          <w:lang w:val="en-GB"/>
        </w:rPr>
        <w:t xml:space="preserve">unique ways the company will be able to demonstrate </w:t>
      </w:r>
      <w:bookmarkStart w:id="0" w:name="_GoBack"/>
      <w:bookmarkEnd w:id="0"/>
      <w:r w:rsidR="00A13902">
        <w:rPr>
          <w:rFonts w:eastAsia="Calibri"/>
          <w:lang w:val="en-GB"/>
        </w:rPr>
        <w:t>competitiveness in</w:t>
      </w:r>
      <w:r>
        <w:rPr>
          <w:rFonts w:eastAsia="Calibri"/>
          <w:lang w:val="en-GB"/>
        </w:rPr>
        <w:t xml:space="preserve"> the environment they are operating.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(5marks)</w:t>
      </w:r>
    </w:p>
    <w:p w:rsidR="009824D3" w:rsidRDefault="009824D3">
      <w:pPr>
        <w:pStyle w:val="ListParagraph"/>
        <w:autoSpaceDE w:val="0"/>
        <w:autoSpaceDN w:val="0"/>
        <w:adjustRightInd w:val="0"/>
        <w:spacing w:after="160" w:line="360" w:lineRule="auto"/>
        <w:ind w:left="0"/>
        <w:jc w:val="both"/>
        <w:rPr>
          <w:rFonts w:eastAsia="Calibri"/>
          <w:b/>
          <w:bCs/>
          <w:lang w:val="en-GB"/>
        </w:rPr>
      </w:pPr>
    </w:p>
    <w:p w:rsidR="009824D3" w:rsidRDefault="003B14E8">
      <w:pPr>
        <w:autoSpaceDE w:val="0"/>
        <w:autoSpaceDN w:val="0"/>
        <w:adjustRightInd w:val="0"/>
        <w:rPr>
          <w:rFonts w:eastAsia="Calibri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(20marks)</w:t>
      </w:r>
    </w:p>
    <w:p w:rsidR="009824D3" w:rsidRDefault="003B14E8">
      <w:pPr>
        <w:pStyle w:val="ListParagraph"/>
        <w:numPr>
          <w:ilvl w:val="0"/>
          <w:numId w:val="7"/>
        </w:numPr>
        <w:tabs>
          <w:tab w:val="clear" w:pos="640"/>
        </w:tabs>
        <w:autoSpaceDE w:val="0"/>
        <w:autoSpaceDN w:val="0"/>
        <w:adjustRightInd w:val="0"/>
        <w:ind w:left="420" w:hangingChars="175" w:hanging="420"/>
        <w:rPr>
          <w:b/>
        </w:rPr>
      </w:pPr>
      <w:r>
        <w:rPr>
          <w:rFonts w:eastAsia="Calibri"/>
        </w:rPr>
        <w:t>Busin</w:t>
      </w:r>
      <w:r>
        <w:rPr>
          <w:rFonts w:eastAsia="Calibri"/>
        </w:rPr>
        <w:t>ess process management (BPM)</w:t>
      </w:r>
      <w:r>
        <w:rPr>
          <w:rFonts w:eastAsia="Calibri"/>
          <w:lang w:val="en-GB"/>
        </w:rPr>
        <w:t xml:space="preserve"> is very important in any organization that has information systems</w:t>
      </w:r>
      <w:r>
        <w:tab/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</w:p>
    <w:p w:rsidR="009824D3" w:rsidRDefault="003B14E8">
      <w:pPr>
        <w:pStyle w:val="ListParagraph"/>
        <w:numPr>
          <w:ilvl w:val="2"/>
          <w:numId w:val="7"/>
        </w:numPr>
        <w:autoSpaceDE w:val="0"/>
        <w:autoSpaceDN w:val="0"/>
        <w:adjustRightInd w:val="0"/>
        <w:ind w:left="1778" w:hanging="229"/>
        <w:rPr>
          <w:b/>
        </w:rPr>
      </w:pPr>
      <w:r>
        <w:rPr>
          <w:rFonts w:eastAsia="Segoe UI"/>
          <w:color w:val="0D0D0D"/>
          <w:shd w:val="clear" w:color="auto" w:fill="FFFFFF"/>
          <w:lang w:val="en-GB"/>
        </w:rPr>
        <w:t xml:space="preserve">Describe </w:t>
      </w:r>
      <w:r>
        <w:rPr>
          <w:rFonts w:eastAsia="Segoe UI"/>
          <w:b/>
          <w:bCs/>
          <w:color w:val="0D0D0D"/>
          <w:shd w:val="clear" w:color="auto" w:fill="FFFFFF"/>
          <w:lang w:val="en-GB"/>
        </w:rPr>
        <w:t xml:space="preserve">five </w:t>
      </w:r>
      <w:r>
        <w:rPr>
          <w:rFonts w:eastAsia="Segoe UI"/>
          <w:color w:val="0D0D0D"/>
          <w:shd w:val="clear" w:color="auto" w:fill="FFFFFF"/>
        </w:rPr>
        <w:t xml:space="preserve">mechanisms </w:t>
      </w:r>
      <w:r>
        <w:rPr>
          <w:rFonts w:eastAsia="Segoe UI"/>
          <w:color w:val="0D0D0D"/>
          <w:shd w:val="clear" w:color="auto" w:fill="FFFFFF"/>
          <w:lang w:val="en-GB"/>
        </w:rPr>
        <w:t xml:space="preserve">that </w:t>
      </w:r>
      <w:r w:rsidR="00A13902">
        <w:rPr>
          <w:rFonts w:eastAsia="Segoe UI"/>
          <w:color w:val="0D0D0D"/>
          <w:shd w:val="clear" w:color="auto" w:fill="FFFFFF"/>
          <w:lang w:val="en-GB"/>
        </w:rPr>
        <w:t xml:space="preserve">are </w:t>
      </w:r>
      <w:r w:rsidR="00A13902">
        <w:rPr>
          <w:rFonts w:eastAsia="Segoe UI"/>
          <w:color w:val="0D0D0D"/>
          <w:shd w:val="clear" w:color="auto" w:fill="FFFFFF"/>
        </w:rPr>
        <w:t>effective</w:t>
      </w:r>
      <w:r>
        <w:rPr>
          <w:rFonts w:eastAsia="Segoe UI"/>
          <w:color w:val="0D0D0D"/>
          <w:shd w:val="clear" w:color="auto" w:fill="FFFFFF"/>
        </w:rPr>
        <w:t xml:space="preserve"> for integrating BPM practices across collaborative networks in response to competitive pressures</w:t>
      </w:r>
      <w:r>
        <w:rPr>
          <w:rFonts w:eastAsia="Segoe UI"/>
          <w:color w:val="0D0D0D"/>
          <w:shd w:val="clear" w:color="auto" w:fill="FFFFFF"/>
          <w:lang w:val="en-GB"/>
        </w:rPr>
        <w:t>.</w:t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rFonts w:eastAsia="Segoe UI"/>
          <w:color w:val="0D0D0D"/>
          <w:shd w:val="clear" w:color="auto" w:fill="FFFFFF"/>
          <w:lang w:val="en-GB"/>
        </w:rPr>
        <w:tab/>
      </w:r>
      <w:r>
        <w:rPr>
          <w:b/>
        </w:rPr>
        <w:t>(</w:t>
      </w:r>
      <w:r>
        <w:rPr>
          <w:b/>
          <w:lang w:val="en-GB"/>
        </w:rPr>
        <w:t>10</w:t>
      </w:r>
      <w:r>
        <w:rPr>
          <w:b/>
        </w:rPr>
        <w:t xml:space="preserve">marks) </w:t>
      </w:r>
    </w:p>
    <w:p w:rsidR="009824D3" w:rsidRDefault="009824D3">
      <w:pPr>
        <w:pStyle w:val="ListParagraph"/>
        <w:autoSpaceDE w:val="0"/>
        <w:autoSpaceDN w:val="0"/>
        <w:adjustRightInd w:val="0"/>
        <w:ind w:left="1549"/>
        <w:rPr>
          <w:b/>
        </w:rPr>
      </w:pPr>
    </w:p>
    <w:p w:rsidR="009824D3" w:rsidRDefault="003B14E8">
      <w:pPr>
        <w:pStyle w:val="ListParagraph"/>
        <w:numPr>
          <w:ilvl w:val="2"/>
          <w:numId w:val="7"/>
        </w:numPr>
        <w:autoSpaceDE w:val="0"/>
        <w:autoSpaceDN w:val="0"/>
        <w:adjustRightInd w:val="0"/>
        <w:ind w:left="1778" w:hanging="229"/>
        <w:rPr>
          <w:bCs/>
        </w:rPr>
      </w:pPr>
      <w:r>
        <w:rPr>
          <w:bCs/>
          <w:lang w:val="en-GB"/>
        </w:rPr>
        <w:lastRenderedPageBreak/>
        <w:t>Evaluate h</w:t>
      </w:r>
      <w:proofErr w:type="spellStart"/>
      <w:r>
        <w:rPr>
          <w:bCs/>
        </w:rPr>
        <w:t>ow</w:t>
      </w:r>
      <w:proofErr w:type="spellEnd"/>
      <w:r>
        <w:rPr>
          <w:bCs/>
        </w:rPr>
        <w:t xml:space="preserve"> emerging technologies such as artificial intelligence, </w:t>
      </w:r>
      <w:r w:rsidR="00A13902">
        <w:rPr>
          <w:bCs/>
        </w:rPr>
        <w:t>block chain</w:t>
      </w:r>
      <w:r>
        <w:rPr>
          <w:bCs/>
        </w:rPr>
        <w:t>, and the Internet of Things (</w:t>
      </w:r>
      <w:proofErr w:type="spellStart"/>
      <w:r>
        <w:rPr>
          <w:bCs/>
        </w:rPr>
        <w:t>IoT</w:t>
      </w:r>
      <w:proofErr w:type="spellEnd"/>
      <w:r>
        <w:rPr>
          <w:bCs/>
        </w:rPr>
        <w:t xml:space="preserve">) </w:t>
      </w:r>
      <w:r>
        <w:rPr>
          <w:bCs/>
          <w:lang w:val="en-GB"/>
        </w:rPr>
        <w:t xml:space="preserve">are </w:t>
      </w:r>
      <w:r>
        <w:rPr>
          <w:bCs/>
        </w:rPr>
        <w:t>reshaping the relationship between BPM and Porter's Competitive Forces</w:t>
      </w:r>
      <w:r>
        <w:rPr>
          <w:bCs/>
          <w:lang w:val="en-GB"/>
        </w:rPr>
        <w:t>.</w:t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 w:rsidR="00A13902">
        <w:rPr>
          <w:bCs/>
          <w:lang w:val="en-GB"/>
        </w:rPr>
        <w:tab/>
      </w:r>
      <w:r>
        <w:rPr>
          <w:b/>
          <w:lang w:val="en-GB"/>
        </w:rPr>
        <w:t>(10marks)</w:t>
      </w:r>
    </w:p>
    <w:p w:rsidR="009824D3" w:rsidRDefault="009824D3" w:rsidP="00A13902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</w:rPr>
      </w:pPr>
    </w:p>
    <w:p w:rsidR="009824D3" w:rsidRDefault="009824D3">
      <w:pPr>
        <w:autoSpaceDE w:val="0"/>
        <w:autoSpaceDN w:val="0"/>
        <w:adjustRightInd w:val="0"/>
        <w:spacing w:line="360" w:lineRule="auto"/>
        <w:ind w:left="283"/>
        <w:rPr>
          <w:rFonts w:ascii="Times New Roman" w:eastAsia="Calibri" w:hAnsi="Times New Roman" w:cs="Times New Roman"/>
          <w:b/>
        </w:rPr>
      </w:pPr>
    </w:p>
    <w:p w:rsidR="009824D3" w:rsidRDefault="003B14E8" w:rsidP="00A13902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Question Five (20marks)</w:t>
      </w:r>
    </w:p>
    <w:p w:rsidR="009824D3" w:rsidRDefault="003B14E8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420" w:hangingChars="175" w:hanging="420"/>
        <w:rPr>
          <w:rFonts w:eastAsia="Calibri"/>
        </w:rPr>
      </w:pPr>
      <w:r>
        <w:rPr>
          <w:rFonts w:eastAsia="Calibri"/>
          <w:lang w:val="en-GB"/>
        </w:rPr>
        <w:t xml:space="preserve">The </w:t>
      </w:r>
      <w:r>
        <w:rPr>
          <w:rFonts w:eastAsia="Calibri"/>
          <w:lang w:val="en-GB"/>
        </w:rPr>
        <w:t xml:space="preserve">transformation in the economics of information has paved the way for the emergence of novel business models and the demise of traditional ones, with the internet playing a significant role in driving this </w:t>
      </w:r>
      <w:proofErr w:type="spellStart"/>
      <w:r>
        <w:rPr>
          <w:rFonts w:eastAsia="Calibri"/>
          <w:lang w:val="en-GB"/>
        </w:rPr>
        <w:t>shift.In</w:t>
      </w:r>
      <w:proofErr w:type="spellEnd"/>
      <w:r>
        <w:rPr>
          <w:rFonts w:eastAsia="Calibri"/>
          <w:lang w:val="en-GB"/>
        </w:rPr>
        <w:t xml:space="preserve"> regards to E-Commerce:</w:t>
      </w:r>
    </w:p>
    <w:p w:rsidR="009824D3" w:rsidRDefault="003B14E8">
      <w:pPr>
        <w:pStyle w:val="ListParagraph"/>
        <w:numPr>
          <w:ilvl w:val="2"/>
          <w:numId w:val="8"/>
        </w:numPr>
        <w:autoSpaceDE w:val="0"/>
        <w:autoSpaceDN w:val="0"/>
        <w:adjustRightInd w:val="0"/>
        <w:spacing w:line="360" w:lineRule="auto"/>
        <w:ind w:left="1320" w:hanging="269"/>
        <w:rPr>
          <w:rFonts w:eastAsia="Calibri"/>
        </w:rPr>
      </w:pPr>
      <w:r>
        <w:rPr>
          <w:rFonts w:eastAsia="Calibri"/>
          <w:lang w:val="en-GB"/>
        </w:rPr>
        <w:t xml:space="preserve">Describe </w:t>
      </w:r>
      <w:r w:rsidR="00A13902">
        <w:rPr>
          <w:rFonts w:eastAsia="Calibri"/>
          <w:b/>
          <w:bCs/>
          <w:lang w:val="en-GB"/>
        </w:rPr>
        <w:t xml:space="preserve">five </w:t>
      </w:r>
      <w:r w:rsidR="00A13902">
        <w:rPr>
          <w:rFonts w:eastAsia="Calibri"/>
          <w:b/>
          <w:bCs/>
        </w:rPr>
        <w:t>roles</w:t>
      </w:r>
      <w:r>
        <w:rPr>
          <w:rFonts w:eastAsia="Calibri"/>
        </w:rPr>
        <w:t xml:space="preserve"> technological advancements and innovations play in shaping the dynamics of the information economy and driving changes in business models</w:t>
      </w:r>
      <w:r>
        <w:rPr>
          <w:rFonts w:eastAsia="Calibri"/>
          <w:lang w:val="en-GB"/>
        </w:rPr>
        <w:t>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(10marks)</w:t>
      </w:r>
    </w:p>
    <w:p w:rsidR="009824D3" w:rsidRDefault="003B14E8">
      <w:pPr>
        <w:pStyle w:val="ListParagraph"/>
        <w:numPr>
          <w:ilvl w:val="2"/>
          <w:numId w:val="8"/>
        </w:numPr>
        <w:autoSpaceDE w:val="0"/>
        <w:autoSpaceDN w:val="0"/>
        <w:adjustRightInd w:val="0"/>
        <w:spacing w:line="360" w:lineRule="auto"/>
        <w:ind w:left="1320" w:hanging="269"/>
        <w:rPr>
          <w:rFonts w:eastAsia="Calibri"/>
        </w:rPr>
      </w:pPr>
      <w:r>
        <w:rPr>
          <w:rFonts w:eastAsia="Calibri"/>
          <w:lang w:val="en-GB"/>
        </w:rPr>
        <w:t xml:space="preserve">Assess </w:t>
      </w:r>
      <w:r>
        <w:rPr>
          <w:rFonts w:eastAsia="Calibri"/>
          <w:b/>
          <w:bCs/>
          <w:lang w:val="en-GB"/>
        </w:rPr>
        <w:t xml:space="preserve">five </w:t>
      </w:r>
      <w:r>
        <w:rPr>
          <w:rFonts w:eastAsia="Calibri"/>
          <w:lang w:val="en-GB"/>
        </w:rPr>
        <w:t>specific</w:t>
      </w:r>
      <w:r>
        <w:rPr>
          <w:rFonts w:eastAsia="Calibri"/>
          <w:lang w:val="en-GB"/>
        </w:rPr>
        <w:t xml:space="preserve"> </w:t>
      </w:r>
      <w:r>
        <w:t>changes in the economics of information have led to the emergence of new b</w:t>
      </w:r>
      <w:r>
        <w:t>usiness models and the decline of older ones</w:t>
      </w:r>
      <w:r>
        <w:rPr>
          <w:lang w:val="en-GB"/>
        </w:rPr>
        <w:t>. Use examples to demonstrate your understanding.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>(10marks)</w:t>
      </w:r>
    </w:p>
    <w:p w:rsidR="009824D3" w:rsidRDefault="009824D3">
      <w:pPr>
        <w:jc w:val="both"/>
        <w:rPr>
          <w:rFonts w:ascii="Times New Roman" w:hAnsi="Times New Roman"/>
          <w:color w:val="30332C"/>
          <w:sz w:val="24"/>
          <w:szCs w:val="24"/>
          <w:highlight w:val="yellow"/>
          <w:lang w:val="en-GB"/>
        </w:rPr>
      </w:pPr>
    </w:p>
    <w:sectPr w:rsidR="009824D3">
      <w:footerReference w:type="default" r:id="rId8"/>
      <w:pgSz w:w="12240" w:h="15840"/>
      <w:pgMar w:top="144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4E8" w:rsidRDefault="003B14E8">
      <w:pPr>
        <w:spacing w:line="240" w:lineRule="auto"/>
      </w:pPr>
      <w:r>
        <w:separator/>
      </w:r>
    </w:p>
  </w:endnote>
  <w:endnote w:type="continuationSeparator" w:id="0">
    <w:p w:rsidR="003B14E8" w:rsidRDefault="003B14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ljovicStd-Book">
    <w:altName w:val="Segoe Print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717809"/>
    </w:sdtPr>
    <w:sdtEndPr/>
    <w:sdtContent>
      <w:sdt>
        <w:sdtPr>
          <w:id w:val="1728636285"/>
        </w:sdtPr>
        <w:sdtEndPr/>
        <w:sdtContent>
          <w:p w:rsidR="009824D3" w:rsidRDefault="003B14E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3902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3902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824D3" w:rsidRDefault="009824D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4E8" w:rsidRDefault="003B14E8">
      <w:pPr>
        <w:spacing w:after="0"/>
      </w:pPr>
      <w:r>
        <w:separator/>
      </w:r>
    </w:p>
  </w:footnote>
  <w:footnote w:type="continuationSeparator" w:id="0">
    <w:p w:rsidR="003B14E8" w:rsidRDefault="003B14E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E7F8FFB4"/>
    <w:multiLevelType w:val="singleLevel"/>
    <w:tmpl w:val="E7F8FFB4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0398C214"/>
    <w:multiLevelType w:val="singleLevel"/>
    <w:tmpl w:val="0398C214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>
    <w:nsid w:val="11B338A5"/>
    <w:multiLevelType w:val="multilevel"/>
    <w:tmpl w:val="44E0AEBE"/>
    <w:lvl w:ilvl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6488C2"/>
    <w:multiLevelType w:val="singleLevel"/>
    <w:tmpl w:val="0409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</w:abstractNum>
  <w:abstractNum w:abstractNumId="4">
    <w:nsid w:val="2AA268E0"/>
    <w:multiLevelType w:val="singleLevel"/>
    <w:tmpl w:val="0409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5">
    <w:nsid w:val="4BE95F57"/>
    <w:multiLevelType w:val="multilevel"/>
    <w:tmpl w:val="71D45CB6"/>
    <w:lvl w:ilvl="0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D7F38FD"/>
    <w:multiLevelType w:val="multilevel"/>
    <w:tmpl w:val="C4580594"/>
    <w:lvl w:ilvl="0">
      <w:start w:val="1"/>
      <w:numFmt w:val="lowerLetter"/>
      <w:lvlText w:val="%1)"/>
      <w:lvlJc w:val="left"/>
      <w:pPr>
        <w:tabs>
          <w:tab w:val="left" w:pos="640"/>
        </w:tabs>
        <w:ind w:left="640" w:hanging="357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363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083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93"/>
    <w:rsid w:val="00017811"/>
    <w:rsid w:val="00031986"/>
    <w:rsid w:val="00032FF2"/>
    <w:rsid w:val="000361BC"/>
    <w:rsid w:val="00054321"/>
    <w:rsid w:val="000C4285"/>
    <w:rsid w:val="000E0CA6"/>
    <w:rsid w:val="000F7831"/>
    <w:rsid w:val="001569A1"/>
    <w:rsid w:val="00196C62"/>
    <w:rsid w:val="001C1C53"/>
    <w:rsid w:val="00243C3C"/>
    <w:rsid w:val="00246DFB"/>
    <w:rsid w:val="00254E72"/>
    <w:rsid w:val="00255A13"/>
    <w:rsid w:val="002821E8"/>
    <w:rsid w:val="00287FEE"/>
    <w:rsid w:val="002B46BB"/>
    <w:rsid w:val="00315344"/>
    <w:rsid w:val="00330FCE"/>
    <w:rsid w:val="00343762"/>
    <w:rsid w:val="00346302"/>
    <w:rsid w:val="00393271"/>
    <w:rsid w:val="003B14E8"/>
    <w:rsid w:val="003C2DA6"/>
    <w:rsid w:val="003D6B6B"/>
    <w:rsid w:val="003E2197"/>
    <w:rsid w:val="003E7382"/>
    <w:rsid w:val="0047548A"/>
    <w:rsid w:val="00486833"/>
    <w:rsid w:val="004A2251"/>
    <w:rsid w:val="0057125D"/>
    <w:rsid w:val="00575C30"/>
    <w:rsid w:val="00577D56"/>
    <w:rsid w:val="005826D3"/>
    <w:rsid w:val="00587BF8"/>
    <w:rsid w:val="005A2920"/>
    <w:rsid w:val="005C55FB"/>
    <w:rsid w:val="005E1E9F"/>
    <w:rsid w:val="005E4ED1"/>
    <w:rsid w:val="006115FD"/>
    <w:rsid w:val="0062035C"/>
    <w:rsid w:val="0062316F"/>
    <w:rsid w:val="00645549"/>
    <w:rsid w:val="00662ECE"/>
    <w:rsid w:val="00685F54"/>
    <w:rsid w:val="00696DD2"/>
    <w:rsid w:val="006B3A8F"/>
    <w:rsid w:val="006B6FF1"/>
    <w:rsid w:val="006E334C"/>
    <w:rsid w:val="007228EB"/>
    <w:rsid w:val="00732CAD"/>
    <w:rsid w:val="00770082"/>
    <w:rsid w:val="00775B7C"/>
    <w:rsid w:val="00791E43"/>
    <w:rsid w:val="00796B38"/>
    <w:rsid w:val="007B6049"/>
    <w:rsid w:val="00836A07"/>
    <w:rsid w:val="00870D84"/>
    <w:rsid w:val="008D2DE2"/>
    <w:rsid w:val="008E2603"/>
    <w:rsid w:val="008E5E2C"/>
    <w:rsid w:val="0092097F"/>
    <w:rsid w:val="00931864"/>
    <w:rsid w:val="0093717C"/>
    <w:rsid w:val="009824D3"/>
    <w:rsid w:val="009A441B"/>
    <w:rsid w:val="009B5B9E"/>
    <w:rsid w:val="00A13902"/>
    <w:rsid w:val="00A644BD"/>
    <w:rsid w:val="00AC2688"/>
    <w:rsid w:val="00AC46A7"/>
    <w:rsid w:val="00AC749E"/>
    <w:rsid w:val="00AE0DD2"/>
    <w:rsid w:val="00B32D26"/>
    <w:rsid w:val="00B34D2F"/>
    <w:rsid w:val="00B460CC"/>
    <w:rsid w:val="00B8238E"/>
    <w:rsid w:val="00BC07CC"/>
    <w:rsid w:val="00BD16C4"/>
    <w:rsid w:val="00C06267"/>
    <w:rsid w:val="00C62287"/>
    <w:rsid w:val="00C722BA"/>
    <w:rsid w:val="00C74015"/>
    <w:rsid w:val="00CA6853"/>
    <w:rsid w:val="00CD09C2"/>
    <w:rsid w:val="00D034CC"/>
    <w:rsid w:val="00D03F50"/>
    <w:rsid w:val="00D10AA4"/>
    <w:rsid w:val="00D30B1A"/>
    <w:rsid w:val="00DB6A93"/>
    <w:rsid w:val="00DB7315"/>
    <w:rsid w:val="00DD7490"/>
    <w:rsid w:val="00E02023"/>
    <w:rsid w:val="00E119A0"/>
    <w:rsid w:val="00E61626"/>
    <w:rsid w:val="00ED1C71"/>
    <w:rsid w:val="00F00357"/>
    <w:rsid w:val="00F02AA5"/>
    <w:rsid w:val="00F03ED4"/>
    <w:rsid w:val="00F07883"/>
    <w:rsid w:val="00F746C4"/>
    <w:rsid w:val="00F80893"/>
    <w:rsid w:val="00F94E22"/>
    <w:rsid w:val="00FF6B56"/>
    <w:rsid w:val="0C392FD5"/>
    <w:rsid w:val="172816FA"/>
    <w:rsid w:val="17D2368A"/>
    <w:rsid w:val="18760715"/>
    <w:rsid w:val="19D011E9"/>
    <w:rsid w:val="226179B5"/>
    <w:rsid w:val="29C84258"/>
    <w:rsid w:val="38AA2DB1"/>
    <w:rsid w:val="39D1024D"/>
    <w:rsid w:val="45C44D4D"/>
    <w:rsid w:val="4C601CDE"/>
    <w:rsid w:val="5173089D"/>
    <w:rsid w:val="5BEF30B2"/>
    <w:rsid w:val="65F23906"/>
    <w:rsid w:val="7024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A5C25C1-E276-49B7-AA26-83D0AAD28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1Char">
    <w:name w:val="Heading 1 Char"/>
    <w:basedOn w:val="DefaultParagraphFont"/>
    <w:link w:val="Heading1"/>
    <w:rPr>
      <w:rFonts w:ascii="Times New Roman" w:eastAsia="Times New Roman" w:hAnsi="Times New Roman" w:cs="Times New Roman"/>
      <w:b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927</Words>
  <Characters>5287</Characters>
  <Application>Microsoft Office Word</Application>
  <DocSecurity>0</DocSecurity>
  <Lines>44</Lines>
  <Paragraphs>12</Paragraphs>
  <ScaleCrop>false</ScaleCrop>
  <Company/>
  <LinksUpToDate>false</LinksUpToDate>
  <CharactersWithSpaces>6202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2021-07-15T10:02:00Z</dcterms:created>
  <dcterms:modified xsi:type="dcterms:W3CDTF">2024-03-20T08:21:00Z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95F8930FB8DC43E0AAD6B55B6A91AD94_13</vt:lpwstr>
  </property>
</Properties>
</file>