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0116B" w14:textId="77777777" w:rsidR="003C1B02" w:rsidRPr="00EB0EE0" w:rsidRDefault="003C1B02" w:rsidP="00F246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E95A3A" w14:textId="77777777" w:rsidR="007C1337" w:rsidRPr="00EB0EE0" w:rsidRDefault="007C1337" w:rsidP="00F2464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0EE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5A9C097" wp14:editId="7C4E3765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5C62" w14:textId="77777777" w:rsidR="007C1337" w:rsidRPr="00EB0EE0" w:rsidRDefault="007C1337" w:rsidP="00F24640">
      <w:pPr>
        <w:pStyle w:val="Heading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EB0EE0">
        <w:rPr>
          <w:rFonts w:ascii="Times New Roman" w:hAnsi="Times New Roman"/>
          <w:sz w:val="24"/>
          <w:szCs w:val="24"/>
        </w:rPr>
        <w:t>Riara School of Business</w:t>
      </w:r>
    </w:p>
    <w:p w14:paraId="06DFD214" w14:textId="2959668D" w:rsidR="007C1337" w:rsidRPr="00EB0EE0" w:rsidRDefault="007C1337" w:rsidP="00F24640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EB0EE0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38AFEC3" w14:textId="77777777" w:rsidR="007C1337" w:rsidRPr="00EB0EE0" w:rsidRDefault="007C1337" w:rsidP="00F24640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5C00144" w14:textId="15F255ED" w:rsidR="009D5AEB" w:rsidRPr="00EB0EE0" w:rsidRDefault="00AA28E5" w:rsidP="00F24640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MAY</w:t>
      </w:r>
      <w:r w:rsidR="009D5AE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D5AEB" w:rsidRPr="00EB0EE0">
        <w:rPr>
          <w:rFonts w:ascii="Times New Roman" w:hAnsi="Times New Roman"/>
          <w:color w:val="auto"/>
          <w:sz w:val="24"/>
          <w:szCs w:val="24"/>
        </w:rPr>
        <w:t>-</w:t>
      </w:r>
      <w:r w:rsidR="009D5AEB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AUGUST</w:t>
      </w:r>
      <w:r w:rsidR="009D5AEB" w:rsidRPr="00EB0EE0">
        <w:rPr>
          <w:rFonts w:ascii="Times New Roman" w:hAnsi="Times New Roman"/>
          <w:color w:val="auto"/>
          <w:sz w:val="24"/>
          <w:szCs w:val="24"/>
        </w:rPr>
        <w:t xml:space="preserve">  202</w:t>
      </w:r>
      <w:r w:rsidR="009D5AEB">
        <w:rPr>
          <w:rFonts w:ascii="Times New Roman" w:hAnsi="Times New Roman"/>
          <w:color w:val="auto"/>
          <w:sz w:val="24"/>
          <w:szCs w:val="24"/>
        </w:rPr>
        <w:t>4</w:t>
      </w:r>
      <w:r w:rsidR="009D5AEB" w:rsidRPr="00EB0EE0">
        <w:rPr>
          <w:rFonts w:ascii="Times New Roman" w:hAnsi="Times New Roman"/>
          <w:color w:val="auto"/>
          <w:sz w:val="24"/>
          <w:szCs w:val="24"/>
        </w:rPr>
        <w:t xml:space="preserve"> TRIMESTER EXAMINATIONS</w:t>
      </w:r>
    </w:p>
    <w:p w14:paraId="11FD89F0" w14:textId="14677D2E" w:rsidR="009D5AEB" w:rsidRPr="00EB0EE0" w:rsidRDefault="00AA28E5" w:rsidP="00F24640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DAY</w:t>
      </w:r>
      <w:r w:rsidR="009D5AEB" w:rsidRPr="00EB0EE0">
        <w:rPr>
          <w:rFonts w:ascii="Times New Roman" w:hAnsi="Times New Roman"/>
          <w:sz w:val="24"/>
          <w:szCs w:val="24"/>
        </w:rPr>
        <w:t xml:space="preserve"> </w:t>
      </w:r>
      <w:r w:rsidR="009D5AEB" w:rsidRPr="00EB0EE0">
        <w:rPr>
          <w:rFonts w:ascii="Times New Roman" w:hAnsi="Times New Roman"/>
          <w:color w:val="auto"/>
          <w:sz w:val="24"/>
          <w:szCs w:val="24"/>
        </w:rPr>
        <w:t>PROGRAMME</w:t>
      </w:r>
    </w:p>
    <w:p w14:paraId="46A175CF" w14:textId="0FB0E4F3" w:rsidR="009D5AEB" w:rsidRPr="00EB0EE0" w:rsidRDefault="009D5AEB" w:rsidP="00F24640">
      <w:pPr>
        <w:pStyle w:val="Title"/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EB0EE0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 w:rsidR="00564F46">
        <w:rPr>
          <w:rFonts w:ascii="Times New Roman" w:hAnsi="Times New Roman"/>
          <w:color w:val="auto"/>
          <w:sz w:val="24"/>
          <w:szCs w:val="24"/>
        </w:rPr>
        <w:t>DIPLOMA</w:t>
      </w:r>
      <w:r w:rsidRPr="00EB0EE0">
        <w:rPr>
          <w:rFonts w:ascii="Times New Roman" w:hAnsi="Times New Roman"/>
          <w:color w:val="auto"/>
          <w:sz w:val="24"/>
          <w:szCs w:val="24"/>
        </w:rPr>
        <w:t xml:space="preserve"> OF BUSINESS ADMINISTRATION</w:t>
      </w:r>
    </w:p>
    <w:p w14:paraId="3B3153D3" w14:textId="2F5F09BD" w:rsidR="009D5AEB" w:rsidRPr="00EB0EE0" w:rsidRDefault="005432ED" w:rsidP="00F24640">
      <w:pPr>
        <w:pStyle w:val="Title"/>
        <w:spacing w:after="0" w:line="276" w:lineRule="auto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306263693"/>
      <w:r>
        <w:rPr>
          <w:rFonts w:ascii="Times New Roman" w:hAnsi="Times New Roman"/>
          <w:color w:val="auto"/>
          <w:sz w:val="24"/>
          <w:szCs w:val="24"/>
        </w:rPr>
        <w:t>R</w:t>
      </w:r>
      <w:r w:rsidR="00AA28E5">
        <w:rPr>
          <w:rFonts w:ascii="Times New Roman" w:hAnsi="Times New Roman"/>
          <w:color w:val="auto"/>
          <w:sz w:val="24"/>
          <w:szCs w:val="24"/>
        </w:rPr>
        <w:t>BM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A28E5">
        <w:rPr>
          <w:rFonts w:ascii="Times New Roman" w:hAnsi="Times New Roman"/>
          <w:color w:val="auto"/>
          <w:sz w:val="24"/>
          <w:szCs w:val="24"/>
        </w:rPr>
        <w:t>025</w:t>
      </w:r>
      <w:r w:rsidR="009D5AEB" w:rsidRPr="00EB0EE0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AA28E5">
        <w:rPr>
          <w:rFonts w:ascii="Times New Roman" w:hAnsi="Times New Roman"/>
          <w:color w:val="auto"/>
          <w:sz w:val="24"/>
          <w:szCs w:val="24"/>
        </w:rPr>
        <w:t>STRATEGIC THINKING</w:t>
      </w:r>
      <w:bookmarkEnd w:id="0"/>
      <w:r w:rsidR="00564F46">
        <w:rPr>
          <w:rFonts w:ascii="Times New Roman" w:hAnsi="Times New Roman"/>
          <w:color w:val="auto"/>
          <w:sz w:val="24"/>
          <w:szCs w:val="24"/>
        </w:rPr>
        <w:t xml:space="preserve"> IN BUSINESS</w:t>
      </w:r>
    </w:p>
    <w:p w14:paraId="7093673F" w14:textId="77777777" w:rsidR="007C1337" w:rsidRPr="00EB0EE0" w:rsidRDefault="007C1337" w:rsidP="00F24640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5EADC65D" w14:textId="77777777" w:rsidR="00F24640" w:rsidRDefault="00F24640" w:rsidP="00F24640">
      <w:pPr>
        <w:pStyle w:val="Title"/>
        <w:spacing w:after="0" w:line="276" w:lineRule="auto"/>
        <w:jc w:val="left"/>
        <w:rPr>
          <w:rFonts w:ascii="Times New Roman" w:hAnsi="Times New Roman"/>
          <w:sz w:val="24"/>
          <w:szCs w:val="24"/>
        </w:rPr>
      </w:pPr>
    </w:p>
    <w:p w14:paraId="61ECC4DC" w14:textId="6DE761AD" w:rsidR="007C1337" w:rsidRPr="00EB0EE0" w:rsidRDefault="007C1337" w:rsidP="00F24640">
      <w:pPr>
        <w:pStyle w:val="Title"/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EB0EE0">
        <w:rPr>
          <w:rFonts w:ascii="Times New Roman" w:hAnsi="Times New Roman"/>
          <w:sz w:val="24"/>
          <w:szCs w:val="24"/>
        </w:rPr>
        <w:t>DATE:</w:t>
      </w:r>
      <w:r w:rsidRPr="00EB0EE0">
        <w:rPr>
          <w:rFonts w:ascii="Times New Roman" w:hAnsi="Times New Roman"/>
          <w:sz w:val="24"/>
          <w:szCs w:val="24"/>
        </w:rPr>
        <w:tab/>
      </w:r>
      <w:r w:rsidR="00F24640">
        <w:rPr>
          <w:rFonts w:ascii="Times New Roman" w:hAnsi="Times New Roman"/>
          <w:sz w:val="24"/>
          <w:szCs w:val="24"/>
        </w:rPr>
        <w:t>15</w:t>
      </w:r>
      <w:r w:rsidR="00F24640">
        <w:rPr>
          <w:rFonts w:ascii="Times New Roman" w:hAnsi="Times New Roman"/>
          <w:sz w:val="24"/>
          <w:szCs w:val="24"/>
          <w:vertAlign w:val="superscript"/>
        </w:rPr>
        <w:t xml:space="preserve">TH </w:t>
      </w:r>
      <w:r w:rsidR="00F24640">
        <w:rPr>
          <w:rFonts w:ascii="Times New Roman" w:hAnsi="Times New Roman"/>
          <w:sz w:val="24"/>
          <w:szCs w:val="24"/>
        </w:rPr>
        <w:t xml:space="preserve">AUGUST </w:t>
      </w:r>
      <w:r w:rsidR="00F24640" w:rsidRPr="00EB0EE0">
        <w:rPr>
          <w:rFonts w:ascii="Times New Roman" w:hAnsi="Times New Roman"/>
          <w:sz w:val="24"/>
          <w:szCs w:val="24"/>
        </w:rPr>
        <w:t>2024</w:t>
      </w:r>
      <w:r w:rsidRPr="00EB0EE0">
        <w:rPr>
          <w:rFonts w:ascii="Times New Roman" w:hAnsi="Times New Roman"/>
          <w:sz w:val="24"/>
          <w:szCs w:val="24"/>
        </w:rPr>
        <w:tab/>
      </w:r>
      <w:r w:rsidRPr="00EB0EE0">
        <w:rPr>
          <w:rFonts w:ascii="Times New Roman" w:hAnsi="Times New Roman"/>
          <w:sz w:val="24"/>
          <w:szCs w:val="24"/>
        </w:rPr>
        <w:tab/>
      </w:r>
      <w:r w:rsidRPr="00EB0EE0">
        <w:rPr>
          <w:rFonts w:ascii="Times New Roman" w:hAnsi="Times New Roman"/>
          <w:sz w:val="24"/>
          <w:szCs w:val="24"/>
        </w:rPr>
        <w:tab/>
      </w:r>
      <w:r w:rsidRPr="00EB0EE0">
        <w:rPr>
          <w:rFonts w:ascii="Times New Roman" w:hAnsi="Times New Roman"/>
          <w:sz w:val="24"/>
          <w:szCs w:val="24"/>
        </w:rPr>
        <w:tab/>
      </w:r>
      <w:r w:rsidRPr="00EB0EE0">
        <w:rPr>
          <w:rFonts w:ascii="Times New Roman" w:hAnsi="Times New Roman"/>
          <w:sz w:val="24"/>
          <w:szCs w:val="24"/>
        </w:rPr>
        <w:tab/>
      </w:r>
      <w:r w:rsidRPr="00EB0EE0">
        <w:rPr>
          <w:rFonts w:ascii="Times New Roman" w:hAnsi="Times New Roman"/>
          <w:sz w:val="24"/>
          <w:szCs w:val="24"/>
        </w:rPr>
        <w:tab/>
      </w:r>
      <w:r w:rsidRPr="00EB0EE0">
        <w:rPr>
          <w:rFonts w:ascii="Times New Roman" w:hAnsi="Times New Roman"/>
          <w:sz w:val="24"/>
          <w:szCs w:val="24"/>
        </w:rPr>
        <w:tab/>
        <w:t xml:space="preserve">TIME: 2 HOURS </w:t>
      </w:r>
    </w:p>
    <w:p w14:paraId="2F90BCF5" w14:textId="77777777" w:rsidR="00F24640" w:rsidRDefault="00F24640" w:rsidP="00F24640">
      <w:pPr>
        <w:spacing w:before="100" w:beforeAutospacing="1" w:line="252" w:lineRule="auto"/>
        <w:rPr>
          <w:rFonts w:ascii="Times New Roman" w:eastAsia="等线" w:hAnsi="Times New Roman" w:cs="Calibri"/>
          <w:b/>
          <w:bCs/>
          <w:sz w:val="24"/>
          <w:szCs w:val="24"/>
          <w:u w:val="single"/>
        </w:rPr>
      </w:pPr>
    </w:p>
    <w:p w14:paraId="6F57E476" w14:textId="77777777" w:rsidR="00F24640" w:rsidRPr="0077754A" w:rsidRDefault="00F24640" w:rsidP="00F24640">
      <w:pPr>
        <w:spacing w:before="100" w:beforeAutospacing="1" w:line="252" w:lineRule="auto"/>
        <w:rPr>
          <w:rFonts w:eastAsia="Times New Roman" w:cs="Calibri"/>
        </w:rPr>
      </w:pPr>
      <w:r w:rsidRPr="0077754A">
        <w:rPr>
          <w:rFonts w:ascii="Times New Roman" w:eastAsia="等线" w:hAnsi="Times New Roman" w:cs="Calibri"/>
          <w:b/>
          <w:bCs/>
          <w:sz w:val="24"/>
          <w:szCs w:val="24"/>
          <w:u w:val="single"/>
        </w:rPr>
        <w:t>GENERAL INSTRUCTIONS:</w:t>
      </w:r>
    </w:p>
    <w:p w14:paraId="19E48120" w14:textId="77777777" w:rsidR="00F24640" w:rsidRPr="0077754A" w:rsidRDefault="00F24640" w:rsidP="00F24640">
      <w:pPr>
        <w:spacing w:before="100" w:beforeAutospacing="1" w:line="264" w:lineRule="auto"/>
        <w:rPr>
          <w:rFonts w:eastAsia="Times New Roman" w:cs="Calibri"/>
        </w:rPr>
      </w:pPr>
      <w:r w:rsidRPr="0077754A">
        <w:rPr>
          <w:rFonts w:ascii="Times New Roman" w:eastAsia="等线" w:hAnsi="Times New Roman" w:cs="Calibri"/>
          <w:sz w:val="24"/>
          <w:szCs w:val="24"/>
        </w:rPr>
        <w:t xml:space="preserve">Students are </w:t>
      </w:r>
      <w:r w:rsidRPr="0077754A">
        <w:rPr>
          <w:rFonts w:ascii="Times New Roman" w:eastAsia="等线" w:hAnsi="Times New Roman" w:cs="Calibri"/>
          <w:b/>
          <w:sz w:val="24"/>
          <w:szCs w:val="24"/>
        </w:rPr>
        <w:t>NOT</w:t>
      </w:r>
      <w:r w:rsidRPr="0077754A">
        <w:rPr>
          <w:rFonts w:ascii="Times New Roman" w:eastAsia="等线" w:hAnsi="Times New Roman" w:cs="Calibri"/>
          <w:sz w:val="24"/>
          <w:szCs w:val="24"/>
        </w:rPr>
        <w:t xml:space="preserve"> permitted to write on the examination paper during reading time.</w:t>
      </w:r>
    </w:p>
    <w:p w14:paraId="6E3A5EA5" w14:textId="77777777" w:rsidR="00F24640" w:rsidRPr="0077754A" w:rsidRDefault="00F24640" w:rsidP="00F24640">
      <w:pPr>
        <w:spacing w:before="100" w:beforeAutospacing="1" w:line="264" w:lineRule="auto"/>
        <w:rPr>
          <w:rFonts w:ascii="Times New Roman" w:eastAsia="等线" w:hAnsi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sz w:val="24"/>
          <w:szCs w:val="24"/>
        </w:rPr>
        <w:t>This is a closed book examination. Text book/Reference books/notes are not permitted.</w:t>
      </w:r>
    </w:p>
    <w:p w14:paraId="504DDEB8" w14:textId="77777777" w:rsidR="00F24640" w:rsidRPr="0077754A" w:rsidRDefault="00F24640" w:rsidP="00F24640">
      <w:pPr>
        <w:spacing w:before="100" w:beforeAutospacing="1" w:line="360" w:lineRule="auto"/>
        <w:jc w:val="both"/>
        <w:rPr>
          <w:rFonts w:eastAsia="Times New Roman" w:cs="Calibri"/>
        </w:rPr>
      </w:pPr>
      <w:r w:rsidRPr="0077754A">
        <w:rPr>
          <w:rFonts w:ascii="Times New Roman" w:eastAsia="等线" w:hAnsi="Times New Roman" w:cs="Calibri"/>
          <w:b/>
          <w:bCs/>
          <w:sz w:val="24"/>
          <w:szCs w:val="24"/>
          <w:u w:val="single"/>
        </w:rPr>
        <w:t>SPECIAL INSTRUCTIONS</w:t>
      </w:r>
      <w:r w:rsidRPr="0077754A">
        <w:rPr>
          <w:rFonts w:ascii="Times New Roman" w:eastAsia="等线" w:hAnsi="Times New Roman" w:cs="Calibri"/>
          <w:b/>
          <w:bCs/>
          <w:sz w:val="24"/>
          <w:szCs w:val="24"/>
        </w:rPr>
        <w:t xml:space="preserve"> </w:t>
      </w:r>
    </w:p>
    <w:p w14:paraId="56661F92" w14:textId="77777777" w:rsidR="00F24640" w:rsidRPr="0077754A" w:rsidRDefault="00F24640" w:rsidP="00D73CD5">
      <w:pPr>
        <w:numPr>
          <w:ilvl w:val="0"/>
          <w:numId w:val="4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bCs/>
          <w:sz w:val="24"/>
          <w:szCs w:val="24"/>
        </w:rPr>
        <w:t xml:space="preserve">Write </w:t>
      </w:r>
      <w:proofErr w:type="gramStart"/>
      <w:r w:rsidRPr="0077754A">
        <w:rPr>
          <w:rFonts w:ascii="Times New Roman" w:eastAsia="等线" w:hAnsi="Times New Roman" w:cs="Calibri"/>
          <w:bCs/>
          <w:sz w:val="24"/>
          <w:szCs w:val="24"/>
        </w:rPr>
        <w:t>your</w:t>
      </w:r>
      <w:proofErr w:type="gramEnd"/>
      <w:r w:rsidRPr="0077754A">
        <w:rPr>
          <w:rFonts w:ascii="Times New Roman" w:eastAsia="等线" w:hAnsi="Times New Roman" w:cs="Calibri"/>
          <w:bCs/>
          <w:sz w:val="24"/>
          <w:szCs w:val="24"/>
        </w:rPr>
        <w:t xml:space="preserve"> REGISTRATION NO. Clearly on the answer booklet(s). </w:t>
      </w:r>
    </w:p>
    <w:p w14:paraId="26D5FF01" w14:textId="77777777" w:rsidR="00F24640" w:rsidRPr="0077754A" w:rsidRDefault="00F24640" w:rsidP="00D73CD5">
      <w:pPr>
        <w:numPr>
          <w:ilvl w:val="0"/>
          <w:numId w:val="4"/>
        </w:numPr>
        <w:spacing w:before="100" w:beforeAutospacing="1" w:after="0" w:line="360" w:lineRule="auto"/>
        <w:contextualSpacing/>
        <w:jc w:val="both"/>
        <w:rPr>
          <w:rFonts w:eastAsia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sz w:val="24"/>
          <w:szCs w:val="24"/>
        </w:rPr>
        <w:t>Answer Question One and ANY other TWO questions.</w:t>
      </w:r>
    </w:p>
    <w:p w14:paraId="7AA49078" w14:textId="77777777" w:rsidR="00F24640" w:rsidRPr="0077754A" w:rsidRDefault="00F24640" w:rsidP="00D73CD5">
      <w:pPr>
        <w:numPr>
          <w:ilvl w:val="0"/>
          <w:numId w:val="4"/>
        </w:numPr>
        <w:autoSpaceDE w:val="0"/>
        <w:autoSpaceDN w:val="0"/>
        <w:spacing w:before="100" w:beforeAutospacing="1" w:after="0" w:line="360" w:lineRule="auto"/>
        <w:contextualSpacing/>
        <w:jc w:val="both"/>
        <w:rPr>
          <w:rFonts w:eastAsia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bCs/>
          <w:sz w:val="24"/>
          <w:szCs w:val="24"/>
        </w:rPr>
        <w:t xml:space="preserve">Questions in all sections should be answered in answer booklet(s) </w:t>
      </w:r>
    </w:p>
    <w:p w14:paraId="164733E6" w14:textId="77777777" w:rsidR="00F24640" w:rsidRPr="0077754A" w:rsidRDefault="00F24640" w:rsidP="00D73CD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eastAsia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bCs/>
          <w:sz w:val="24"/>
          <w:szCs w:val="24"/>
        </w:rPr>
        <w:t>PLEASE start the answer to EACH question on a NEW PAGE</w:t>
      </w:r>
      <w:r w:rsidRPr="0077754A">
        <w:rPr>
          <w:rFonts w:ascii="Times New Roman" w:eastAsia="Arial" w:hAnsi="Times New Roman" w:cs="Calibri"/>
          <w:sz w:val="24"/>
          <w:szCs w:val="24"/>
        </w:rPr>
        <w:t>.</w:t>
      </w:r>
    </w:p>
    <w:p w14:paraId="449EAC09" w14:textId="77777777" w:rsidR="00F24640" w:rsidRPr="0077754A" w:rsidRDefault="00F24640" w:rsidP="00D73CD5">
      <w:pPr>
        <w:numPr>
          <w:ilvl w:val="0"/>
          <w:numId w:val="4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bCs/>
          <w:sz w:val="24"/>
          <w:szCs w:val="24"/>
        </w:rPr>
        <w:t>For the questions, write the number of the question on the answer booklet(s) in the order you answered.</w:t>
      </w:r>
    </w:p>
    <w:p w14:paraId="163AB8ED" w14:textId="77777777" w:rsidR="00F24640" w:rsidRPr="0077754A" w:rsidRDefault="00F24640" w:rsidP="00D73CD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 w:rsidRPr="0077754A">
        <w:rPr>
          <w:rFonts w:ascii="Times New Roman" w:eastAsia="Arial" w:hAnsi="Times New Roman" w:cs="Calibri"/>
          <w:sz w:val="24"/>
          <w:szCs w:val="24"/>
        </w:rPr>
        <w:t>Write on both sides of each leaf and indicate number of each question at the top of each page.</w:t>
      </w:r>
    </w:p>
    <w:p w14:paraId="65D525E6" w14:textId="77777777" w:rsidR="00F24640" w:rsidRPr="0077754A" w:rsidRDefault="00F24640" w:rsidP="00D73CD5">
      <w:pPr>
        <w:numPr>
          <w:ilvl w:val="0"/>
          <w:numId w:val="4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bCs/>
          <w:sz w:val="24"/>
          <w:szCs w:val="24"/>
        </w:rPr>
        <w:t xml:space="preserve">Write the answers in a paragraph form unless stated otherwise. </w:t>
      </w:r>
    </w:p>
    <w:p w14:paraId="3D1BE589" w14:textId="77777777" w:rsidR="00F24640" w:rsidRPr="0077754A" w:rsidRDefault="00F24640" w:rsidP="00D73CD5">
      <w:pPr>
        <w:numPr>
          <w:ilvl w:val="0"/>
          <w:numId w:val="4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eastAsia="Times New Roman" w:cs="Calibri"/>
          <w:sz w:val="24"/>
          <w:szCs w:val="24"/>
        </w:rPr>
      </w:pPr>
      <w:r w:rsidRPr="0077754A">
        <w:rPr>
          <w:rFonts w:ascii="Times New Roman" w:eastAsia="等线" w:hAnsi="Times New Roman" w:cs="Calibri"/>
          <w:bCs/>
          <w:sz w:val="24"/>
          <w:szCs w:val="24"/>
        </w:rPr>
        <w:t xml:space="preserve">Marks allocated to each question are shown at the end of the question. </w:t>
      </w:r>
    </w:p>
    <w:p w14:paraId="724191B5" w14:textId="77777777" w:rsidR="00F24640" w:rsidRPr="0077754A" w:rsidRDefault="00F24640" w:rsidP="00D73CD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 w:rsidRPr="0077754A">
        <w:rPr>
          <w:rFonts w:ascii="Times New Roman" w:eastAsia="Arial" w:hAnsi="Times New Roman" w:cs="Calibri"/>
          <w:sz w:val="24"/>
          <w:szCs w:val="24"/>
        </w:rPr>
        <w:t>All rough work must be done on the answer booklet and crossed through!</w:t>
      </w:r>
    </w:p>
    <w:p w14:paraId="587FBDE5" w14:textId="77777777" w:rsidR="00F24640" w:rsidRPr="0077754A" w:rsidRDefault="00F24640" w:rsidP="00D73CD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 w:rsidRPr="0077754A">
        <w:rPr>
          <w:rFonts w:ascii="Times New Roman" w:eastAsia="Arial" w:hAnsi="Times New Roman" w:cs="Calibri"/>
          <w:sz w:val="24"/>
          <w:szCs w:val="24"/>
        </w:rPr>
        <w:t>Use supplementary pages only when you have exhausted those in this book.</w:t>
      </w:r>
    </w:p>
    <w:p w14:paraId="37A4DED2" w14:textId="77777777" w:rsidR="00F24640" w:rsidRPr="0077754A" w:rsidRDefault="00F24640" w:rsidP="00D73CD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Arial" w:hAnsi="Times New Roman" w:cs="Calibri"/>
          <w:sz w:val="24"/>
          <w:szCs w:val="24"/>
        </w:rPr>
      </w:pPr>
      <w:r w:rsidRPr="0077754A">
        <w:rPr>
          <w:rFonts w:ascii="Times New Roman" w:eastAsia="Arial" w:hAnsi="Times New Roman" w:cs="Calibri"/>
          <w:sz w:val="24"/>
          <w:szCs w:val="24"/>
        </w:rPr>
        <w:t>Fasten the supplementary pages to the inside back cover of this booklet</w:t>
      </w:r>
    </w:p>
    <w:p w14:paraId="4B04F5F4" w14:textId="77777777" w:rsidR="00F24640" w:rsidRPr="003778EC" w:rsidRDefault="00F24640" w:rsidP="00F24640">
      <w:pPr>
        <w:spacing w:after="0"/>
        <w:ind w:left="720"/>
        <w:jc w:val="both"/>
        <w:rPr>
          <w:rFonts w:ascii="Times New Roman" w:hAnsi="Times New Roman"/>
          <w:sz w:val="26"/>
          <w:szCs w:val="26"/>
        </w:rPr>
      </w:pPr>
    </w:p>
    <w:p w14:paraId="55D7CB85" w14:textId="77777777" w:rsidR="00F24640" w:rsidRDefault="00F24640" w:rsidP="00564F46">
      <w:pPr>
        <w:spacing w:line="360" w:lineRule="auto"/>
        <w:jc w:val="both"/>
        <w:rPr>
          <w:rFonts w:ascii="Times New Roman" w:hAnsi="Times New Roman" w:cs="Times New Roman"/>
        </w:rPr>
      </w:pPr>
    </w:p>
    <w:p w14:paraId="5D0ACD78" w14:textId="77777777" w:rsidR="00F24640" w:rsidRDefault="00F24640" w:rsidP="00564F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3EADF1" w14:textId="2F532C73" w:rsidR="003C1B02" w:rsidRPr="00EB0EE0" w:rsidRDefault="00404B7A" w:rsidP="00F2464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="003C10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46">
        <w:rPr>
          <w:rFonts w:ascii="Times New Roman" w:hAnsi="Times New Roman" w:cs="Times New Roman"/>
          <w:b/>
          <w:sz w:val="24"/>
          <w:szCs w:val="24"/>
        </w:rPr>
        <w:t>ONE</w:t>
      </w:r>
      <w:r w:rsidR="007C1337" w:rsidRPr="00EB0EE0">
        <w:rPr>
          <w:rFonts w:ascii="Times New Roman" w:hAnsi="Times New Roman" w:cs="Times New Roman"/>
          <w:b/>
          <w:sz w:val="24"/>
          <w:szCs w:val="24"/>
        </w:rPr>
        <w:t>: COMPULSORY (30 MARKS)</w:t>
      </w:r>
      <w:r w:rsidR="00000CFC" w:rsidRPr="00EB0EE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             </w:t>
      </w:r>
    </w:p>
    <w:p w14:paraId="0A5E1273" w14:textId="06F11143" w:rsidR="00564F46" w:rsidRPr="00F24640" w:rsidRDefault="00AA28E5" w:rsidP="00D73CD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640">
        <w:rPr>
          <w:rFonts w:ascii="Times New Roman" w:hAnsi="Times New Roman" w:cs="Times New Roman"/>
          <w:sz w:val="24"/>
          <w:szCs w:val="24"/>
        </w:rPr>
        <w:t xml:space="preserve">Define strategic thinking and explain </w:t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F24640">
        <w:rPr>
          <w:rFonts w:ascii="Times New Roman" w:hAnsi="Times New Roman" w:cs="Times New Roman"/>
          <w:sz w:val="24"/>
          <w:szCs w:val="24"/>
        </w:rPr>
        <w:t xml:space="preserve"> </w:t>
      </w:r>
      <w:r w:rsidR="00E62005" w:rsidRPr="00F24640">
        <w:rPr>
          <w:rFonts w:ascii="Times New Roman" w:hAnsi="Times New Roman" w:cs="Times New Roman"/>
          <w:sz w:val="24"/>
          <w:szCs w:val="24"/>
        </w:rPr>
        <w:t xml:space="preserve">elements </w:t>
      </w:r>
      <w:r w:rsidRPr="00F24640">
        <w:rPr>
          <w:rFonts w:ascii="Times New Roman" w:hAnsi="Times New Roman" w:cs="Times New Roman"/>
          <w:sz w:val="24"/>
          <w:szCs w:val="24"/>
        </w:rPr>
        <w:t xml:space="preserve">of strategic </w:t>
      </w:r>
      <w:r w:rsidR="00E62005" w:rsidRPr="00F24640">
        <w:rPr>
          <w:rFonts w:ascii="Times New Roman" w:hAnsi="Times New Roman" w:cs="Times New Roman"/>
          <w:sz w:val="24"/>
          <w:szCs w:val="24"/>
        </w:rPr>
        <w:t>thinking</w:t>
      </w:r>
      <w:r w:rsidRPr="00F24640">
        <w:rPr>
          <w:rFonts w:ascii="Times New Roman" w:hAnsi="Times New Roman" w:cs="Times New Roman"/>
          <w:sz w:val="24"/>
          <w:szCs w:val="24"/>
        </w:rPr>
        <w:t>.</w:t>
      </w:r>
      <w:r w:rsidR="00564F46" w:rsidRPr="00F24640">
        <w:rPr>
          <w:rFonts w:ascii="Times New Roman" w:hAnsi="Times New Roman" w:cs="Times New Roman"/>
          <w:sz w:val="24"/>
          <w:szCs w:val="24"/>
        </w:rPr>
        <w:t xml:space="preserve"> </w:t>
      </w:r>
      <w:r w:rsidR="008B27DE" w:rsidRPr="00F2464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8B27DE" w:rsidRPr="00F24640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  <w:r w:rsidRPr="00F2464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477CCC7" w14:textId="692FDC21" w:rsidR="00CE3D4E" w:rsidRPr="00F24640" w:rsidRDefault="00D01849" w:rsidP="00D73CD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640">
        <w:rPr>
          <w:rFonts w:ascii="Times New Roman" w:hAnsi="Times New Roman" w:cs="Times New Roman"/>
          <w:sz w:val="24"/>
          <w:szCs w:val="24"/>
        </w:rPr>
        <w:t xml:space="preserve">Explain </w:t>
      </w:r>
      <w:r w:rsidR="00AA28E5" w:rsidRPr="00F24640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F24640">
        <w:rPr>
          <w:rFonts w:ascii="Times New Roman" w:hAnsi="Times New Roman" w:cs="Times New Roman"/>
          <w:sz w:val="24"/>
          <w:szCs w:val="24"/>
        </w:rPr>
        <w:t xml:space="preserve"> types of </w:t>
      </w:r>
      <w:r w:rsidR="00AA28E5" w:rsidRPr="00F24640">
        <w:rPr>
          <w:rFonts w:ascii="Times New Roman" w:hAnsi="Times New Roman" w:cs="Times New Roman"/>
          <w:sz w:val="24"/>
          <w:szCs w:val="24"/>
        </w:rPr>
        <w:t>Corporate-Level</w:t>
      </w:r>
      <w:r w:rsidRPr="00F24640">
        <w:rPr>
          <w:rFonts w:ascii="Times New Roman" w:hAnsi="Times New Roman" w:cs="Times New Roman"/>
          <w:sz w:val="24"/>
          <w:szCs w:val="24"/>
        </w:rPr>
        <w:t xml:space="preserve">. </w:t>
      </w:r>
      <w:r w:rsidR="00AA28E5" w:rsidRPr="00F24640">
        <w:rPr>
          <w:rFonts w:ascii="Times New Roman" w:hAnsi="Times New Roman" w:cs="Times New Roman"/>
          <w:sz w:val="24"/>
          <w:szCs w:val="24"/>
        </w:rPr>
        <w:tab/>
      </w:r>
      <w:r w:rsidR="00AA28E5" w:rsidRPr="00F24640">
        <w:rPr>
          <w:rFonts w:ascii="Times New Roman" w:hAnsi="Times New Roman" w:cs="Times New Roman"/>
          <w:sz w:val="24"/>
          <w:szCs w:val="24"/>
        </w:rPr>
        <w:tab/>
      </w:r>
      <w:r w:rsidR="00AA28E5" w:rsidRPr="00F24640">
        <w:rPr>
          <w:rFonts w:ascii="Times New Roman" w:hAnsi="Times New Roman" w:cs="Times New Roman"/>
          <w:sz w:val="24"/>
          <w:szCs w:val="24"/>
        </w:rPr>
        <w:tab/>
      </w:r>
      <w:r w:rsidR="00AA28E5" w:rsidRPr="00F24640">
        <w:rPr>
          <w:rFonts w:ascii="Times New Roman" w:hAnsi="Times New Roman" w:cs="Times New Roman"/>
          <w:sz w:val="24"/>
          <w:szCs w:val="24"/>
        </w:rPr>
        <w:tab/>
      </w:r>
      <w:r w:rsidR="00564F46" w:rsidRPr="00F24640">
        <w:rPr>
          <w:rFonts w:ascii="Times New Roman" w:hAnsi="Times New Roman" w:cs="Times New Roman"/>
          <w:sz w:val="24"/>
          <w:szCs w:val="24"/>
        </w:rPr>
        <w:tab/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A28E5" w:rsidRPr="00F2464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06EC4EAA" w14:textId="25D62567" w:rsidR="00684C44" w:rsidRPr="00F24640" w:rsidRDefault="00684C44" w:rsidP="00D73CD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640">
        <w:rPr>
          <w:rFonts w:ascii="Times New Roman" w:hAnsi="Times New Roman" w:cs="Times New Roman"/>
          <w:sz w:val="24"/>
          <w:szCs w:val="24"/>
        </w:rPr>
        <w:t xml:space="preserve">Highlight the </w:t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F24640">
        <w:rPr>
          <w:rFonts w:ascii="Times New Roman" w:hAnsi="Times New Roman" w:cs="Times New Roman"/>
          <w:sz w:val="24"/>
          <w:szCs w:val="24"/>
        </w:rPr>
        <w:t xml:space="preserve"> key steps involved in strategy formulation</w:t>
      </w:r>
      <w:r w:rsidR="00F24640">
        <w:rPr>
          <w:rFonts w:ascii="Times New Roman" w:hAnsi="Times New Roman" w:cs="Times New Roman"/>
          <w:sz w:val="24"/>
          <w:szCs w:val="24"/>
        </w:rPr>
        <w:t xml:space="preserve">. </w:t>
      </w:r>
      <w:r w:rsidR="00564F46" w:rsidRPr="00F24640">
        <w:rPr>
          <w:rFonts w:ascii="Times New Roman" w:hAnsi="Times New Roman" w:cs="Times New Roman"/>
          <w:sz w:val="24"/>
          <w:szCs w:val="24"/>
        </w:rPr>
        <w:tab/>
      </w:r>
      <w:r w:rsidR="00564F46" w:rsidRPr="00F24640">
        <w:rPr>
          <w:rFonts w:ascii="Times New Roman" w:hAnsi="Times New Roman" w:cs="Times New Roman"/>
          <w:sz w:val="24"/>
          <w:szCs w:val="24"/>
        </w:rPr>
        <w:tab/>
        <w:t>(</w:t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>10 marks)</w:t>
      </w:r>
    </w:p>
    <w:p w14:paraId="0EB41635" w14:textId="4D758686" w:rsidR="008B27DE" w:rsidRPr="00F24640" w:rsidRDefault="008B27DE" w:rsidP="00F2464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6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464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E50237C" w14:textId="2365B204" w:rsidR="00564F46" w:rsidRPr="00766A58" w:rsidRDefault="00766A58" w:rsidP="00F246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564F46">
        <w:rPr>
          <w:rFonts w:ascii="Times New Roman" w:hAnsi="Times New Roman" w:cs="Times New Roman"/>
          <w:b/>
          <w:sz w:val="24"/>
          <w:szCs w:val="24"/>
        </w:rPr>
        <w:t>TWO (20 MARKS)</w:t>
      </w:r>
    </w:p>
    <w:p w14:paraId="1384D668" w14:textId="4B99E13D" w:rsidR="003C10FF" w:rsidRPr="00564F46" w:rsidRDefault="00AA28E5" w:rsidP="00D73CD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 w:rsidR="004657E1">
        <w:rPr>
          <w:rFonts w:ascii="Times New Roman" w:hAnsi="Times New Roman" w:cs="Times New Roman"/>
          <w:bCs/>
          <w:sz w:val="24"/>
          <w:szCs w:val="24"/>
        </w:rPr>
        <w:t xml:space="preserve">any </w:t>
      </w:r>
      <w:r w:rsidR="004657E1" w:rsidRPr="004657E1">
        <w:rPr>
          <w:rFonts w:ascii="Times New Roman" w:hAnsi="Times New Roman" w:cs="Times New Roman"/>
          <w:b/>
          <w:sz w:val="24"/>
          <w:szCs w:val="24"/>
        </w:rPr>
        <w:t>FIVE</w:t>
      </w:r>
      <w:r w:rsidR="004657E1">
        <w:rPr>
          <w:rFonts w:ascii="Times New Roman" w:hAnsi="Times New Roman" w:cs="Times New Roman"/>
          <w:bCs/>
          <w:sz w:val="24"/>
          <w:szCs w:val="24"/>
        </w:rPr>
        <w:t xml:space="preserve"> components of the PESTEL framework used to conduct environmental analysis. </w:t>
      </w:r>
      <w:r w:rsidR="00564F46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4657E1" w:rsidRPr="00564F46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2623F7B3" w14:textId="410A56A0" w:rsidR="007A6592" w:rsidRPr="00564F46" w:rsidRDefault="00E62005" w:rsidP="00D73CD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Outline the</w:t>
      </w:r>
      <w:r w:rsidRPr="00E62005">
        <w:rPr>
          <w:rFonts w:ascii="Times New Roman" w:hAnsi="Times New Roman" w:cs="Times New Roman"/>
          <w:bCs/>
          <w:sz w:val="24"/>
          <w:szCs w:val="24"/>
        </w:rPr>
        <w:t xml:space="preserve"> strategic management process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5432ED">
        <w:rPr>
          <w:rFonts w:ascii="Times New Roman" w:hAnsi="Times New Roman" w:cs="Times New Roman"/>
          <w:bCs/>
          <w:sz w:val="24"/>
          <w:szCs w:val="24"/>
        </w:rPr>
        <w:tab/>
      </w:r>
      <w:r w:rsidR="005432ED">
        <w:rPr>
          <w:rFonts w:ascii="Times New Roman" w:hAnsi="Times New Roman" w:cs="Times New Roman"/>
          <w:bCs/>
          <w:sz w:val="24"/>
          <w:szCs w:val="24"/>
        </w:rPr>
        <w:tab/>
      </w:r>
      <w:r w:rsidR="005432ED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432ED" w:rsidRPr="00564F46">
        <w:rPr>
          <w:rFonts w:ascii="Times New Roman" w:hAnsi="Times New Roman" w:cs="Times New Roman"/>
          <w:b/>
          <w:sz w:val="24"/>
          <w:szCs w:val="24"/>
        </w:rPr>
        <w:t>(</w:t>
      </w:r>
      <w:r w:rsidRPr="00564F46">
        <w:rPr>
          <w:rFonts w:ascii="Times New Roman" w:hAnsi="Times New Roman" w:cs="Times New Roman"/>
          <w:b/>
          <w:sz w:val="24"/>
          <w:szCs w:val="24"/>
        </w:rPr>
        <w:t>10</w:t>
      </w:r>
      <w:r w:rsidR="005432ED" w:rsidRPr="00564F4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AB9073A" w14:textId="77777777" w:rsidR="00766A58" w:rsidRPr="00766A58" w:rsidRDefault="00766A58" w:rsidP="00F24640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E870296" w14:textId="5ED9EFCA" w:rsidR="00766A58" w:rsidRPr="00766A58" w:rsidRDefault="00766A58" w:rsidP="00F246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6A58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564F46">
        <w:rPr>
          <w:rFonts w:ascii="Times New Roman" w:hAnsi="Times New Roman" w:cs="Times New Roman"/>
          <w:b/>
          <w:sz w:val="24"/>
          <w:szCs w:val="24"/>
        </w:rPr>
        <w:t>THREE (20 MARKS)</w:t>
      </w:r>
    </w:p>
    <w:p w14:paraId="2F9ECDBA" w14:textId="0E1EDE93" w:rsidR="003C10FF" w:rsidRPr="00564F46" w:rsidRDefault="003C10FF" w:rsidP="00D73CD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0FF"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 w:rsidR="000B7081" w:rsidRPr="00E62005">
        <w:rPr>
          <w:rFonts w:ascii="Times New Roman" w:hAnsi="Times New Roman" w:cs="Times New Roman"/>
          <w:b/>
          <w:sz w:val="24"/>
          <w:szCs w:val="24"/>
        </w:rPr>
        <w:t>FIVE</w:t>
      </w:r>
      <w:r w:rsidRPr="003C10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2005">
        <w:rPr>
          <w:rFonts w:ascii="Times New Roman" w:hAnsi="Times New Roman" w:cs="Times New Roman"/>
          <w:bCs/>
          <w:sz w:val="24"/>
          <w:szCs w:val="24"/>
        </w:rPr>
        <w:t>risk mitigation strategies.</w:t>
      </w:r>
      <w:r w:rsidRPr="003C10F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564F46">
        <w:rPr>
          <w:rFonts w:ascii="Times New Roman" w:hAnsi="Times New Roman" w:cs="Times New Roman"/>
          <w:b/>
          <w:sz w:val="24"/>
          <w:szCs w:val="24"/>
        </w:rPr>
        <w:t>(</w:t>
      </w:r>
      <w:r w:rsidR="000B7081" w:rsidRPr="00564F46">
        <w:rPr>
          <w:rFonts w:ascii="Times New Roman" w:hAnsi="Times New Roman" w:cs="Times New Roman"/>
          <w:b/>
          <w:sz w:val="24"/>
          <w:szCs w:val="24"/>
        </w:rPr>
        <w:t>10</w:t>
      </w:r>
      <w:r w:rsidRPr="00564F4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FFF5EED" w14:textId="08BF075F" w:rsidR="00684C44" w:rsidRDefault="00684C44" w:rsidP="00D73CD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Describe, giving examples, </w:t>
      </w:r>
      <w:r w:rsidRPr="00AA28E5">
        <w:rPr>
          <w:rFonts w:ascii="Times New Roman" w:hAnsi="Times New Roman" w:cs="Times New Roman"/>
          <w:sz w:val="24"/>
          <w:szCs w:val="24"/>
        </w:rPr>
        <w:t xml:space="preserve">Porter's </w:t>
      </w:r>
      <w:r w:rsidRPr="00AA28E5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AA28E5">
        <w:rPr>
          <w:rFonts w:ascii="Times New Roman" w:hAnsi="Times New Roman" w:cs="Times New Roman"/>
          <w:sz w:val="24"/>
          <w:szCs w:val="24"/>
        </w:rPr>
        <w:t xml:space="preserve"> Forces model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64F46">
        <w:rPr>
          <w:rFonts w:ascii="Times New Roman" w:hAnsi="Times New Roman" w:cs="Times New Roman"/>
          <w:b/>
          <w:bCs/>
          <w:sz w:val="24"/>
          <w:szCs w:val="24"/>
        </w:rPr>
        <w:t xml:space="preserve">(10 marks) </w:t>
      </w:r>
    </w:p>
    <w:p w14:paraId="2A276D19" w14:textId="77777777" w:rsidR="00564F46" w:rsidRPr="00564F46" w:rsidRDefault="00564F46" w:rsidP="00F24640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E9349" w14:textId="77777777" w:rsidR="00564F46" w:rsidRDefault="00564F46" w:rsidP="00F246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0900F26" w14:textId="14926CF0" w:rsidR="00766A58" w:rsidRDefault="00766A58" w:rsidP="00F246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6A58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564F46">
        <w:rPr>
          <w:rFonts w:ascii="Times New Roman" w:hAnsi="Times New Roman" w:cs="Times New Roman"/>
          <w:b/>
          <w:sz w:val="24"/>
          <w:szCs w:val="24"/>
        </w:rPr>
        <w:t>FOUR (20 MARKS)</w:t>
      </w:r>
    </w:p>
    <w:p w14:paraId="0554B7C3" w14:textId="450BCCF8" w:rsidR="007A6592" w:rsidRPr="00564F46" w:rsidRDefault="00684C44" w:rsidP="00D73CD5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What are the key elements of strategy implementation?</w:t>
      </w:r>
      <w:r w:rsidR="007A6592" w:rsidRPr="00766A58">
        <w:rPr>
          <w:rFonts w:ascii="Times New Roman" w:hAnsi="Times New Roman" w:cs="Times New Roman"/>
          <w:bCs/>
          <w:sz w:val="24"/>
          <w:szCs w:val="24"/>
        </w:rPr>
        <w:tab/>
      </w:r>
      <w:r w:rsidR="00564F46">
        <w:rPr>
          <w:rFonts w:ascii="Times New Roman" w:hAnsi="Times New Roman" w:cs="Times New Roman"/>
          <w:bCs/>
          <w:sz w:val="24"/>
          <w:szCs w:val="24"/>
        </w:rPr>
        <w:tab/>
        <w:t xml:space="preserve">           </w:t>
      </w:r>
      <w:r w:rsidR="007A6592" w:rsidRPr="00564F46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1AB8043" w14:textId="1FAFFB7F" w:rsidR="00766A58" w:rsidRPr="00564F46" w:rsidRDefault="00683A58" w:rsidP="00D73CD5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3EF">
        <w:rPr>
          <w:rFonts w:ascii="Times New Roman" w:hAnsi="Times New Roman" w:cs="Times New Roman"/>
          <w:sz w:val="24"/>
          <w:szCs w:val="24"/>
        </w:rPr>
        <w:t xml:space="preserve">Strategic decision-making is a critical process in organizational management that </w:t>
      </w:r>
      <w:proofErr w:type="gramStart"/>
      <w:r w:rsidRPr="008A33EF">
        <w:rPr>
          <w:rFonts w:ascii="Times New Roman" w:hAnsi="Times New Roman" w:cs="Times New Roman"/>
          <w:sz w:val="24"/>
          <w:szCs w:val="24"/>
        </w:rPr>
        <w:t>involves</w:t>
      </w:r>
      <w:proofErr w:type="gramEnd"/>
      <w:r w:rsidRPr="008A33EF">
        <w:rPr>
          <w:rFonts w:ascii="Times New Roman" w:hAnsi="Times New Roman" w:cs="Times New Roman"/>
          <w:sz w:val="24"/>
          <w:szCs w:val="24"/>
        </w:rPr>
        <w:t xml:space="preserve"> choosing the best courses of action to achieve</w:t>
      </w:r>
      <w:r w:rsidR="008A33EF" w:rsidRPr="008A33EF">
        <w:rPr>
          <w:rFonts w:ascii="Times New Roman" w:hAnsi="Times New Roman" w:cs="Times New Roman"/>
          <w:sz w:val="24"/>
          <w:szCs w:val="24"/>
        </w:rPr>
        <w:t xml:space="preserve"> an organization’s</w:t>
      </w:r>
      <w:r w:rsidRPr="008A33EF">
        <w:rPr>
          <w:rFonts w:ascii="Times New Roman" w:hAnsi="Times New Roman" w:cs="Times New Roman"/>
          <w:sz w:val="24"/>
          <w:szCs w:val="24"/>
        </w:rPr>
        <w:t xml:space="preserve"> long-term goals and objectives.</w:t>
      </w:r>
      <w:r w:rsidR="008A33EF" w:rsidRPr="008A33EF">
        <w:rPr>
          <w:rFonts w:ascii="Times New Roman" w:hAnsi="Times New Roman" w:cs="Times New Roman"/>
          <w:sz w:val="24"/>
          <w:szCs w:val="24"/>
        </w:rPr>
        <w:t xml:space="preserve"> Outline </w:t>
      </w:r>
      <w:r w:rsidR="008A33EF" w:rsidRPr="00564F46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8A33EF" w:rsidRPr="008A33EF">
        <w:rPr>
          <w:rFonts w:ascii="Times New Roman" w:hAnsi="Times New Roman" w:cs="Times New Roman"/>
          <w:sz w:val="24"/>
          <w:szCs w:val="24"/>
        </w:rPr>
        <w:t xml:space="preserve"> techniques for evaluating and selecting strategic alternatives. </w:t>
      </w:r>
      <w:r w:rsidR="00D01849" w:rsidRPr="008A33EF">
        <w:rPr>
          <w:rFonts w:ascii="Times New Roman" w:hAnsi="Times New Roman" w:cs="Times New Roman"/>
          <w:sz w:val="24"/>
          <w:szCs w:val="24"/>
        </w:rPr>
        <w:tab/>
      </w:r>
      <w:r w:rsidR="00D01849" w:rsidRPr="008A33EF">
        <w:rPr>
          <w:rFonts w:ascii="Times New Roman" w:hAnsi="Times New Roman" w:cs="Times New Roman"/>
          <w:sz w:val="24"/>
          <w:szCs w:val="24"/>
        </w:rPr>
        <w:tab/>
      </w:r>
      <w:r w:rsidR="00564F46">
        <w:rPr>
          <w:rFonts w:ascii="Times New Roman" w:hAnsi="Times New Roman" w:cs="Times New Roman"/>
          <w:sz w:val="24"/>
          <w:szCs w:val="24"/>
        </w:rPr>
        <w:tab/>
      </w:r>
      <w:r w:rsidR="00564F46">
        <w:rPr>
          <w:rFonts w:ascii="Times New Roman" w:hAnsi="Times New Roman" w:cs="Times New Roman"/>
          <w:sz w:val="24"/>
          <w:szCs w:val="24"/>
        </w:rPr>
        <w:tab/>
      </w:r>
      <w:r w:rsidR="00564F46">
        <w:rPr>
          <w:rFonts w:ascii="Times New Roman" w:hAnsi="Times New Roman" w:cs="Times New Roman"/>
          <w:sz w:val="24"/>
          <w:szCs w:val="24"/>
        </w:rPr>
        <w:tab/>
      </w:r>
      <w:r w:rsidR="00564F46">
        <w:rPr>
          <w:rFonts w:ascii="Times New Roman" w:hAnsi="Times New Roman" w:cs="Times New Roman"/>
          <w:sz w:val="24"/>
          <w:szCs w:val="24"/>
        </w:rPr>
        <w:tab/>
      </w:r>
      <w:r w:rsidR="00564F46">
        <w:rPr>
          <w:rFonts w:ascii="Times New Roman" w:hAnsi="Times New Roman" w:cs="Times New Roman"/>
          <w:sz w:val="24"/>
          <w:szCs w:val="24"/>
        </w:rPr>
        <w:tab/>
      </w:r>
      <w:r w:rsidR="00564F46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D01849" w:rsidRPr="00564F46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0DA7CF67" w14:textId="5A47899C" w:rsidR="007A6592" w:rsidRPr="007A6592" w:rsidRDefault="00E358B8" w:rsidP="00F24640">
      <w:pPr>
        <w:pStyle w:val="ListParagraph"/>
        <w:spacing w:line="360" w:lineRule="auto"/>
        <w:ind w:left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720C572" w14:textId="77777777" w:rsidR="003C10FF" w:rsidRDefault="003C10FF" w:rsidP="00F2464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34D6CCB" w14:textId="77777777" w:rsidR="003C10FF" w:rsidRPr="003C10FF" w:rsidRDefault="003C10FF" w:rsidP="00F2464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1A76A8" w14:textId="4DB625C1" w:rsidR="006344E2" w:rsidRPr="003C10FF" w:rsidRDefault="006344E2" w:rsidP="00F2464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sectPr w:rsidR="006344E2" w:rsidRPr="003C10FF" w:rsidSect="00F24640">
      <w:footerReference w:type="default" r:id="rId8"/>
      <w:pgSz w:w="11907" w:h="16839" w:code="9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87C09C" w14:textId="77777777" w:rsidR="00D73CD5" w:rsidRDefault="00D73CD5" w:rsidP="002C2E8B">
      <w:pPr>
        <w:spacing w:after="0" w:line="240" w:lineRule="auto"/>
      </w:pPr>
      <w:r>
        <w:separator/>
      </w:r>
    </w:p>
  </w:endnote>
  <w:endnote w:type="continuationSeparator" w:id="0">
    <w:p w14:paraId="3686846E" w14:textId="77777777" w:rsidR="00D73CD5" w:rsidRDefault="00D73CD5" w:rsidP="002C2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15178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10AFD36" w14:textId="0D823C58" w:rsidR="002C2E8B" w:rsidRDefault="002C2E8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F8FB87" w14:textId="77777777" w:rsidR="002C2E8B" w:rsidRDefault="002C2E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A5E7F2" w14:textId="77777777" w:rsidR="00D73CD5" w:rsidRDefault="00D73CD5" w:rsidP="002C2E8B">
      <w:pPr>
        <w:spacing w:after="0" w:line="240" w:lineRule="auto"/>
      </w:pPr>
      <w:r>
        <w:separator/>
      </w:r>
    </w:p>
  </w:footnote>
  <w:footnote w:type="continuationSeparator" w:id="0">
    <w:p w14:paraId="6DB75C45" w14:textId="77777777" w:rsidR="00D73CD5" w:rsidRDefault="00D73CD5" w:rsidP="002C2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15D66"/>
    <w:multiLevelType w:val="hybridMultilevel"/>
    <w:tmpl w:val="CFD6DA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03C80"/>
    <w:multiLevelType w:val="hybridMultilevel"/>
    <w:tmpl w:val="1ED43464"/>
    <w:lvl w:ilvl="0" w:tplc="649068E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97933"/>
    <w:multiLevelType w:val="multilevel"/>
    <w:tmpl w:val="B5925A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 w:hint="default"/>
      </w:rPr>
    </w:lvl>
  </w:abstractNum>
  <w:abstractNum w:abstractNumId="3">
    <w:nsid w:val="6661590F"/>
    <w:multiLevelType w:val="hybridMultilevel"/>
    <w:tmpl w:val="2C7882EC"/>
    <w:lvl w:ilvl="0" w:tplc="300C9A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437150"/>
    <w:multiLevelType w:val="hybridMultilevel"/>
    <w:tmpl w:val="B288BC90"/>
    <w:lvl w:ilvl="0" w:tplc="6A18A38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9"/>
    <w:rsid w:val="00000CFC"/>
    <w:rsid w:val="00012083"/>
    <w:rsid w:val="00013448"/>
    <w:rsid w:val="00014EE0"/>
    <w:rsid w:val="00041C5F"/>
    <w:rsid w:val="000506AE"/>
    <w:rsid w:val="00070772"/>
    <w:rsid w:val="00075913"/>
    <w:rsid w:val="000818E7"/>
    <w:rsid w:val="00085D33"/>
    <w:rsid w:val="00086743"/>
    <w:rsid w:val="00092895"/>
    <w:rsid w:val="00092BF3"/>
    <w:rsid w:val="00096228"/>
    <w:rsid w:val="000A4F6A"/>
    <w:rsid w:val="000B0EEB"/>
    <w:rsid w:val="000B7081"/>
    <w:rsid w:val="00112910"/>
    <w:rsid w:val="00114AEA"/>
    <w:rsid w:val="00122C4B"/>
    <w:rsid w:val="001344D4"/>
    <w:rsid w:val="001379AE"/>
    <w:rsid w:val="00156C7A"/>
    <w:rsid w:val="00157F2A"/>
    <w:rsid w:val="0016737C"/>
    <w:rsid w:val="00170DD8"/>
    <w:rsid w:val="0017511E"/>
    <w:rsid w:val="00183650"/>
    <w:rsid w:val="001A4C8C"/>
    <w:rsid w:val="001C2601"/>
    <w:rsid w:val="001C7FCA"/>
    <w:rsid w:val="001D12D2"/>
    <w:rsid w:val="001E7898"/>
    <w:rsid w:val="001F28F9"/>
    <w:rsid w:val="00204927"/>
    <w:rsid w:val="00206A71"/>
    <w:rsid w:val="0022486B"/>
    <w:rsid w:val="00227756"/>
    <w:rsid w:val="00252C87"/>
    <w:rsid w:val="0027771C"/>
    <w:rsid w:val="002878BA"/>
    <w:rsid w:val="002902F5"/>
    <w:rsid w:val="00297698"/>
    <w:rsid w:val="002A2653"/>
    <w:rsid w:val="002C2E8B"/>
    <w:rsid w:val="002C7135"/>
    <w:rsid w:val="002D4FBB"/>
    <w:rsid w:val="002D6713"/>
    <w:rsid w:val="002E1B2B"/>
    <w:rsid w:val="002E5525"/>
    <w:rsid w:val="00312331"/>
    <w:rsid w:val="00313BD6"/>
    <w:rsid w:val="0032115B"/>
    <w:rsid w:val="00324D33"/>
    <w:rsid w:val="00325103"/>
    <w:rsid w:val="00331EC1"/>
    <w:rsid w:val="00340781"/>
    <w:rsid w:val="003617C2"/>
    <w:rsid w:val="00387A31"/>
    <w:rsid w:val="00391CEA"/>
    <w:rsid w:val="00397ED5"/>
    <w:rsid w:val="003A5705"/>
    <w:rsid w:val="003C0377"/>
    <w:rsid w:val="003C10FF"/>
    <w:rsid w:val="003C1B02"/>
    <w:rsid w:val="003E6903"/>
    <w:rsid w:val="00404B7A"/>
    <w:rsid w:val="004605F5"/>
    <w:rsid w:val="00464BCE"/>
    <w:rsid w:val="004657E1"/>
    <w:rsid w:val="0046720B"/>
    <w:rsid w:val="00484F3A"/>
    <w:rsid w:val="00491B35"/>
    <w:rsid w:val="004A2C68"/>
    <w:rsid w:val="004B10A4"/>
    <w:rsid w:val="004B7DEE"/>
    <w:rsid w:val="004C53C5"/>
    <w:rsid w:val="004C5752"/>
    <w:rsid w:val="004F73C3"/>
    <w:rsid w:val="00501909"/>
    <w:rsid w:val="00515133"/>
    <w:rsid w:val="0053239F"/>
    <w:rsid w:val="00537957"/>
    <w:rsid w:val="00537A62"/>
    <w:rsid w:val="00543154"/>
    <w:rsid w:val="005432ED"/>
    <w:rsid w:val="0054739D"/>
    <w:rsid w:val="00550E0F"/>
    <w:rsid w:val="00564F46"/>
    <w:rsid w:val="005720E1"/>
    <w:rsid w:val="0059203C"/>
    <w:rsid w:val="005949B9"/>
    <w:rsid w:val="005A6919"/>
    <w:rsid w:val="005B2FEB"/>
    <w:rsid w:val="005B7700"/>
    <w:rsid w:val="005C179F"/>
    <w:rsid w:val="005E6D42"/>
    <w:rsid w:val="005E7225"/>
    <w:rsid w:val="005F1423"/>
    <w:rsid w:val="005F7621"/>
    <w:rsid w:val="00604CEC"/>
    <w:rsid w:val="00621D6E"/>
    <w:rsid w:val="00622D66"/>
    <w:rsid w:val="00627CE6"/>
    <w:rsid w:val="006344E2"/>
    <w:rsid w:val="006450A6"/>
    <w:rsid w:val="00683A58"/>
    <w:rsid w:val="00684C44"/>
    <w:rsid w:val="006858F7"/>
    <w:rsid w:val="00692FBB"/>
    <w:rsid w:val="00694DDC"/>
    <w:rsid w:val="006E28D7"/>
    <w:rsid w:val="006E4722"/>
    <w:rsid w:val="006E78AD"/>
    <w:rsid w:val="006F058D"/>
    <w:rsid w:val="006F1A1F"/>
    <w:rsid w:val="00700200"/>
    <w:rsid w:val="00720242"/>
    <w:rsid w:val="007245A2"/>
    <w:rsid w:val="00731A3B"/>
    <w:rsid w:val="007665C3"/>
    <w:rsid w:val="00766A58"/>
    <w:rsid w:val="00771113"/>
    <w:rsid w:val="00797F2D"/>
    <w:rsid w:val="007A101B"/>
    <w:rsid w:val="007A6592"/>
    <w:rsid w:val="007B2539"/>
    <w:rsid w:val="007B71DF"/>
    <w:rsid w:val="007C1337"/>
    <w:rsid w:val="007D0EFC"/>
    <w:rsid w:val="007D7D09"/>
    <w:rsid w:val="007E3910"/>
    <w:rsid w:val="007F0884"/>
    <w:rsid w:val="007F79C1"/>
    <w:rsid w:val="00804E85"/>
    <w:rsid w:val="00831632"/>
    <w:rsid w:val="00837084"/>
    <w:rsid w:val="00846418"/>
    <w:rsid w:val="00854069"/>
    <w:rsid w:val="00870763"/>
    <w:rsid w:val="00874719"/>
    <w:rsid w:val="008A0D83"/>
    <w:rsid w:val="008A33EF"/>
    <w:rsid w:val="008B0DDB"/>
    <w:rsid w:val="008B27DE"/>
    <w:rsid w:val="008E0B46"/>
    <w:rsid w:val="008E4BCD"/>
    <w:rsid w:val="008F3DBF"/>
    <w:rsid w:val="00913D63"/>
    <w:rsid w:val="0092287E"/>
    <w:rsid w:val="00933834"/>
    <w:rsid w:val="00942BFE"/>
    <w:rsid w:val="009505C9"/>
    <w:rsid w:val="009508F0"/>
    <w:rsid w:val="00964D3B"/>
    <w:rsid w:val="009910F8"/>
    <w:rsid w:val="0099252A"/>
    <w:rsid w:val="009A276A"/>
    <w:rsid w:val="009B43C0"/>
    <w:rsid w:val="009D5AEB"/>
    <w:rsid w:val="009D7B4B"/>
    <w:rsid w:val="009E28C0"/>
    <w:rsid w:val="009F100F"/>
    <w:rsid w:val="00A22DE1"/>
    <w:rsid w:val="00A254B4"/>
    <w:rsid w:val="00A460F4"/>
    <w:rsid w:val="00A5394B"/>
    <w:rsid w:val="00A64363"/>
    <w:rsid w:val="00A7177E"/>
    <w:rsid w:val="00A76778"/>
    <w:rsid w:val="00A9525A"/>
    <w:rsid w:val="00AA15C7"/>
    <w:rsid w:val="00AA28E5"/>
    <w:rsid w:val="00AC2DBE"/>
    <w:rsid w:val="00AD1CCC"/>
    <w:rsid w:val="00B130E3"/>
    <w:rsid w:val="00B139E7"/>
    <w:rsid w:val="00B260F0"/>
    <w:rsid w:val="00B4743C"/>
    <w:rsid w:val="00B55649"/>
    <w:rsid w:val="00B60021"/>
    <w:rsid w:val="00BA137C"/>
    <w:rsid w:val="00BA3161"/>
    <w:rsid w:val="00BA6D58"/>
    <w:rsid w:val="00BB07E0"/>
    <w:rsid w:val="00BB17DF"/>
    <w:rsid w:val="00BB4D6A"/>
    <w:rsid w:val="00BC6E16"/>
    <w:rsid w:val="00BE217E"/>
    <w:rsid w:val="00C00BF6"/>
    <w:rsid w:val="00C2362C"/>
    <w:rsid w:val="00C4463B"/>
    <w:rsid w:val="00C54DF3"/>
    <w:rsid w:val="00C64F0B"/>
    <w:rsid w:val="00C67312"/>
    <w:rsid w:val="00C735C3"/>
    <w:rsid w:val="00C85687"/>
    <w:rsid w:val="00C8760D"/>
    <w:rsid w:val="00CD1453"/>
    <w:rsid w:val="00CE1964"/>
    <w:rsid w:val="00CE3D4E"/>
    <w:rsid w:val="00CE7AF8"/>
    <w:rsid w:val="00CF0E96"/>
    <w:rsid w:val="00CF4B87"/>
    <w:rsid w:val="00D01849"/>
    <w:rsid w:val="00D44AE3"/>
    <w:rsid w:val="00D45264"/>
    <w:rsid w:val="00D5381B"/>
    <w:rsid w:val="00D609CC"/>
    <w:rsid w:val="00D73CD5"/>
    <w:rsid w:val="00D90235"/>
    <w:rsid w:val="00DB2AF5"/>
    <w:rsid w:val="00DD705C"/>
    <w:rsid w:val="00DF048B"/>
    <w:rsid w:val="00DF3098"/>
    <w:rsid w:val="00DF627D"/>
    <w:rsid w:val="00E00355"/>
    <w:rsid w:val="00E00429"/>
    <w:rsid w:val="00E04371"/>
    <w:rsid w:val="00E30634"/>
    <w:rsid w:val="00E358B8"/>
    <w:rsid w:val="00E53892"/>
    <w:rsid w:val="00E61DF1"/>
    <w:rsid w:val="00E62005"/>
    <w:rsid w:val="00E62025"/>
    <w:rsid w:val="00E74DCA"/>
    <w:rsid w:val="00E87516"/>
    <w:rsid w:val="00E97AAC"/>
    <w:rsid w:val="00EB0EE0"/>
    <w:rsid w:val="00EB1F2F"/>
    <w:rsid w:val="00EB3401"/>
    <w:rsid w:val="00EB4366"/>
    <w:rsid w:val="00EC1318"/>
    <w:rsid w:val="00EC522D"/>
    <w:rsid w:val="00EF5FF1"/>
    <w:rsid w:val="00F10857"/>
    <w:rsid w:val="00F10CD1"/>
    <w:rsid w:val="00F175F3"/>
    <w:rsid w:val="00F20DF7"/>
    <w:rsid w:val="00F23183"/>
    <w:rsid w:val="00F24640"/>
    <w:rsid w:val="00F273D0"/>
    <w:rsid w:val="00F32E03"/>
    <w:rsid w:val="00F34A25"/>
    <w:rsid w:val="00F42B4B"/>
    <w:rsid w:val="00F451DC"/>
    <w:rsid w:val="00F660BB"/>
    <w:rsid w:val="00F71511"/>
    <w:rsid w:val="00F71F60"/>
    <w:rsid w:val="00F74E0E"/>
    <w:rsid w:val="00F841F4"/>
    <w:rsid w:val="00F93924"/>
    <w:rsid w:val="00F973A5"/>
    <w:rsid w:val="00FA0F57"/>
    <w:rsid w:val="00FB1699"/>
    <w:rsid w:val="00FB2208"/>
    <w:rsid w:val="00FC3797"/>
    <w:rsid w:val="00FE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6AD0"/>
  <w15:chartTrackingRefBased/>
  <w15:docId w15:val="{1E5B7CA5-CE83-4926-9779-78BA1E81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B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743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3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EC9"/>
    <w:pPr>
      <w:ind w:left="720"/>
      <w:contextualSpacing/>
    </w:pPr>
  </w:style>
  <w:style w:type="table" w:styleId="TableGrid">
    <w:name w:val="Table Grid"/>
    <w:basedOn w:val="TableNormal"/>
    <w:uiPriority w:val="39"/>
    <w:rsid w:val="00AC2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F45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743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086743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086743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3C1B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000CF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3E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2C2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E8B"/>
  </w:style>
  <w:style w:type="paragraph" w:styleId="Footer">
    <w:name w:val="footer"/>
    <w:basedOn w:val="Normal"/>
    <w:link w:val="FooterChar"/>
    <w:uiPriority w:val="99"/>
    <w:unhideWhenUsed/>
    <w:rsid w:val="002C2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Hillary Ochieng</cp:lastModifiedBy>
  <cp:revision>9</cp:revision>
  <dcterms:created xsi:type="dcterms:W3CDTF">2024-05-31T20:33:00Z</dcterms:created>
  <dcterms:modified xsi:type="dcterms:W3CDTF">2024-08-14T12:56:00Z</dcterms:modified>
</cp:coreProperties>
</file>