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EB0EE0" w:rsidRDefault="003C1B02" w:rsidP="00F246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EB0EE0" w:rsidRDefault="007C1337" w:rsidP="00F2464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F24640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2959668D" w:rsidR="007C1337" w:rsidRPr="00EB0EE0" w:rsidRDefault="007C1337" w:rsidP="00F24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F24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5C00144" w14:textId="15F255ED" w:rsidR="009D5AEB" w:rsidRPr="00EB0EE0" w:rsidRDefault="00AA28E5" w:rsidP="00F24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</w:t>
      </w:r>
      <w:r w:rsidR="009D5AE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-</w:t>
      </w:r>
      <w:r w:rsidR="009D5AEB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AUGUST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 202</w:t>
      </w:r>
      <w:r w:rsidR="009D5AEB">
        <w:rPr>
          <w:rFonts w:ascii="Times New Roman" w:hAnsi="Times New Roman"/>
          <w:color w:val="auto"/>
          <w:sz w:val="24"/>
          <w:szCs w:val="24"/>
        </w:rPr>
        <w:t>4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11FD89F0" w14:textId="14677D2E" w:rsidR="009D5AEB" w:rsidRPr="00EB0EE0" w:rsidRDefault="00AA28E5" w:rsidP="00F24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DAY</w:t>
      </w:r>
      <w:r w:rsidR="009D5AEB" w:rsidRPr="00EB0EE0">
        <w:rPr>
          <w:rFonts w:ascii="Times New Roman" w:hAnsi="Times New Roman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46A175CF" w14:textId="0FB0E4F3" w:rsidR="009D5AEB" w:rsidRPr="00EB0EE0" w:rsidRDefault="009D5AEB" w:rsidP="00F24640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564F46">
        <w:rPr>
          <w:rFonts w:ascii="Times New Roman" w:hAnsi="Times New Roman"/>
          <w:color w:val="auto"/>
          <w:sz w:val="24"/>
          <w:szCs w:val="24"/>
        </w:rPr>
        <w:t>DIPLOMA</w:t>
      </w:r>
      <w:r w:rsidRPr="00EB0EE0">
        <w:rPr>
          <w:rFonts w:ascii="Times New Roman" w:hAnsi="Times New Roman"/>
          <w:color w:val="auto"/>
          <w:sz w:val="24"/>
          <w:szCs w:val="24"/>
        </w:rPr>
        <w:t xml:space="preserve"> OF BUSINESS ADMINISTRATION</w:t>
      </w:r>
    </w:p>
    <w:p w14:paraId="3B3153D3" w14:textId="2F5F09BD" w:rsidR="009D5AEB" w:rsidRPr="00EB0EE0" w:rsidRDefault="005432ED" w:rsidP="00F24640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</w:t>
      </w:r>
      <w:r w:rsidR="00AA28E5">
        <w:rPr>
          <w:rFonts w:ascii="Times New Roman" w:hAnsi="Times New Roman"/>
          <w:color w:val="auto"/>
          <w:sz w:val="24"/>
          <w:szCs w:val="24"/>
        </w:rPr>
        <w:t>BM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A28E5">
        <w:rPr>
          <w:rFonts w:ascii="Times New Roman" w:hAnsi="Times New Roman"/>
          <w:color w:val="auto"/>
          <w:sz w:val="24"/>
          <w:szCs w:val="24"/>
        </w:rPr>
        <w:t>025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AA28E5">
        <w:rPr>
          <w:rFonts w:ascii="Times New Roman" w:hAnsi="Times New Roman"/>
          <w:color w:val="auto"/>
          <w:sz w:val="24"/>
          <w:szCs w:val="24"/>
        </w:rPr>
        <w:t>STRATEGIC THINKING</w:t>
      </w:r>
      <w:bookmarkEnd w:id="0"/>
      <w:r w:rsidR="00564F46">
        <w:rPr>
          <w:rFonts w:ascii="Times New Roman" w:hAnsi="Times New Roman"/>
          <w:color w:val="auto"/>
          <w:sz w:val="24"/>
          <w:szCs w:val="24"/>
        </w:rPr>
        <w:t xml:space="preserve"> IN BUSINESS</w:t>
      </w:r>
    </w:p>
    <w:p w14:paraId="7093673F" w14:textId="77777777" w:rsidR="007C1337" w:rsidRPr="00EB0EE0" w:rsidRDefault="007C1337" w:rsidP="00F24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EADC65D" w14:textId="77777777" w:rsidR="00F24640" w:rsidRDefault="00F24640" w:rsidP="00F24640">
      <w:pPr>
        <w:pStyle w:val="Title"/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</w:p>
    <w:p w14:paraId="61ECC4DC" w14:textId="6DE761AD" w:rsidR="007C1337" w:rsidRPr="00EB0EE0" w:rsidRDefault="007C1337" w:rsidP="00F24640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DATE:</w:t>
      </w:r>
      <w:r w:rsidRPr="00EB0EE0">
        <w:rPr>
          <w:rFonts w:ascii="Times New Roman" w:hAnsi="Times New Roman"/>
          <w:sz w:val="24"/>
          <w:szCs w:val="24"/>
        </w:rPr>
        <w:tab/>
      </w:r>
      <w:r w:rsidR="00F24640">
        <w:rPr>
          <w:rFonts w:ascii="Times New Roman" w:hAnsi="Times New Roman"/>
          <w:sz w:val="24"/>
          <w:szCs w:val="24"/>
        </w:rPr>
        <w:t>15</w:t>
      </w:r>
      <w:r w:rsidR="00F24640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="00F24640">
        <w:rPr>
          <w:rFonts w:ascii="Times New Roman" w:hAnsi="Times New Roman"/>
          <w:sz w:val="24"/>
          <w:szCs w:val="24"/>
        </w:rPr>
        <w:t xml:space="preserve">AUGUST </w:t>
      </w:r>
      <w:r w:rsidR="00F24640" w:rsidRPr="00EB0EE0">
        <w:rPr>
          <w:rFonts w:ascii="Times New Roman" w:hAnsi="Times New Roman"/>
          <w:sz w:val="24"/>
          <w:szCs w:val="24"/>
        </w:rPr>
        <w:t>2024</w:t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2F90BCF5" w14:textId="77777777" w:rsidR="00F24640" w:rsidRDefault="00F24640" w:rsidP="00F24640">
      <w:pPr>
        <w:spacing w:before="100" w:beforeAutospacing="1" w:line="252" w:lineRule="auto"/>
        <w:rPr>
          <w:rFonts w:ascii="Times New Roman" w:eastAsia="等线" w:hAnsi="Times New Roman" w:cs="Calibri"/>
          <w:b/>
          <w:bCs/>
          <w:sz w:val="24"/>
          <w:szCs w:val="24"/>
          <w:u w:val="single"/>
        </w:rPr>
      </w:pPr>
    </w:p>
    <w:p w14:paraId="6F57E476" w14:textId="77777777" w:rsidR="00F24640" w:rsidRPr="0077754A" w:rsidRDefault="00F24640" w:rsidP="00F24640">
      <w:pPr>
        <w:spacing w:before="100" w:beforeAutospacing="1" w:line="252" w:lineRule="auto"/>
        <w:rPr>
          <w:rFonts w:eastAsia="Times New Roman" w:cs="Calibri"/>
        </w:rPr>
      </w:pPr>
      <w:r w:rsidRPr="0077754A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14:paraId="19E48120" w14:textId="77777777" w:rsidR="00F24640" w:rsidRPr="0077754A" w:rsidRDefault="00F24640" w:rsidP="00F24640">
      <w:pPr>
        <w:spacing w:before="100" w:beforeAutospacing="1" w:line="264" w:lineRule="auto"/>
        <w:rPr>
          <w:rFonts w:eastAsia="Times New Roman" w:cs="Calibri"/>
        </w:rPr>
      </w:pPr>
      <w:r w:rsidRPr="0077754A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77754A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77754A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14:paraId="6E3A5EA5" w14:textId="77777777" w:rsidR="00F24640" w:rsidRPr="0077754A" w:rsidRDefault="00F24640" w:rsidP="00F24640">
      <w:pPr>
        <w:spacing w:before="100" w:beforeAutospacing="1" w:line="264" w:lineRule="auto"/>
        <w:rPr>
          <w:rFonts w:ascii="Times New Roman" w:eastAsia="等线" w:hAnsi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14:paraId="504DDEB8" w14:textId="77777777" w:rsidR="00F24640" w:rsidRPr="0077754A" w:rsidRDefault="00F24640" w:rsidP="00F24640">
      <w:pPr>
        <w:spacing w:before="100" w:beforeAutospacing="1" w:line="360" w:lineRule="auto"/>
        <w:jc w:val="both"/>
        <w:rPr>
          <w:rFonts w:eastAsia="Times New Roman" w:cs="Calibri"/>
        </w:rPr>
      </w:pPr>
      <w:r w:rsidRPr="0077754A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77754A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14:paraId="56661F92" w14:textId="77777777" w:rsidR="00F24640" w:rsidRPr="0077754A" w:rsidRDefault="00F24640" w:rsidP="00D73CD5">
      <w:pPr>
        <w:numPr>
          <w:ilvl w:val="0"/>
          <w:numId w:val="4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77754A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77754A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14:paraId="26D5FF01" w14:textId="77777777" w:rsidR="00F24640" w:rsidRPr="0077754A" w:rsidRDefault="00F24640" w:rsidP="00D73CD5">
      <w:pPr>
        <w:numPr>
          <w:ilvl w:val="0"/>
          <w:numId w:val="4"/>
        </w:numPr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14:paraId="7AA49078" w14:textId="77777777" w:rsidR="00F24640" w:rsidRPr="0077754A" w:rsidRDefault="00F24640" w:rsidP="00D73CD5">
      <w:pPr>
        <w:numPr>
          <w:ilvl w:val="0"/>
          <w:numId w:val="4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14:paraId="164733E6" w14:textId="77777777" w:rsidR="00F24640" w:rsidRPr="0077754A" w:rsidRDefault="00F24640" w:rsidP="00D73CD5">
      <w:pPr>
        <w:numPr>
          <w:ilvl w:val="0"/>
          <w:numId w:val="4"/>
        </w:numPr>
        <w:spacing w:before="100" w:beforeAutospacing="1" w:after="100" w:afterAutospacing="1" w:line="360" w:lineRule="auto"/>
        <w:contextualSpacing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77754A">
        <w:rPr>
          <w:rFonts w:ascii="Times New Roman" w:eastAsia="Arial" w:hAnsi="Times New Roman" w:cs="Calibri"/>
          <w:sz w:val="24"/>
          <w:szCs w:val="24"/>
        </w:rPr>
        <w:t>.</w:t>
      </w:r>
    </w:p>
    <w:p w14:paraId="449EAC09" w14:textId="77777777" w:rsidR="00F24640" w:rsidRPr="0077754A" w:rsidRDefault="00F24640" w:rsidP="00D73CD5">
      <w:pPr>
        <w:numPr>
          <w:ilvl w:val="0"/>
          <w:numId w:val="4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14:paraId="163AB8ED" w14:textId="77777777" w:rsidR="00F24640" w:rsidRPr="0077754A" w:rsidRDefault="00F24640" w:rsidP="00D73CD5">
      <w:pPr>
        <w:numPr>
          <w:ilvl w:val="0"/>
          <w:numId w:val="4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77754A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14:paraId="65D525E6" w14:textId="77777777" w:rsidR="00F24640" w:rsidRPr="0077754A" w:rsidRDefault="00F24640" w:rsidP="00D73CD5">
      <w:pPr>
        <w:numPr>
          <w:ilvl w:val="0"/>
          <w:numId w:val="4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14:paraId="3D1BE589" w14:textId="77777777" w:rsidR="00F24640" w:rsidRPr="0077754A" w:rsidRDefault="00F24640" w:rsidP="00D73CD5">
      <w:pPr>
        <w:numPr>
          <w:ilvl w:val="0"/>
          <w:numId w:val="4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77754A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14:paraId="724191B5" w14:textId="77777777" w:rsidR="00F24640" w:rsidRPr="0077754A" w:rsidRDefault="00F24640" w:rsidP="00D73CD5">
      <w:pPr>
        <w:numPr>
          <w:ilvl w:val="0"/>
          <w:numId w:val="4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77754A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14:paraId="587FBDE5" w14:textId="77777777" w:rsidR="00F24640" w:rsidRPr="0077754A" w:rsidRDefault="00F24640" w:rsidP="00D73CD5">
      <w:pPr>
        <w:numPr>
          <w:ilvl w:val="0"/>
          <w:numId w:val="4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77754A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14:paraId="37A4DED2" w14:textId="77777777" w:rsidR="00F24640" w:rsidRPr="0077754A" w:rsidRDefault="00F24640" w:rsidP="00D73CD5">
      <w:pPr>
        <w:numPr>
          <w:ilvl w:val="0"/>
          <w:numId w:val="4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77754A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14:paraId="4B04F5F4" w14:textId="77777777" w:rsidR="00F24640" w:rsidRPr="003778EC" w:rsidRDefault="00F24640" w:rsidP="00F24640">
      <w:pPr>
        <w:spacing w:after="0"/>
        <w:ind w:left="720"/>
        <w:jc w:val="both"/>
        <w:rPr>
          <w:rFonts w:ascii="Times New Roman" w:hAnsi="Times New Roman"/>
          <w:sz w:val="26"/>
          <w:szCs w:val="26"/>
        </w:rPr>
      </w:pPr>
    </w:p>
    <w:p w14:paraId="55D7CB85" w14:textId="77777777" w:rsidR="00F24640" w:rsidRDefault="00F24640" w:rsidP="00564F46">
      <w:pPr>
        <w:spacing w:line="360" w:lineRule="auto"/>
        <w:jc w:val="both"/>
        <w:rPr>
          <w:rFonts w:ascii="Times New Roman" w:hAnsi="Times New Roman" w:cs="Times New Roman"/>
        </w:rPr>
      </w:pPr>
    </w:p>
    <w:p w14:paraId="5D0ACD78" w14:textId="77777777" w:rsidR="00F24640" w:rsidRDefault="00F24640" w:rsidP="00564F4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 w14:textId="2F532C73" w:rsidR="003C1B02" w:rsidRPr="00EB0EE0" w:rsidRDefault="00404B7A" w:rsidP="00F2464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 w:rsidR="003C10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4F46">
        <w:rPr>
          <w:rFonts w:ascii="Times New Roman" w:hAnsi="Times New Roman" w:cs="Times New Roman"/>
          <w:b/>
          <w:sz w:val="24"/>
          <w:szCs w:val="24"/>
        </w:rPr>
        <w:t>ONE</w:t>
      </w:r>
      <w:r w:rsidR="007C1337" w:rsidRPr="00EB0EE0">
        <w:rPr>
          <w:rFonts w:ascii="Times New Roman" w:hAnsi="Times New Roman" w:cs="Times New Roman"/>
          <w:b/>
          <w:sz w:val="24"/>
          <w:szCs w:val="24"/>
        </w:rPr>
        <w:t>: COMPULSORY (30 MARKS)</w:t>
      </w:r>
      <w:r w:rsidR="00000CFC" w:rsidRPr="00EB0EE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0A5E1273" w14:textId="06F11143" w:rsidR="00564F46" w:rsidRPr="00F24640" w:rsidRDefault="00AA28E5" w:rsidP="00D73CD5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4640">
        <w:rPr>
          <w:rFonts w:ascii="Times New Roman" w:hAnsi="Times New Roman" w:cs="Times New Roman"/>
          <w:sz w:val="24"/>
          <w:szCs w:val="24"/>
        </w:rPr>
        <w:t xml:space="preserve">Define strategic thinking and explain </w:t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F24640">
        <w:rPr>
          <w:rFonts w:ascii="Times New Roman" w:hAnsi="Times New Roman" w:cs="Times New Roman"/>
          <w:sz w:val="24"/>
          <w:szCs w:val="24"/>
        </w:rPr>
        <w:t xml:space="preserve"> </w:t>
      </w:r>
      <w:r w:rsidR="00E62005" w:rsidRPr="00F24640">
        <w:rPr>
          <w:rFonts w:ascii="Times New Roman" w:hAnsi="Times New Roman" w:cs="Times New Roman"/>
          <w:sz w:val="24"/>
          <w:szCs w:val="24"/>
        </w:rPr>
        <w:t xml:space="preserve">elements </w:t>
      </w:r>
      <w:r w:rsidRPr="00F24640">
        <w:rPr>
          <w:rFonts w:ascii="Times New Roman" w:hAnsi="Times New Roman" w:cs="Times New Roman"/>
          <w:sz w:val="24"/>
          <w:szCs w:val="24"/>
        </w:rPr>
        <w:t xml:space="preserve">of strategic </w:t>
      </w:r>
      <w:r w:rsidR="00E62005" w:rsidRPr="00F24640">
        <w:rPr>
          <w:rFonts w:ascii="Times New Roman" w:hAnsi="Times New Roman" w:cs="Times New Roman"/>
          <w:sz w:val="24"/>
          <w:szCs w:val="24"/>
        </w:rPr>
        <w:t>thinking</w:t>
      </w:r>
      <w:r w:rsidRPr="00F24640">
        <w:rPr>
          <w:rFonts w:ascii="Times New Roman" w:hAnsi="Times New Roman" w:cs="Times New Roman"/>
          <w:sz w:val="24"/>
          <w:szCs w:val="24"/>
        </w:rPr>
        <w:t>.</w:t>
      </w:r>
      <w:r w:rsidR="00564F46" w:rsidRPr="00F24640">
        <w:rPr>
          <w:rFonts w:ascii="Times New Roman" w:hAnsi="Times New Roman" w:cs="Times New Roman"/>
          <w:sz w:val="24"/>
          <w:szCs w:val="24"/>
        </w:rPr>
        <w:t xml:space="preserve"> </w:t>
      </w:r>
      <w:r w:rsidR="008B27DE" w:rsidRPr="00F2464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8B27DE" w:rsidRPr="00F24640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F2464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477CCC7" w14:textId="692FDC21" w:rsidR="00CE3D4E" w:rsidRPr="00F24640" w:rsidRDefault="00D01849" w:rsidP="00D73CD5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24640">
        <w:rPr>
          <w:rFonts w:ascii="Times New Roman" w:hAnsi="Times New Roman" w:cs="Times New Roman"/>
          <w:sz w:val="24"/>
          <w:szCs w:val="24"/>
        </w:rPr>
        <w:t xml:space="preserve">Explain </w:t>
      </w:r>
      <w:r w:rsidR="00AA28E5" w:rsidRPr="00F24640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F24640">
        <w:rPr>
          <w:rFonts w:ascii="Times New Roman" w:hAnsi="Times New Roman" w:cs="Times New Roman"/>
          <w:sz w:val="24"/>
          <w:szCs w:val="24"/>
        </w:rPr>
        <w:t xml:space="preserve"> types of </w:t>
      </w:r>
      <w:r w:rsidR="00AA28E5" w:rsidRPr="00F24640">
        <w:rPr>
          <w:rFonts w:ascii="Times New Roman" w:hAnsi="Times New Roman" w:cs="Times New Roman"/>
          <w:sz w:val="24"/>
          <w:szCs w:val="24"/>
        </w:rPr>
        <w:t>Corporate-Level</w:t>
      </w:r>
      <w:r w:rsidRPr="00F24640">
        <w:rPr>
          <w:rFonts w:ascii="Times New Roman" w:hAnsi="Times New Roman" w:cs="Times New Roman"/>
          <w:sz w:val="24"/>
          <w:szCs w:val="24"/>
        </w:rPr>
        <w:t xml:space="preserve">. </w:t>
      </w:r>
      <w:r w:rsidR="00AA28E5" w:rsidRPr="00F24640">
        <w:rPr>
          <w:rFonts w:ascii="Times New Roman" w:hAnsi="Times New Roman" w:cs="Times New Roman"/>
          <w:sz w:val="24"/>
          <w:szCs w:val="24"/>
        </w:rPr>
        <w:tab/>
      </w:r>
      <w:r w:rsidR="00AA28E5" w:rsidRPr="00F24640">
        <w:rPr>
          <w:rFonts w:ascii="Times New Roman" w:hAnsi="Times New Roman" w:cs="Times New Roman"/>
          <w:sz w:val="24"/>
          <w:szCs w:val="24"/>
        </w:rPr>
        <w:tab/>
      </w:r>
      <w:r w:rsidR="00AA28E5" w:rsidRPr="00F24640">
        <w:rPr>
          <w:rFonts w:ascii="Times New Roman" w:hAnsi="Times New Roman" w:cs="Times New Roman"/>
          <w:sz w:val="24"/>
          <w:szCs w:val="24"/>
        </w:rPr>
        <w:tab/>
      </w:r>
      <w:r w:rsidR="00AA28E5" w:rsidRPr="00F24640">
        <w:rPr>
          <w:rFonts w:ascii="Times New Roman" w:hAnsi="Times New Roman" w:cs="Times New Roman"/>
          <w:sz w:val="24"/>
          <w:szCs w:val="24"/>
        </w:rPr>
        <w:tab/>
      </w:r>
      <w:r w:rsidR="00564F46" w:rsidRPr="00F24640">
        <w:rPr>
          <w:rFonts w:ascii="Times New Roman" w:hAnsi="Times New Roman" w:cs="Times New Roman"/>
          <w:sz w:val="24"/>
          <w:szCs w:val="24"/>
        </w:rPr>
        <w:tab/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AA28E5" w:rsidRPr="00F24640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6EC4EAA" w14:textId="25D62567" w:rsidR="00684C44" w:rsidRPr="00F24640" w:rsidRDefault="00684C44" w:rsidP="00D73CD5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24640">
        <w:rPr>
          <w:rFonts w:ascii="Times New Roman" w:hAnsi="Times New Roman" w:cs="Times New Roman"/>
          <w:sz w:val="24"/>
          <w:szCs w:val="24"/>
        </w:rPr>
        <w:t xml:space="preserve">Highlight the </w:t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F24640">
        <w:rPr>
          <w:rFonts w:ascii="Times New Roman" w:hAnsi="Times New Roman" w:cs="Times New Roman"/>
          <w:sz w:val="24"/>
          <w:szCs w:val="24"/>
        </w:rPr>
        <w:t xml:space="preserve"> key steps involved in strategy formulation</w:t>
      </w:r>
      <w:r w:rsidR="00F24640">
        <w:rPr>
          <w:rFonts w:ascii="Times New Roman" w:hAnsi="Times New Roman" w:cs="Times New Roman"/>
          <w:sz w:val="24"/>
          <w:szCs w:val="24"/>
        </w:rPr>
        <w:t xml:space="preserve">. </w:t>
      </w:r>
      <w:r w:rsidR="00564F46" w:rsidRPr="00F24640">
        <w:rPr>
          <w:rFonts w:ascii="Times New Roman" w:hAnsi="Times New Roman" w:cs="Times New Roman"/>
          <w:sz w:val="24"/>
          <w:szCs w:val="24"/>
        </w:rPr>
        <w:tab/>
      </w:r>
      <w:r w:rsidR="00564F46" w:rsidRPr="00F24640">
        <w:rPr>
          <w:rFonts w:ascii="Times New Roman" w:hAnsi="Times New Roman" w:cs="Times New Roman"/>
          <w:sz w:val="24"/>
          <w:szCs w:val="24"/>
        </w:rPr>
        <w:tab/>
        <w:t>(</w:t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p w14:paraId="0EB41635" w14:textId="4D758686" w:rsidR="008B27DE" w:rsidRPr="00F24640" w:rsidRDefault="008B27DE" w:rsidP="00F246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2464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24640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7E50237C" w14:textId="2365B204" w:rsidR="00564F46" w:rsidRPr="00766A58" w:rsidRDefault="00766A58" w:rsidP="00F2464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564F46">
        <w:rPr>
          <w:rFonts w:ascii="Times New Roman" w:hAnsi="Times New Roman" w:cs="Times New Roman"/>
          <w:b/>
          <w:sz w:val="24"/>
          <w:szCs w:val="24"/>
        </w:rPr>
        <w:t>TWO (20 MARKS)</w:t>
      </w:r>
    </w:p>
    <w:p w14:paraId="1384D668" w14:textId="4B99E13D" w:rsidR="003C10FF" w:rsidRPr="00564F46" w:rsidRDefault="00AA28E5" w:rsidP="00D73CD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4657E1">
        <w:rPr>
          <w:rFonts w:ascii="Times New Roman" w:hAnsi="Times New Roman" w:cs="Times New Roman"/>
          <w:bCs/>
          <w:sz w:val="24"/>
          <w:szCs w:val="24"/>
        </w:rPr>
        <w:t xml:space="preserve">any </w:t>
      </w:r>
      <w:r w:rsidR="004657E1" w:rsidRPr="004657E1">
        <w:rPr>
          <w:rFonts w:ascii="Times New Roman" w:hAnsi="Times New Roman" w:cs="Times New Roman"/>
          <w:b/>
          <w:sz w:val="24"/>
          <w:szCs w:val="24"/>
        </w:rPr>
        <w:t>FIVE</w:t>
      </w:r>
      <w:r w:rsidR="004657E1">
        <w:rPr>
          <w:rFonts w:ascii="Times New Roman" w:hAnsi="Times New Roman" w:cs="Times New Roman"/>
          <w:bCs/>
          <w:sz w:val="24"/>
          <w:szCs w:val="24"/>
        </w:rPr>
        <w:t xml:space="preserve"> components of the PESTEL framework used to conduct environmental analysis. </w:t>
      </w:r>
      <w:r w:rsidR="00564F46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4657E1" w:rsidRPr="00564F4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623F7B3" w14:textId="410A56A0" w:rsidR="007A6592" w:rsidRPr="00564F46" w:rsidRDefault="00E62005" w:rsidP="00D73CD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Outline the</w:t>
      </w:r>
      <w:r w:rsidRPr="00E62005">
        <w:rPr>
          <w:rFonts w:ascii="Times New Roman" w:hAnsi="Times New Roman" w:cs="Times New Roman"/>
          <w:bCs/>
          <w:sz w:val="24"/>
          <w:szCs w:val="24"/>
        </w:rPr>
        <w:t xml:space="preserve"> strategic management process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="005432ED">
        <w:rPr>
          <w:rFonts w:ascii="Times New Roman" w:hAnsi="Times New Roman" w:cs="Times New Roman"/>
          <w:bCs/>
          <w:sz w:val="24"/>
          <w:szCs w:val="24"/>
        </w:rPr>
        <w:tab/>
      </w:r>
      <w:r w:rsidR="005432ED">
        <w:rPr>
          <w:rFonts w:ascii="Times New Roman" w:hAnsi="Times New Roman" w:cs="Times New Roman"/>
          <w:bCs/>
          <w:sz w:val="24"/>
          <w:szCs w:val="24"/>
        </w:rPr>
        <w:tab/>
      </w:r>
      <w:r w:rsidR="005432ED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432ED" w:rsidRPr="00564F46">
        <w:rPr>
          <w:rFonts w:ascii="Times New Roman" w:hAnsi="Times New Roman" w:cs="Times New Roman"/>
          <w:b/>
          <w:sz w:val="24"/>
          <w:szCs w:val="24"/>
        </w:rPr>
        <w:t>(</w:t>
      </w:r>
      <w:r w:rsidRPr="00564F46">
        <w:rPr>
          <w:rFonts w:ascii="Times New Roman" w:hAnsi="Times New Roman" w:cs="Times New Roman"/>
          <w:b/>
          <w:sz w:val="24"/>
          <w:szCs w:val="24"/>
        </w:rPr>
        <w:t>10</w:t>
      </w:r>
      <w:r w:rsidR="005432ED" w:rsidRPr="00564F4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B9073A" w14:textId="77777777" w:rsidR="00766A58" w:rsidRPr="00766A58" w:rsidRDefault="00766A58" w:rsidP="00F24640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E870296" w14:textId="5ED9EFCA" w:rsidR="00766A58" w:rsidRPr="00766A58" w:rsidRDefault="00766A58" w:rsidP="00F2464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66A5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564F46"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2F9ECDBA" w14:textId="0E1EDE93" w:rsidR="003C10FF" w:rsidRPr="00564F46" w:rsidRDefault="003C10FF" w:rsidP="00D73CD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10FF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0B7081" w:rsidRPr="00E62005">
        <w:rPr>
          <w:rFonts w:ascii="Times New Roman" w:hAnsi="Times New Roman" w:cs="Times New Roman"/>
          <w:b/>
          <w:sz w:val="24"/>
          <w:szCs w:val="24"/>
        </w:rPr>
        <w:t>FIVE</w:t>
      </w:r>
      <w:r w:rsidRPr="003C10F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62005">
        <w:rPr>
          <w:rFonts w:ascii="Times New Roman" w:hAnsi="Times New Roman" w:cs="Times New Roman"/>
          <w:bCs/>
          <w:sz w:val="24"/>
          <w:szCs w:val="24"/>
        </w:rPr>
        <w:t>risk mitigation strategies.</w:t>
      </w:r>
      <w:r w:rsidRPr="003C10F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64F46">
        <w:rPr>
          <w:rFonts w:ascii="Times New Roman" w:hAnsi="Times New Roman" w:cs="Times New Roman"/>
          <w:b/>
          <w:sz w:val="24"/>
          <w:szCs w:val="24"/>
        </w:rPr>
        <w:t>(</w:t>
      </w:r>
      <w:r w:rsidR="000B7081" w:rsidRPr="00564F46">
        <w:rPr>
          <w:rFonts w:ascii="Times New Roman" w:hAnsi="Times New Roman" w:cs="Times New Roman"/>
          <w:b/>
          <w:sz w:val="24"/>
          <w:szCs w:val="24"/>
        </w:rPr>
        <w:t>10</w:t>
      </w:r>
      <w:r w:rsidRPr="00564F4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FFF5EED" w14:textId="08BF075F" w:rsidR="00684C44" w:rsidRDefault="00684C44" w:rsidP="00D73CD5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Describe, giving examples, </w:t>
      </w:r>
      <w:r w:rsidRPr="00AA28E5">
        <w:rPr>
          <w:rFonts w:ascii="Times New Roman" w:hAnsi="Times New Roman" w:cs="Times New Roman"/>
          <w:sz w:val="24"/>
          <w:szCs w:val="24"/>
        </w:rPr>
        <w:t xml:space="preserve">Porter's </w:t>
      </w:r>
      <w:r w:rsidRPr="00AA28E5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AA28E5">
        <w:rPr>
          <w:rFonts w:ascii="Times New Roman" w:hAnsi="Times New Roman" w:cs="Times New Roman"/>
          <w:sz w:val="24"/>
          <w:szCs w:val="24"/>
        </w:rPr>
        <w:t xml:space="preserve"> Forces model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64F46">
        <w:rPr>
          <w:rFonts w:ascii="Times New Roman" w:hAnsi="Times New Roman" w:cs="Times New Roman"/>
          <w:b/>
          <w:bCs/>
          <w:sz w:val="24"/>
          <w:szCs w:val="24"/>
        </w:rPr>
        <w:t xml:space="preserve">(10 marks) </w:t>
      </w:r>
    </w:p>
    <w:p w14:paraId="2A276D19" w14:textId="77777777" w:rsidR="00564F46" w:rsidRPr="00564F46" w:rsidRDefault="00564F46" w:rsidP="00F24640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BFE9349" w14:textId="77777777" w:rsidR="00564F46" w:rsidRDefault="00564F46" w:rsidP="00F2464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0900F26" w14:textId="14926CF0" w:rsidR="00766A58" w:rsidRDefault="00766A58" w:rsidP="00F2464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66A5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564F46"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0554B7C3" w14:textId="450BCCF8" w:rsidR="007A6592" w:rsidRPr="00564F46" w:rsidRDefault="00684C44" w:rsidP="00D73CD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What are the key elements of strategy implementation?</w:t>
      </w:r>
      <w:r w:rsidR="007A6592" w:rsidRPr="00766A58">
        <w:rPr>
          <w:rFonts w:ascii="Times New Roman" w:hAnsi="Times New Roman" w:cs="Times New Roman"/>
          <w:bCs/>
          <w:sz w:val="24"/>
          <w:szCs w:val="24"/>
        </w:rPr>
        <w:tab/>
      </w:r>
      <w:r w:rsidR="00564F46">
        <w:rPr>
          <w:rFonts w:ascii="Times New Roman" w:hAnsi="Times New Roman" w:cs="Times New Roman"/>
          <w:bCs/>
          <w:sz w:val="24"/>
          <w:szCs w:val="24"/>
        </w:rPr>
        <w:tab/>
        <w:t xml:space="preserve">           </w:t>
      </w:r>
      <w:r w:rsidR="007A6592" w:rsidRPr="00564F4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1AB8043" w14:textId="1FAFFB7F" w:rsidR="00766A58" w:rsidRPr="00564F46" w:rsidRDefault="00683A58" w:rsidP="00D73CD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A33EF">
        <w:rPr>
          <w:rFonts w:ascii="Times New Roman" w:hAnsi="Times New Roman" w:cs="Times New Roman"/>
          <w:sz w:val="24"/>
          <w:szCs w:val="24"/>
        </w:rPr>
        <w:t xml:space="preserve">Strategic decision-making is a critical process in organizational management that </w:t>
      </w:r>
      <w:proofErr w:type="gramStart"/>
      <w:r w:rsidRPr="008A33EF">
        <w:rPr>
          <w:rFonts w:ascii="Times New Roman" w:hAnsi="Times New Roman" w:cs="Times New Roman"/>
          <w:sz w:val="24"/>
          <w:szCs w:val="24"/>
        </w:rPr>
        <w:t>involves</w:t>
      </w:r>
      <w:proofErr w:type="gramEnd"/>
      <w:r w:rsidRPr="008A33EF">
        <w:rPr>
          <w:rFonts w:ascii="Times New Roman" w:hAnsi="Times New Roman" w:cs="Times New Roman"/>
          <w:sz w:val="24"/>
          <w:szCs w:val="24"/>
        </w:rPr>
        <w:t xml:space="preserve"> choosing the best courses of action to achieve</w:t>
      </w:r>
      <w:r w:rsidR="008A33EF" w:rsidRPr="008A33EF">
        <w:rPr>
          <w:rFonts w:ascii="Times New Roman" w:hAnsi="Times New Roman" w:cs="Times New Roman"/>
          <w:sz w:val="24"/>
          <w:szCs w:val="24"/>
        </w:rPr>
        <w:t xml:space="preserve"> an organization’s</w:t>
      </w:r>
      <w:r w:rsidRPr="008A33EF">
        <w:rPr>
          <w:rFonts w:ascii="Times New Roman" w:hAnsi="Times New Roman" w:cs="Times New Roman"/>
          <w:sz w:val="24"/>
          <w:szCs w:val="24"/>
        </w:rPr>
        <w:t xml:space="preserve"> long-term goals and objectives.</w:t>
      </w:r>
      <w:r w:rsidR="008A33EF" w:rsidRPr="008A33EF">
        <w:rPr>
          <w:rFonts w:ascii="Times New Roman" w:hAnsi="Times New Roman" w:cs="Times New Roman"/>
          <w:sz w:val="24"/>
          <w:szCs w:val="24"/>
        </w:rPr>
        <w:t xml:space="preserve"> Outline </w:t>
      </w:r>
      <w:r w:rsidR="008A33EF" w:rsidRPr="00564F46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="008A33EF" w:rsidRPr="008A33EF">
        <w:rPr>
          <w:rFonts w:ascii="Times New Roman" w:hAnsi="Times New Roman" w:cs="Times New Roman"/>
          <w:sz w:val="24"/>
          <w:szCs w:val="24"/>
        </w:rPr>
        <w:t xml:space="preserve"> techniques for evaluating and selecting strategic alternatives. </w:t>
      </w:r>
      <w:r w:rsidR="00D01849" w:rsidRPr="008A33EF">
        <w:rPr>
          <w:rFonts w:ascii="Times New Roman" w:hAnsi="Times New Roman" w:cs="Times New Roman"/>
          <w:sz w:val="24"/>
          <w:szCs w:val="24"/>
        </w:rPr>
        <w:tab/>
      </w:r>
      <w:r w:rsidR="00D01849" w:rsidRPr="008A33EF">
        <w:rPr>
          <w:rFonts w:ascii="Times New Roman" w:hAnsi="Times New Roman" w:cs="Times New Roman"/>
          <w:sz w:val="24"/>
          <w:szCs w:val="24"/>
        </w:rPr>
        <w:tab/>
      </w:r>
      <w:r w:rsidR="00564F46">
        <w:rPr>
          <w:rFonts w:ascii="Times New Roman" w:hAnsi="Times New Roman" w:cs="Times New Roman"/>
          <w:sz w:val="24"/>
          <w:szCs w:val="24"/>
        </w:rPr>
        <w:tab/>
      </w:r>
      <w:r w:rsidR="00564F46">
        <w:rPr>
          <w:rFonts w:ascii="Times New Roman" w:hAnsi="Times New Roman" w:cs="Times New Roman"/>
          <w:sz w:val="24"/>
          <w:szCs w:val="24"/>
        </w:rPr>
        <w:tab/>
      </w:r>
      <w:r w:rsidR="00564F46">
        <w:rPr>
          <w:rFonts w:ascii="Times New Roman" w:hAnsi="Times New Roman" w:cs="Times New Roman"/>
          <w:sz w:val="24"/>
          <w:szCs w:val="24"/>
        </w:rPr>
        <w:tab/>
      </w:r>
      <w:r w:rsidR="00564F46">
        <w:rPr>
          <w:rFonts w:ascii="Times New Roman" w:hAnsi="Times New Roman" w:cs="Times New Roman"/>
          <w:sz w:val="24"/>
          <w:szCs w:val="24"/>
        </w:rPr>
        <w:tab/>
      </w:r>
      <w:r w:rsidR="00564F46">
        <w:rPr>
          <w:rFonts w:ascii="Times New Roman" w:hAnsi="Times New Roman" w:cs="Times New Roman"/>
          <w:sz w:val="24"/>
          <w:szCs w:val="24"/>
        </w:rPr>
        <w:tab/>
      </w:r>
      <w:r w:rsidR="00564F46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D01849" w:rsidRPr="00564F4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DA7CF67" w14:textId="5A47899C" w:rsidR="007A6592" w:rsidRPr="007A6592" w:rsidRDefault="00E358B8" w:rsidP="00F24640">
      <w:pPr>
        <w:pStyle w:val="ListParagraph"/>
        <w:spacing w:line="360" w:lineRule="auto"/>
        <w:ind w:left="144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6720C572" w14:textId="77777777" w:rsidR="003C10FF" w:rsidRDefault="003C10FF" w:rsidP="00F24640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34D6CCB" w14:textId="77777777" w:rsidR="003C10FF" w:rsidRPr="003C10FF" w:rsidRDefault="003C10FF" w:rsidP="00F24640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B1A76A8" w14:textId="4DB625C1" w:rsidR="006344E2" w:rsidRPr="003C10FF" w:rsidRDefault="006344E2" w:rsidP="00F2464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sectPr w:rsidR="006344E2" w:rsidRPr="003C10FF" w:rsidSect="00F24640">
      <w:footerReference w:type="default" r:id="rId8"/>
      <w:pgSz w:w="11907" w:h="16839" w:code="9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87C09C" w14:textId="77777777" w:rsidR="00D73CD5" w:rsidRDefault="00D73CD5" w:rsidP="002C2E8B">
      <w:pPr>
        <w:spacing w:after="0" w:line="240" w:lineRule="auto"/>
      </w:pPr>
      <w:r>
        <w:separator/>
      </w:r>
    </w:p>
  </w:endnote>
  <w:endnote w:type="continuationSeparator" w:id="0">
    <w:p w14:paraId="3686846E" w14:textId="77777777" w:rsidR="00D73CD5" w:rsidRDefault="00D73CD5" w:rsidP="002C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">
    <w:altName w:val="MS Gothic"/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315178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10AFD36" w14:textId="0D823C58" w:rsidR="002C2E8B" w:rsidRDefault="002C2E8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AF8FB87" w14:textId="77777777" w:rsidR="002C2E8B" w:rsidRDefault="002C2E8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A5E7F2" w14:textId="77777777" w:rsidR="00D73CD5" w:rsidRDefault="00D73CD5" w:rsidP="002C2E8B">
      <w:pPr>
        <w:spacing w:after="0" w:line="240" w:lineRule="auto"/>
      </w:pPr>
      <w:r>
        <w:separator/>
      </w:r>
    </w:p>
  </w:footnote>
  <w:footnote w:type="continuationSeparator" w:id="0">
    <w:p w14:paraId="6DB75C45" w14:textId="77777777" w:rsidR="00D73CD5" w:rsidRDefault="00D73CD5" w:rsidP="002C2E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15D66"/>
    <w:multiLevelType w:val="hybridMultilevel"/>
    <w:tmpl w:val="CFD6DA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503C80"/>
    <w:multiLevelType w:val="hybridMultilevel"/>
    <w:tmpl w:val="1ED43464"/>
    <w:lvl w:ilvl="0" w:tplc="649068E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197933"/>
    <w:multiLevelType w:val="multilevel"/>
    <w:tmpl w:val="B5925A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 w:hint="default"/>
      </w:rPr>
    </w:lvl>
  </w:abstractNum>
  <w:abstractNum w:abstractNumId="3">
    <w:nsid w:val="6661590F"/>
    <w:multiLevelType w:val="hybridMultilevel"/>
    <w:tmpl w:val="2C7882EC"/>
    <w:lvl w:ilvl="0" w:tplc="300C9A6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437150"/>
    <w:multiLevelType w:val="hybridMultilevel"/>
    <w:tmpl w:val="B288BC90"/>
    <w:lvl w:ilvl="0" w:tplc="6A18A3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2E8B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25103"/>
    <w:rsid w:val="00331EC1"/>
    <w:rsid w:val="00340781"/>
    <w:rsid w:val="003617C2"/>
    <w:rsid w:val="00387A31"/>
    <w:rsid w:val="00391CEA"/>
    <w:rsid w:val="00397ED5"/>
    <w:rsid w:val="003A5705"/>
    <w:rsid w:val="003C0377"/>
    <w:rsid w:val="003C10FF"/>
    <w:rsid w:val="003C1B02"/>
    <w:rsid w:val="003E6903"/>
    <w:rsid w:val="00404B7A"/>
    <w:rsid w:val="004605F5"/>
    <w:rsid w:val="00464BCE"/>
    <w:rsid w:val="004657E1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32ED"/>
    <w:rsid w:val="0054739D"/>
    <w:rsid w:val="00550E0F"/>
    <w:rsid w:val="00564F46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2D66"/>
    <w:rsid w:val="00627CE6"/>
    <w:rsid w:val="006344E2"/>
    <w:rsid w:val="006450A6"/>
    <w:rsid w:val="00683A58"/>
    <w:rsid w:val="00684C44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66A58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46418"/>
    <w:rsid w:val="00854069"/>
    <w:rsid w:val="00870763"/>
    <w:rsid w:val="00874719"/>
    <w:rsid w:val="008A0D83"/>
    <w:rsid w:val="008A33EF"/>
    <w:rsid w:val="008B0DDB"/>
    <w:rsid w:val="008B27DE"/>
    <w:rsid w:val="008E0B46"/>
    <w:rsid w:val="008E4BCD"/>
    <w:rsid w:val="008F3DBF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43C0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A28E5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17DF"/>
    <w:rsid w:val="00BB4D6A"/>
    <w:rsid w:val="00BC6E16"/>
    <w:rsid w:val="00BE217E"/>
    <w:rsid w:val="00C00BF6"/>
    <w:rsid w:val="00C2362C"/>
    <w:rsid w:val="00C4463B"/>
    <w:rsid w:val="00C54DF3"/>
    <w:rsid w:val="00C64F0B"/>
    <w:rsid w:val="00C67312"/>
    <w:rsid w:val="00C735C3"/>
    <w:rsid w:val="00C85687"/>
    <w:rsid w:val="00C8760D"/>
    <w:rsid w:val="00CD1453"/>
    <w:rsid w:val="00CE1964"/>
    <w:rsid w:val="00CE3D4E"/>
    <w:rsid w:val="00CE7AF8"/>
    <w:rsid w:val="00CF0E96"/>
    <w:rsid w:val="00CF4B87"/>
    <w:rsid w:val="00D01849"/>
    <w:rsid w:val="00D44AE3"/>
    <w:rsid w:val="00D45264"/>
    <w:rsid w:val="00D5381B"/>
    <w:rsid w:val="00D609CC"/>
    <w:rsid w:val="00D73CD5"/>
    <w:rsid w:val="00D90235"/>
    <w:rsid w:val="00DB2AF5"/>
    <w:rsid w:val="00DD705C"/>
    <w:rsid w:val="00DF048B"/>
    <w:rsid w:val="00DF3098"/>
    <w:rsid w:val="00DF627D"/>
    <w:rsid w:val="00E00355"/>
    <w:rsid w:val="00E00429"/>
    <w:rsid w:val="00E04371"/>
    <w:rsid w:val="00E30634"/>
    <w:rsid w:val="00E358B8"/>
    <w:rsid w:val="00E53892"/>
    <w:rsid w:val="00E61DF1"/>
    <w:rsid w:val="00E62005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183"/>
    <w:rsid w:val="00F24640"/>
    <w:rsid w:val="00F273D0"/>
    <w:rsid w:val="00F32E03"/>
    <w:rsid w:val="00F34A25"/>
    <w:rsid w:val="00F42B4B"/>
    <w:rsid w:val="00F451DC"/>
    <w:rsid w:val="00F660BB"/>
    <w:rsid w:val="00F71511"/>
    <w:rsid w:val="00F71F60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33E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33E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er">
    <w:name w:val="header"/>
    <w:basedOn w:val="Normal"/>
    <w:link w:val="HeaderChar"/>
    <w:uiPriority w:val="99"/>
    <w:unhideWhenUsed/>
    <w:rsid w:val="002C2E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2E8B"/>
  </w:style>
  <w:style w:type="paragraph" w:styleId="Footer">
    <w:name w:val="footer"/>
    <w:basedOn w:val="Normal"/>
    <w:link w:val="FooterChar"/>
    <w:uiPriority w:val="99"/>
    <w:unhideWhenUsed/>
    <w:rsid w:val="002C2E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2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3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7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8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8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6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0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4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9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9</cp:revision>
  <dcterms:created xsi:type="dcterms:W3CDTF">2024-05-31T20:33:00Z</dcterms:created>
  <dcterms:modified xsi:type="dcterms:W3CDTF">2024-08-14T12:56:00Z</dcterms:modified>
</cp:coreProperties>
</file>