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215C6" w:rsidRDefault="007029A9">
      <w:pPr>
        <w:spacing w:after="0"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noProof/>
          <w:sz w:val="24"/>
          <w:szCs w:val="24"/>
        </w:rPr>
        <w:drawing>
          <wp:inline distT="0" distB="0" distL="0" distR="0">
            <wp:extent cx="1308100" cy="692150"/>
            <wp:effectExtent l="0" t="0" r="0" b="0"/>
            <wp:docPr id="1" name="image1.png" descr="RU LOGO PNG"/>
            <wp:cNvGraphicFramePr/>
            <a:graphic xmlns:a="http://schemas.openxmlformats.org/drawingml/2006/main">
              <a:graphicData uri="http://schemas.openxmlformats.org/drawingml/2006/picture">
                <pic:pic xmlns:pic="http://schemas.openxmlformats.org/drawingml/2006/picture">
                  <pic:nvPicPr>
                    <pic:cNvPr id="0" name="image1.png" descr="RU LOGO PNG"/>
                    <pic:cNvPicPr preferRelativeResize="0"/>
                  </pic:nvPicPr>
                  <pic:blipFill>
                    <a:blip r:embed="rId5"/>
                    <a:srcRect/>
                    <a:stretch>
                      <a:fillRect/>
                    </a:stretch>
                  </pic:blipFill>
                  <pic:spPr>
                    <a:xfrm>
                      <a:off x="0" y="0"/>
                      <a:ext cx="1308100" cy="692150"/>
                    </a:xfrm>
                    <a:prstGeom prst="rect">
                      <a:avLst/>
                    </a:prstGeom>
                    <a:ln/>
                  </pic:spPr>
                </pic:pic>
              </a:graphicData>
            </a:graphic>
          </wp:inline>
        </w:drawing>
      </w:r>
    </w:p>
    <w:p w:rsidR="007215C6" w:rsidRDefault="007215C6">
      <w:pPr>
        <w:spacing w:after="0" w:line="240" w:lineRule="auto"/>
        <w:jc w:val="center"/>
        <w:rPr>
          <w:rFonts w:ascii="Times New Roman" w:eastAsia="Times New Roman" w:hAnsi="Times New Roman" w:cs="Times New Roman"/>
          <w:b/>
          <w:sz w:val="24"/>
          <w:szCs w:val="24"/>
        </w:rPr>
      </w:pPr>
    </w:p>
    <w:p w:rsidR="007215C6" w:rsidRPr="007E0AD0" w:rsidRDefault="007029A9">
      <w:pPr>
        <w:keepNext/>
        <w:spacing w:after="0" w:line="360" w:lineRule="auto"/>
        <w:jc w:val="center"/>
        <w:rPr>
          <w:rFonts w:ascii="Times New Roman" w:eastAsia="Times New Roman" w:hAnsi="Times New Roman" w:cs="Times New Roman"/>
          <w:b/>
          <w:sz w:val="24"/>
          <w:szCs w:val="24"/>
        </w:rPr>
      </w:pPr>
      <w:r w:rsidRPr="007E0AD0">
        <w:rPr>
          <w:rFonts w:ascii="Times New Roman" w:eastAsia="Times New Roman" w:hAnsi="Times New Roman" w:cs="Times New Roman"/>
          <w:b/>
          <w:sz w:val="24"/>
          <w:szCs w:val="24"/>
        </w:rPr>
        <w:t>RIARA SCHOOL OF INTERNATIONAL RELATIONS &amp; DIPLOMACY</w:t>
      </w:r>
    </w:p>
    <w:p w:rsidR="007215C6" w:rsidRPr="007E0AD0" w:rsidRDefault="007029A9">
      <w:pPr>
        <w:spacing w:after="0" w:line="360" w:lineRule="auto"/>
        <w:jc w:val="center"/>
        <w:rPr>
          <w:rFonts w:ascii="Times New Roman" w:eastAsia="Times New Roman" w:hAnsi="Times New Roman" w:cs="Times New Roman"/>
          <w:b/>
          <w:sz w:val="24"/>
          <w:szCs w:val="24"/>
        </w:rPr>
      </w:pPr>
      <w:r w:rsidRPr="007E0AD0">
        <w:rPr>
          <w:rFonts w:ascii="Times New Roman" w:eastAsia="Times New Roman" w:hAnsi="Times New Roman" w:cs="Times New Roman"/>
          <w:b/>
          <w:i/>
          <w:sz w:val="24"/>
          <w:szCs w:val="24"/>
        </w:rPr>
        <w:t>NURTURING INNOVATORS</w:t>
      </w:r>
    </w:p>
    <w:p w:rsidR="007215C6" w:rsidRPr="007E0AD0" w:rsidRDefault="005D3B07">
      <w:pPr>
        <w:spacing w:after="0" w:line="360" w:lineRule="auto"/>
        <w:jc w:val="center"/>
        <w:rPr>
          <w:rFonts w:ascii="Times New Roman" w:eastAsia="Times New Roman" w:hAnsi="Times New Roman" w:cs="Times New Roman"/>
          <w:b/>
          <w:sz w:val="24"/>
          <w:szCs w:val="24"/>
        </w:rPr>
      </w:pPr>
      <w:bookmarkStart w:id="0" w:name="_gjdgxs" w:colFirst="0" w:colLast="0"/>
      <w:bookmarkEnd w:id="0"/>
      <w:r>
        <w:rPr>
          <w:rFonts w:ascii="Times New Roman" w:eastAsia="Times New Roman" w:hAnsi="Times New Roman" w:cs="Times New Roman"/>
          <w:b/>
          <w:sz w:val="24"/>
          <w:szCs w:val="24"/>
        </w:rPr>
        <w:t>SEPTEMBER</w:t>
      </w:r>
      <w:r w:rsidR="00CC5777" w:rsidRPr="007E0AD0">
        <w:rPr>
          <w:rFonts w:ascii="Times New Roman" w:eastAsia="Times New Roman" w:hAnsi="Times New Roman" w:cs="Times New Roman"/>
          <w:b/>
          <w:sz w:val="24"/>
          <w:szCs w:val="24"/>
        </w:rPr>
        <w:t xml:space="preserve"> –</w:t>
      </w:r>
      <w:r>
        <w:rPr>
          <w:rFonts w:ascii="Times New Roman" w:eastAsia="Times New Roman" w:hAnsi="Times New Roman" w:cs="Times New Roman"/>
          <w:b/>
          <w:sz w:val="24"/>
          <w:szCs w:val="24"/>
        </w:rPr>
        <w:t xml:space="preserve">DECEMBER </w:t>
      </w:r>
      <w:r w:rsidR="007029A9" w:rsidRPr="007E0AD0">
        <w:rPr>
          <w:rFonts w:ascii="Times New Roman" w:eastAsia="Times New Roman" w:hAnsi="Times New Roman" w:cs="Times New Roman"/>
          <w:b/>
          <w:sz w:val="24"/>
          <w:szCs w:val="24"/>
        </w:rPr>
        <w:t xml:space="preserve">2022 TRIMESTER </w:t>
      </w:r>
    </w:p>
    <w:p w:rsidR="007215C6" w:rsidRPr="007E0AD0" w:rsidRDefault="007029A9">
      <w:pPr>
        <w:spacing w:after="0" w:line="360" w:lineRule="auto"/>
        <w:jc w:val="center"/>
        <w:rPr>
          <w:rFonts w:ascii="Times New Roman" w:eastAsia="Times New Roman" w:hAnsi="Times New Roman" w:cs="Times New Roman"/>
          <w:b/>
          <w:sz w:val="24"/>
          <w:szCs w:val="24"/>
        </w:rPr>
      </w:pPr>
      <w:r w:rsidRPr="007E0AD0">
        <w:rPr>
          <w:rFonts w:ascii="Times New Roman" w:eastAsia="Times New Roman" w:hAnsi="Times New Roman" w:cs="Times New Roman"/>
          <w:b/>
          <w:sz w:val="24"/>
          <w:szCs w:val="24"/>
        </w:rPr>
        <w:t>EXAMINATIONS FOR BACHELOR OF ARTS IN INTERNATIONAL RELATIONS &amp; DIPLOMACY</w:t>
      </w:r>
    </w:p>
    <w:p w:rsidR="007215C6" w:rsidRPr="007E0AD0" w:rsidRDefault="00E13128">
      <w:pPr>
        <w:spacing w:after="0"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EVENING ONLINE</w:t>
      </w:r>
      <w:r w:rsidR="007029A9" w:rsidRPr="007E0AD0">
        <w:rPr>
          <w:rFonts w:ascii="Times New Roman" w:eastAsia="Times New Roman" w:hAnsi="Times New Roman" w:cs="Times New Roman"/>
          <w:b/>
          <w:sz w:val="24"/>
          <w:szCs w:val="24"/>
        </w:rPr>
        <w:t>PROGRAMME</w:t>
      </w:r>
    </w:p>
    <w:p w:rsidR="007215C6" w:rsidRPr="00C43BEC" w:rsidRDefault="007E0AD0" w:rsidP="007E0AD0">
      <w:pPr>
        <w:spacing w:after="0" w:line="360" w:lineRule="auto"/>
        <w:jc w:val="center"/>
        <w:rPr>
          <w:rFonts w:ascii="Times New Roman" w:eastAsia="Times New Roman" w:hAnsi="Times New Roman" w:cs="Times New Roman"/>
          <w:b/>
          <w:sz w:val="24"/>
          <w:szCs w:val="24"/>
        </w:rPr>
      </w:pPr>
      <w:r w:rsidRPr="00C43BEC">
        <w:rPr>
          <w:rFonts w:ascii="Times New Roman" w:eastAsia="Times New Roman" w:hAnsi="Times New Roman" w:cs="Times New Roman"/>
          <w:b/>
          <w:sz w:val="24"/>
          <w:szCs w:val="24"/>
        </w:rPr>
        <w:t xml:space="preserve">RIR </w:t>
      </w:r>
      <w:r w:rsidR="00C43BEC">
        <w:rPr>
          <w:rFonts w:ascii="Times New Roman" w:eastAsia="Times New Roman" w:hAnsi="Times New Roman" w:cs="Times New Roman"/>
          <w:b/>
          <w:sz w:val="24"/>
          <w:szCs w:val="24"/>
        </w:rPr>
        <w:t>413</w:t>
      </w:r>
      <w:r w:rsidRPr="00C43BEC">
        <w:rPr>
          <w:rFonts w:ascii="Times New Roman" w:eastAsia="Times New Roman" w:hAnsi="Times New Roman" w:cs="Times New Roman"/>
          <w:b/>
          <w:sz w:val="24"/>
          <w:szCs w:val="24"/>
        </w:rPr>
        <w:t xml:space="preserve">: </w:t>
      </w:r>
      <w:r w:rsidR="005D3B07" w:rsidRPr="00C43BEC">
        <w:rPr>
          <w:rFonts w:ascii="Times New Roman" w:hAnsi="Times New Roman" w:cs="Times New Roman"/>
          <w:b/>
          <w:bCs/>
          <w:sz w:val="28"/>
          <w:szCs w:val="28"/>
        </w:rPr>
        <w:t>INTERNATIONAL</w:t>
      </w:r>
      <w:r w:rsidRPr="00C43BEC">
        <w:rPr>
          <w:rFonts w:ascii="Times New Roman" w:hAnsi="Times New Roman" w:cs="Times New Roman"/>
          <w:b/>
          <w:bCs/>
          <w:sz w:val="28"/>
          <w:szCs w:val="28"/>
        </w:rPr>
        <w:t xml:space="preserve"> PEACE SUPPORT OPERATIONS</w:t>
      </w:r>
    </w:p>
    <w:p w:rsidR="00C43BEC" w:rsidRDefault="00C43BEC" w:rsidP="00C43BEC">
      <w:pPr>
        <w:spacing w:line="360" w:lineRule="auto"/>
        <w:ind w:right="-540"/>
        <w:jc w:val="both"/>
        <w:rPr>
          <w:rFonts w:ascii="Times New Roman" w:hAnsi="Times New Roman"/>
          <w:b/>
          <w:color w:val="000000"/>
        </w:rPr>
      </w:pPr>
    </w:p>
    <w:p w:rsidR="00C43BEC" w:rsidRPr="008D6DB6" w:rsidRDefault="00C43BEC" w:rsidP="00C43BEC">
      <w:pPr>
        <w:spacing w:line="360" w:lineRule="auto"/>
        <w:ind w:right="-540"/>
        <w:jc w:val="both"/>
        <w:rPr>
          <w:rFonts w:ascii="Times New Roman" w:hAnsi="Times New Roman"/>
          <w:b/>
          <w:smallCaps/>
          <w:color w:val="000000"/>
        </w:rPr>
      </w:pPr>
      <w:r>
        <w:rPr>
          <w:rFonts w:ascii="Times New Roman" w:hAnsi="Times New Roman"/>
          <w:b/>
          <w:color w:val="000000"/>
        </w:rPr>
        <w:t xml:space="preserve">DATE: </w:t>
      </w:r>
      <w:r>
        <w:rPr>
          <w:rFonts w:ascii="Times New Roman" w:hAnsi="Times New Roman"/>
          <w:b/>
        </w:rPr>
        <w:t>DECEMBER,</w:t>
      </w:r>
      <w:r>
        <w:rPr>
          <w:rFonts w:ascii="Times New Roman" w:hAnsi="Times New Roman"/>
          <w:b/>
          <w:color w:val="000000"/>
        </w:rPr>
        <w:t xml:space="preserve"> 2022 </w:t>
      </w:r>
      <w:r>
        <w:rPr>
          <w:rFonts w:ascii="Times New Roman" w:hAnsi="Times New Roman"/>
          <w:b/>
          <w:color w:val="000000"/>
        </w:rPr>
        <w:tab/>
      </w:r>
      <w:r>
        <w:rPr>
          <w:rFonts w:ascii="Times New Roman" w:hAnsi="Times New Roman"/>
          <w:b/>
          <w:color w:val="000000"/>
        </w:rPr>
        <w:tab/>
      </w:r>
      <w:r>
        <w:rPr>
          <w:rFonts w:ascii="Times New Roman" w:hAnsi="Times New Roman"/>
          <w:b/>
          <w:color w:val="000000"/>
        </w:rPr>
        <w:tab/>
      </w:r>
      <w:r>
        <w:rPr>
          <w:rFonts w:ascii="Times New Roman" w:hAnsi="Times New Roman"/>
          <w:b/>
          <w:color w:val="000000"/>
        </w:rPr>
        <w:tab/>
      </w:r>
      <w:r>
        <w:rPr>
          <w:rFonts w:ascii="Times New Roman" w:hAnsi="Times New Roman"/>
          <w:b/>
          <w:color w:val="000000"/>
        </w:rPr>
        <w:tab/>
      </w:r>
      <w:r>
        <w:rPr>
          <w:rFonts w:ascii="Times New Roman" w:hAnsi="Times New Roman"/>
          <w:b/>
          <w:color w:val="000000"/>
        </w:rPr>
        <w:tab/>
        <w:t xml:space="preserve">          TIME: 2 HOURS</w:t>
      </w:r>
    </w:p>
    <w:p w:rsidR="00C43BEC" w:rsidRDefault="00C43BEC" w:rsidP="00C43BEC">
      <w:pPr>
        <w:autoSpaceDE w:val="0"/>
        <w:autoSpaceDN w:val="0"/>
        <w:adjustRightInd w:val="0"/>
        <w:spacing w:line="360" w:lineRule="auto"/>
        <w:jc w:val="both"/>
        <w:rPr>
          <w:rFonts w:ascii="Times New Roman" w:hAnsi="Times New Roman"/>
          <w:b/>
          <w:bCs/>
          <w:u w:val="single"/>
        </w:rPr>
      </w:pPr>
    </w:p>
    <w:p w:rsidR="00C43BEC" w:rsidRDefault="00C43BEC" w:rsidP="00C43BEC">
      <w:pPr>
        <w:autoSpaceDE w:val="0"/>
        <w:autoSpaceDN w:val="0"/>
        <w:adjustRightInd w:val="0"/>
        <w:spacing w:line="360" w:lineRule="auto"/>
        <w:jc w:val="both"/>
        <w:rPr>
          <w:rFonts w:ascii="Times New Roman" w:hAnsi="Times New Roman"/>
        </w:rPr>
      </w:pPr>
      <w:r>
        <w:rPr>
          <w:rFonts w:ascii="Times New Roman" w:hAnsi="Times New Roman"/>
          <w:b/>
          <w:bCs/>
          <w:u w:val="single"/>
        </w:rPr>
        <w:t>SPECIAL INSTRUCTIONS</w:t>
      </w:r>
    </w:p>
    <w:p w:rsidR="00C43BEC" w:rsidRDefault="00C43BEC" w:rsidP="00C43BEC">
      <w:pPr>
        <w:pStyle w:val="ListParagraph"/>
        <w:numPr>
          <w:ilvl w:val="0"/>
          <w:numId w:val="2"/>
        </w:numPr>
        <w:autoSpaceDE w:val="0"/>
        <w:autoSpaceDN w:val="0"/>
        <w:adjustRightInd w:val="0"/>
        <w:spacing w:after="120"/>
        <w:contextualSpacing w:val="0"/>
        <w:jc w:val="both"/>
        <w:rPr>
          <w:rFonts w:ascii="Times New Roman" w:hAnsi="Times New Roman"/>
        </w:rPr>
      </w:pPr>
      <w:r>
        <w:rPr>
          <w:rFonts w:ascii="Times New Roman" w:hAnsi="Times New Roman"/>
          <w:bCs/>
        </w:rPr>
        <w:t xml:space="preserve">Write </w:t>
      </w:r>
      <w:proofErr w:type="gramStart"/>
      <w:r>
        <w:rPr>
          <w:rFonts w:ascii="Times New Roman" w:hAnsi="Times New Roman"/>
          <w:bCs/>
        </w:rPr>
        <w:t>your</w:t>
      </w:r>
      <w:proofErr w:type="gramEnd"/>
      <w:r>
        <w:rPr>
          <w:rFonts w:ascii="Times New Roman" w:hAnsi="Times New Roman"/>
          <w:bCs/>
        </w:rPr>
        <w:t xml:space="preserve"> REGISTRATION NO. Clearly on the answer booklet(s).</w:t>
      </w:r>
    </w:p>
    <w:p w:rsidR="00C43BEC" w:rsidRDefault="00C43BEC" w:rsidP="00C43BEC">
      <w:pPr>
        <w:pStyle w:val="ListParagraph"/>
        <w:numPr>
          <w:ilvl w:val="0"/>
          <w:numId w:val="2"/>
        </w:numPr>
        <w:autoSpaceDE w:val="0"/>
        <w:autoSpaceDN w:val="0"/>
        <w:adjustRightInd w:val="0"/>
        <w:spacing w:after="120"/>
        <w:contextualSpacing w:val="0"/>
        <w:jc w:val="both"/>
        <w:rPr>
          <w:rFonts w:ascii="Times New Roman" w:hAnsi="Times New Roman"/>
        </w:rPr>
      </w:pPr>
      <w:r>
        <w:rPr>
          <w:rFonts w:ascii="Times New Roman" w:hAnsi="Times New Roman"/>
          <w:bCs/>
        </w:rPr>
        <w:t xml:space="preserve"> </w:t>
      </w:r>
      <w:r>
        <w:rPr>
          <w:rFonts w:ascii="Times New Roman" w:hAnsi="Times New Roman"/>
        </w:rPr>
        <w:t>Answer Question One and ANY other TWO questions.</w:t>
      </w:r>
    </w:p>
    <w:p w:rsidR="00C43BEC" w:rsidRDefault="00C43BEC" w:rsidP="00C43BEC">
      <w:pPr>
        <w:pStyle w:val="ListParagraph"/>
        <w:numPr>
          <w:ilvl w:val="0"/>
          <w:numId w:val="2"/>
        </w:numPr>
        <w:autoSpaceDE w:val="0"/>
        <w:autoSpaceDN w:val="0"/>
        <w:adjustRightInd w:val="0"/>
        <w:spacing w:after="120" w:line="480" w:lineRule="auto"/>
        <w:contextualSpacing w:val="0"/>
        <w:jc w:val="both"/>
        <w:rPr>
          <w:rFonts w:ascii="Times New Roman" w:hAnsi="Times New Roman"/>
        </w:rPr>
      </w:pPr>
      <w:r>
        <w:rPr>
          <w:rFonts w:ascii="Times New Roman" w:hAnsi="Times New Roman"/>
          <w:bCs/>
        </w:rPr>
        <w:t xml:space="preserve">Questions in all sections should be answered in answer booklet(s). </w:t>
      </w:r>
    </w:p>
    <w:p w:rsidR="00C43BEC" w:rsidRDefault="00C43BEC" w:rsidP="00C43BEC">
      <w:pPr>
        <w:pStyle w:val="ListParagraph"/>
        <w:numPr>
          <w:ilvl w:val="0"/>
          <w:numId w:val="2"/>
        </w:numPr>
        <w:autoSpaceDE w:val="0"/>
        <w:autoSpaceDN w:val="0"/>
        <w:adjustRightInd w:val="0"/>
        <w:spacing w:after="120"/>
        <w:contextualSpacing w:val="0"/>
        <w:jc w:val="both"/>
        <w:rPr>
          <w:rFonts w:ascii="Times New Roman" w:hAnsi="Times New Roman"/>
        </w:rPr>
      </w:pPr>
      <w:r>
        <w:rPr>
          <w:rFonts w:ascii="Times New Roman" w:hAnsi="Times New Roman"/>
          <w:bCs/>
        </w:rPr>
        <w:t xml:space="preserve">PLEASE start the answer to EACH question on a NEW PAGE. </w:t>
      </w:r>
    </w:p>
    <w:p w:rsidR="00C43BEC" w:rsidRDefault="00C43BEC" w:rsidP="00C43BEC">
      <w:pPr>
        <w:pStyle w:val="ListParagraph"/>
        <w:numPr>
          <w:ilvl w:val="0"/>
          <w:numId w:val="2"/>
        </w:numPr>
        <w:autoSpaceDE w:val="0"/>
        <w:autoSpaceDN w:val="0"/>
        <w:adjustRightInd w:val="0"/>
        <w:spacing w:after="120"/>
        <w:contextualSpacing w:val="0"/>
        <w:jc w:val="both"/>
        <w:rPr>
          <w:rFonts w:ascii="Times New Roman" w:hAnsi="Times New Roman"/>
          <w:bCs/>
        </w:rPr>
      </w:pPr>
      <w:r>
        <w:rPr>
          <w:rFonts w:ascii="Times New Roman" w:hAnsi="Times New Roman"/>
          <w:bCs/>
        </w:rPr>
        <w:t xml:space="preserve">For the questions, write the number of the question on the answer booklet(s) in the order you answered. </w:t>
      </w:r>
    </w:p>
    <w:p w:rsidR="00C43BEC" w:rsidRDefault="00C43BEC" w:rsidP="00C43BEC">
      <w:pPr>
        <w:pStyle w:val="ListParagraph"/>
        <w:numPr>
          <w:ilvl w:val="0"/>
          <w:numId w:val="2"/>
        </w:numPr>
        <w:autoSpaceDE w:val="0"/>
        <w:autoSpaceDN w:val="0"/>
        <w:adjustRightInd w:val="0"/>
        <w:spacing w:after="120"/>
        <w:contextualSpacing w:val="0"/>
        <w:jc w:val="both"/>
        <w:rPr>
          <w:rFonts w:ascii="Times New Roman" w:hAnsi="Times New Roman"/>
        </w:rPr>
      </w:pPr>
      <w:r>
        <w:rPr>
          <w:rFonts w:ascii="Times New Roman" w:hAnsi="Times New Roman"/>
          <w:bCs/>
        </w:rPr>
        <w:t>Write on both sides of each leaf and indicate number of each question at the top of each page.</w:t>
      </w:r>
    </w:p>
    <w:p w:rsidR="00C43BEC" w:rsidRDefault="00C43BEC" w:rsidP="00C43BEC">
      <w:pPr>
        <w:pStyle w:val="ListParagraph"/>
        <w:numPr>
          <w:ilvl w:val="0"/>
          <w:numId w:val="2"/>
        </w:numPr>
        <w:autoSpaceDE w:val="0"/>
        <w:autoSpaceDN w:val="0"/>
        <w:adjustRightInd w:val="0"/>
        <w:spacing w:after="120"/>
        <w:contextualSpacing w:val="0"/>
        <w:jc w:val="both"/>
        <w:rPr>
          <w:rFonts w:ascii="Times New Roman" w:hAnsi="Times New Roman"/>
          <w:bCs/>
        </w:rPr>
      </w:pPr>
      <w:r>
        <w:rPr>
          <w:rFonts w:ascii="Times New Roman" w:hAnsi="Times New Roman"/>
          <w:bCs/>
        </w:rPr>
        <w:t xml:space="preserve">Write the answers in paragraph form unless stated otherwise. </w:t>
      </w:r>
    </w:p>
    <w:p w:rsidR="00C43BEC" w:rsidRDefault="00C43BEC" w:rsidP="00C43BEC">
      <w:pPr>
        <w:pStyle w:val="ListParagraph"/>
        <w:numPr>
          <w:ilvl w:val="0"/>
          <w:numId w:val="2"/>
        </w:numPr>
        <w:autoSpaceDE w:val="0"/>
        <w:autoSpaceDN w:val="0"/>
        <w:adjustRightInd w:val="0"/>
        <w:spacing w:after="120"/>
        <w:contextualSpacing w:val="0"/>
        <w:jc w:val="both"/>
        <w:rPr>
          <w:rFonts w:ascii="Times New Roman" w:hAnsi="Times New Roman"/>
        </w:rPr>
      </w:pPr>
      <w:r>
        <w:rPr>
          <w:rFonts w:ascii="Times New Roman" w:hAnsi="Times New Roman"/>
          <w:bCs/>
        </w:rPr>
        <w:t>Marks allocated to each question are shown at the end of the question.</w:t>
      </w:r>
    </w:p>
    <w:p w:rsidR="00C43BEC" w:rsidRPr="008D6DB6" w:rsidRDefault="00C43BEC" w:rsidP="00C43BEC">
      <w:pPr>
        <w:pStyle w:val="ListParagraph"/>
        <w:numPr>
          <w:ilvl w:val="0"/>
          <w:numId w:val="2"/>
        </w:numPr>
        <w:autoSpaceDE w:val="0"/>
        <w:autoSpaceDN w:val="0"/>
        <w:adjustRightInd w:val="0"/>
        <w:spacing w:after="120"/>
        <w:contextualSpacing w:val="0"/>
        <w:jc w:val="both"/>
        <w:rPr>
          <w:rFonts w:ascii="Times New Roman" w:hAnsi="Times New Roman"/>
          <w:bCs/>
        </w:rPr>
      </w:pPr>
      <w:r>
        <w:rPr>
          <w:rFonts w:ascii="Times New Roman" w:hAnsi="Times New Roman"/>
          <w:bCs/>
        </w:rPr>
        <w:t xml:space="preserve">All rough work must be done on the answer booklet and crossed through! </w:t>
      </w:r>
    </w:p>
    <w:p w:rsidR="00C43BEC" w:rsidRDefault="00C43BEC" w:rsidP="00C43BEC">
      <w:pPr>
        <w:pStyle w:val="ListParagraph"/>
        <w:numPr>
          <w:ilvl w:val="0"/>
          <w:numId w:val="2"/>
        </w:numPr>
        <w:autoSpaceDE w:val="0"/>
        <w:autoSpaceDN w:val="0"/>
        <w:adjustRightInd w:val="0"/>
        <w:spacing w:after="120"/>
        <w:contextualSpacing w:val="0"/>
        <w:jc w:val="both"/>
        <w:rPr>
          <w:rFonts w:ascii="Times New Roman" w:hAnsi="Times New Roman"/>
        </w:rPr>
      </w:pPr>
      <w:r>
        <w:rPr>
          <w:rFonts w:ascii="Times New Roman" w:hAnsi="Times New Roman"/>
          <w:bCs/>
        </w:rPr>
        <w:t>Use supplementary pages only when you have exhausted those in this booklet.</w:t>
      </w:r>
    </w:p>
    <w:p w:rsidR="00C43BEC" w:rsidRPr="008D6DB6" w:rsidRDefault="00C43BEC" w:rsidP="00C43BEC">
      <w:pPr>
        <w:pStyle w:val="ListParagraph"/>
        <w:numPr>
          <w:ilvl w:val="0"/>
          <w:numId w:val="2"/>
        </w:numPr>
        <w:autoSpaceDE w:val="0"/>
        <w:autoSpaceDN w:val="0"/>
        <w:adjustRightInd w:val="0"/>
        <w:spacing w:after="120"/>
        <w:contextualSpacing w:val="0"/>
        <w:jc w:val="both"/>
        <w:rPr>
          <w:rFonts w:ascii="Times New Roman" w:hAnsi="Times New Roman"/>
          <w:bCs/>
        </w:rPr>
      </w:pPr>
      <w:r>
        <w:rPr>
          <w:rFonts w:ascii="Times New Roman" w:hAnsi="Times New Roman"/>
          <w:bCs/>
        </w:rPr>
        <w:t xml:space="preserve">Fasten the supplementary pages to the inside back cover of this booklet. </w:t>
      </w:r>
    </w:p>
    <w:p w:rsidR="007215C6" w:rsidRDefault="007215C6"/>
    <w:p w:rsidR="00C43BEC" w:rsidRDefault="00C43BEC" w:rsidP="007E0AD0">
      <w:pPr>
        <w:pStyle w:val="ListParagraph"/>
        <w:spacing w:line="360" w:lineRule="auto"/>
        <w:jc w:val="both"/>
        <w:rPr>
          <w:rFonts w:ascii="Times New Roman" w:hAnsi="Times New Roman" w:cs="Times New Roman"/>
          <w:b/>
          <w:sz w:val="24"/>
          <w:szCs w:val="24"/>
        </w:rPr>
      </w:pPr>
    </w:p>
    <w:p w:rsidR="00C43BEC" w:rsidRDefault="00C43BEC" w:rsidP="007E0AD0">
      <w:pPr>
        <w:pStyle w:val="ListParagraph"/>
        <w:spacing w:line="360" w:lineRule="auto"/>
        <w:jc w:val="both"/>
        <w:rPr>
          <w:rFonts w:ascii="Times New Roman" w:hAnsi="Times New Roman" w:cs="Times New Roman"/>
          <w:b/>
          <w:sz w:val="24"/>
          <w:szCs w:val="24"/>
        </w:rPr>
      </w:pPr>
    </w:p>
    <w:p w:rsidR="00C43BEC" w:rsidRDefault="00C43BEC" w:rsidP="007E0AD0">
      <w:pPr>
        <w:pStyle w:val="ListParagraph"/>
        <w:spacing w:line="360" w:lineRule="auto"/>
        <w:jc w:val="both"/>
        <w:rPr>
          <w:rFonts w:ascii="Times New Roman" w:hAnsi="Times New Roman" w:cs="Times New Roman"/>
          <w:b/>
          <w:sz w:val="24"/>
          <w:szCs w:val="24"/>
        </w:rPr>
      </w:pPr>
    </w:p>
    <w:p w:rsidR="00C43BEC" w:rsidRDefault="00C43BEC" w:rsidP="007E0AD0">
      <w:pPr>
        <w:pStyle w:val="ListParagraph"/>
        <w:spacing w:line="360" w:lineRule="auto"/>
        <w:jc w:val="both"/>
        <w:rPr>
          <w:rFonts w:ascii="Times New Roman" w:hAnsi="Times New Roman" w:cs="Times New Roman"/>
          <w:b/>
          <w:sz w:val="24"/>
          <w:szCs w:val="24"/>
        </w:rPr>
      </w:pPr>
    </w:p>
    <w:p w:rsidR="007E0AD0" w:rsidRPr="009F1FAB" w:rsidRDefault="007E0AD0" w:rsidP="007E0AD0">
      <w:pPr>
        <w:pStyle w:val="ListParagraph"/>
        <w:spacing w:line="360" w:lineRule="auto"/>
        <w:jc w:val="both"/>
        <w:rPr>
          <w:rFonts w:ascii="Times New Roman" w:hAnsi="Times New Roman" w:cs="Times New Roman"/>
          <w:b/>
          <w:sz w:val="24"/>
          <w:szCs w:val="24"/>
        </w:rPr>
      </w:pPr>
      <w:r w:rsidRPr="009F1FAB">
        <w:rPr>
          <w:rFonts w:ascii="Times New Roman" w:hAnsi="Times New Roman" w:cs="Times New Roman"/>
          <w:b/>
          <w:sz w:val="24"/>
          <w:szCs w:val="24"/>
        </w:rPr>
        <w:lastRenderedPageBreak/>
        <w:t>SECTION A (Compulsory)</w:t>
      </w:r>
    </w:p>
    <w:p w:rsidR="007E0AD0" w:rsidRPr="009F1FAB" w:rsidRDefault="007E0AD0" w:rsidP="009F1FAB">
      <w:pPr>
        <w:spacing w:line="360" w:lineRule="auto"/>
        <w:ind w:left="720" w:hanging="720"/>
        <w:jc w:val="both"/>
        <w:rPr>
          <w:rFonts w:ascii="Times New Roman" w:hAnsi="Times New Roman" w:cs="Times New Roman"/>
          <w:sz w:val="24"/>
          <w:szCs w:val="24"/>
        </w:rPr>
      </w:pPr>
      <w:proofErr w:type="gramStart"/>
      <w:r w:rsidRPr="009F1FAB">
        <w:rPr>
          <w:rFonts w:ascii="Times New Roman" w:hAnsi="Times New Roman" w:cs="Times New Roman"/>
          <w:sz w:val="24"/>
          <w:szCs w:val="24"/>
        </w:rPr>
        <w:t>1.a</w:t>
      </w:r>
      <w:proofErr w:type="gramEnd"/>
      <w:r w:rsidRPr="009F1FAB">
        <w:rPr>
          <w:rFonts w:ascii="Times New Roman" w:hAnsi="Times New Roman" w:cs="Times New Roman"/>
          <w:sz w:val="24"/>
          <w:szCs w:val="24"/>
        </w:rPr>
        <w:t>.</w:t>
      </w:r>
      <w:r w:rsidRPr="009F1FAB">
        <w:rPr>
          <w:rFonts w:ascii="Times New Roman" w:hAnsi="Times New Roman" w:cs="Times New Roman"/>
          <w:sz w:val="24"/>
          <w:szCs w:val="24"/>
        </w:rPr>
        <w:tab/>
      </w:r>
      <w:r w:rsidR="0072760D">
        <w:rPr>
          <w:rFonts w:ascii="Times New Roman" w:hAnsi="Times New Roman" w:cs="Times New Roman"/>
          <w:sz w:val="24"/>
          <w:szCs w:val="24"/>
        </w:rPr>
        <w:t>Explain</w:t>
      </w:r>
      <w:r w:rsidR="005D3B07" w:rsidRPr="009F1FAB">
        <w:rPr>
          <w:rFonts w:ascii="Times New Roman" w:hAnsi="Times New Roman" w:cs="Times New Roman"/>
          <w:sz w:val="24"/>
          <w:szCs w:val="24"/>
        </w:rPr>
        <w:t xml:space="preserve"> with examples what peace support operations are (2</w:t>
      </w:r>
      <w:r w:rsidRPr="009F1FAB">
        <w:rPr>
          <w:rFonts w:ascii="Times New Roman" w:hAnsi="Times New Roman" w:cs="Times New Roman"/>
          <w:sz w:val="24"/>
          <w:szCs w:val="24"/>
        </w:rPr>
        <w:t>marks)</w:t>
      </w:r>
    </w:p>
    <w:p w:rsidR="007E0AD0" w:rsidRPr="009F1FAB" w:rsidRDefault="007E0AD0" w:rsidP="009F1FAB">
      <w:pPr>
        <w:pStyle w:val="ListParagraph"/>
        <w:numPr>
          <w:ilvl w:val="0"/>
          <w:numId w:val="1"/>
        </w:numPr>
        <w:spacing w:line="360" w:lineRule="auto"/>
        <w:ind w:hanging="720"/>
        <w:jc w:val="both"/>
        <w:rPr>
          <w:rFonts w:ascii="Times New Roman" w:hAnsi="Times New Roman" w:cs="Times New Roman"/>
          <w:sz w:val="24"/>
          <w:szCs w:val="24"/>
        </w:rPr>
      </w:pPr>
      <w:r w:rsidRPr="009F1FAB">
        <w:rPr>
          <w:rFonts w:ascii="Times New Roman" w:hAnsi="Times New Roman" w:cs="Times New Roman"/>
          <w:sz w:val="24"/>
          <w:szCs w:val="24"/>
        </w:rPr>
        <w:t xml:space="preserve">There are </w:t>
      </w:r>
      <w:r w:rsidR="005D3B07" w:rsidRPr="009F1FAB">
        <w:rPr>
          <w:rFonts w:ascii="Times New Roman" w:hAnsi="Times New Roman" w:cs="Times New Roman"/>
          <w:sz w:val="24"/>
          <w:szCs w:val="24"/>
        </w:rPr>
        <w:t>two categories of</w:t>
      </w:r>
      <w:r w:rsidRPr="009F1FAB">
        <w:rPr>
          <w:rFonts w:ascii="Times New Roman" w:hAnsi="Times New Roman" w:cs="Times New Roman"/>
          <w:sz w:val="24"/>
          <w:szCs w:val="24"/>
        </w:rPr>
        <w:t xml:space="preserve"> UN peacekeeping</w:t>
      </w:r>
      <w:r w:rsidR="005D3B07" w:rsidRPr="009F1FAB">
        <w:rPr>
          <w:rFonts w:ascii="Times New Roman" w:hAnsi="Times New Roman" w:cs="Times New Roman"/>
          <w:sz w:val="24"/>
          <w:szCs w:val="24"/>
        </w:rPr>
        <w:t xml:space="preserve"> operations</w:t>
      </w:r>
      <w:r w:rsidRPr="009F1FAB">
        <w:rPr>
          <w:rFonts w:ascii="Times New Roman" w:hAnsi="Times New Roman" w:cs="Times New Roman"/>
          <w:sz w:val="24"/>
          <w:szCs w:val="24"/>
        </w:rPr>
        <w:t xml:space="preserve">. Identify these </w:t>
      </w:r>
      <w:r w:rsidR="005D3B07" w:rsidRPr="009F1FAB">
        <w:rPr>
          <w:rFonts w:ascii="Times New Roman" w:hAnsi="Times New Roman" w:cs="Times New Roman"/>
          <w:sz w:val="24"/>
          <w:szCs w:val="24"/>
        </w:rPr>
        <w:t>categories</w:t>
      </w:r>
      <w:r w:rsidRPr="009F1FAB">
        <w:rPr>
          <w:rFonts w:ascii="Times New Roman" w:hAnsi="Times New Roman" w:cs="Times New Roman"/>
          <w:sz w:val="24"/>
          <w:szCs w:val="24"/>
        </w:rPr>
        <w:t xml:space="preserve"> and discuss each </w:t>
      </w:r>
      <w:r w:rsidR="005D3B07" w:rsidRPr="009F1FAB">
        <w:rPr>
          <w:rFonts w:ascii="Times New Roman" w:hAnsi="Times New Roman" w:cs="Times New Roman"/>
          <w:sz w:val="24"/>
          <w:szCs w:val="24"/>
        </w:rPr>
        <w:t xml:space="preserve">by giving relevant examples </w:t>
      </w:r>
      <w:r w:rsidRPr="009F1FAB">
        <w:rPr>
          <w:rFonts w:ascii="Times New Roman" w:hAnsi="Times New Roman" w:cs="Times New Roman"/>
          <w:bCs/>
          <w:sz w:val="24"/>
          <w:szCs w:val="24"/>
        </w:rPr>
        <w:t>(6marks)</w:t>
      </w:r>
    </w:p>
    <w:p w:rsidR="005D3B07" w:rsidRPr="009F1FAB" w:rsidRDefault="005D3B07" w:rsidP="009F1FAB">
      <w:pPr>
        <w:pStyle w:val="ListParagraph"/>
        <w:numPr>
          <w:ilvl w:val="0"/>
          <w:numId w:val="1"/>
        </w:numPr>
        <w:spacing w:line="360" w:lineRule="auto"/>
        <w:ind w:hanging="720"/>
        <w:jc w:val="both"/>
        <w:rPr>
          <w:rFonts w:ascii="Times New Roman" w:hAnsi="Times New Roman" w:cs="Times New Roman"/>
          <w:sz w:val="24"/>
          <w:szCs w:val="24"/>
        </w:rPr>
      </w:pPr>
      <w:r w:rsidRPr="009F1FAB">
        <w:rPr>
          <w:rFonts w:ascii="Times New Roman" w:hAnsi="Times New Roman" w:cs="Times New Roman"/>
          <w:sz w:val="24"/>
          <w:szCs w:val="24"/>
        </w:rPr>
        <w:t>Illustrate what a UN mandate is and provide relevant examples of UN mandates (4</w:t>
      </w:r>
      <w:r w:rsidR="007E0AD0" w:rsidRPr="009F1FAB">
        <w:rPr>
          <w:rFonts w:ascii="Times New Roman" w:hAnsi="Times New Roman" w:cs="Times New Roman"/>
          <w:sz w:val="24"/>
          <w:szCs w:val="24"/>
        </w:rPr>
        <w:t>marks)</w:t>
      </w:r>
    </w:p>
    <w:p w:rsidR="007E0AD0" w:rsidRPr="009F1FAB" w:rsidRDefault="005D3B07" w:rsidP="009F1FAB">
      <w:pPr>
        <w:pStyle w:val="ListParagraph"/>
        <w:numPr>
          <w:ilvl w:val="0"/>
          <w:numId w:val="1"/>
        </w:numPr>
        <w:spacing w:line="360" w:lineRule="auto"/>
        <w:ind w:hanging="720"/>
        <w:jc w:val="both"/>
        <w:rPr>
          <w:rFonts w:ascii="Times New Roman" w:hAnsi="Times New Roman" w:cs="Times New Roman"/>
          <w:sz w:val="24"/>
          <w:szCs w:val="24"/>
        </w:rPr>
      </w:pPr>
      <w:r w:rsidRPr="009F1FAB">
        <w:rPr>
          <w:rFonts w:ascii="Times New Roman" w:hAnsi="Times New Roman" w:cs="Times New Roman"/>
          <w:sz w:val="24"/>
          <w:szCs w:val="24"/>
        </w:rPr>
        <w:t>Define what a United Nations or African Union Resolution is and provide relevant examples (4</w:t>
      </w:r>
      <w:r w:rsidR="007E0AD0" w:rsidRPr="009F1FAB">
        <w:rPr>
          <w:rFonts w:ascii="Times New Roman" w:hAnsi="Times New Roman" w:cs="Times New Roman"/>
          <w:sz w:val="24"/>
          <w:szCs w:val="24"/>
        </w:rPr>
        <w:t>marks)</w:t>
      </w:r>
    </w:p>
    <w:p w:rsidR="005D3B07" w:rsidRPr="009F1FAB" w:rsidRDefault="005D3B07" w:rsidP="009F1FAB">
      <w:pPr>
        <w:pStyle w:val="ListParagraph"/>
        <w:numPr>
          <w:ilvl w:val="0"/>
          <w:numId w:val="1"/>
        </w:numPr>
        <w:spacing w:line="360" w:lineRule="auto"/>
        <w:ind w:hanging="720"/>
        <w:jc w:val="both"/>
        <w:rPr>
          <w:rFonts w:ascii="Times New Roman" w:hAnsi="Times New Roman" w:cs="Times New Roman"/>
          <w:sz w:val="24"/>
          <w:szCs w:val="24"/>
        </w:rPr>
      </w:pPr>
      <w:r w:rsidRPr="009F1FAB">
        <w:rPr>
          <w:rFonts w:ascii="Times New Roman" w:hAnsi="Times New Roman" w:cs="Times New Roman"/>
          <w:sz w:val="24"/>
          <w:szCs w:val="24"/>
        </w:rPr>
        <w:t xml:space="preserve">According to the UN </w:t>
      </w:r>
      <w:r w:rsidR="009D1AF5" w:rsidRPr="009F1FAB">
        <w:rPr>
          <w:rFonts w:ascii="Times New Roman" w:hAnsi="Times New Roman" w:cs="Times New Roman"/>
          <w:sz w:val="24"/>
          <w:szCs w:val="24"/>
        </w:rPr>
        <w:t xml:space="preserve">Charter </w:t>
      </w:r>
      <w:r w:rsidRPr="009F1FAB">
        <w:rPr>
          <w:rFonts w:ascii="Times New Roman" w:hAnsi="Times New Roman" w:cs="Times New Roman"/>
          <w:sz w:val="24"/>
          <w:szCs w:val="24"/>
        </w:rPr>
        <w:t xml:space="preserve">and AU </w:t>
      </w:r>
      <w:r w:rsidR="009D1AF5" w:rsidRPr="009F1FAB">
        <w:rPr>
          <w:rFonts w:ascii="Times New Roman" w:hAnsi="Times New Roman" w:cs="Times New Roman"/>
          <w:sz w:val="24"/>
          <w:szCs w:val="24"/>
        </w:rPr>
        <w:t>constitutive act of 2000, who is mandated to call for a peace support operation? Discuss this by providing relevant examples (10marks)</w:t>
      </w:r>
    </w:p>
    <w:p w:rsidR="009D1AF5" w:rsidRPr="009F1FAB" w:rsidRDefault="009D1AF5" w:rsidP="009F1FAB">
      <w:pPr>
        <w:pStyle w:val="ListParagraph"/>
        <w:numPr>
          <w:ilvl w:val="0"/>
          <w:numId w:val="1"/>
        </w:numPr>
        <w:spacing w:line="360" w:lineRule="auto"/>
        <w:ind w:hanging="720"/>
        <w:jc w:val="both"/>
        <w:rPr>
          <w:rFonts w:ascii="Times New Roman" w:hAnsi="Times New Roman" w:cs="Times New Roman"/>
          <w:sz w:val="24"/>
          <w:szCs w:val="24"/>
        </w:rPr>
      </w:pPr>
      <w:r w:rsidRPr="009F1FAB">
        <w:rPr>
          <w:rFonts w:ascii="Times New Roman" w:hAnsi="Times New Roman" w:cs="Times New Roman"/>
          <w:sz w:val="24"/>
          <w:szCs w:val="24"/>
        </w:rPr>
        <w:t>Discuss the various negative impacts of conflict in the society (4marks)</w:t>
      </w:r>
    </w:p>
    <w:p w:rsidR="007E0AD0" w:rsidRPr="009F1FAB" w:rsidRDefault="007E0AD0" w:rsidP="007E0AD0">
      <w:pPr>
        <w:spacing w:line="360" w:lineRule="auto"/>
        <w:ind w:left="720"/>
        <w:jc w:val="both"/>
        <w:rPr>
          <w:rFonts w:ascii="Times New Roman" w:hAnsi="Times New Roman" w:cs="Times New Roman"/>
          <w:b/>
          <w:sz w:val="24"/>
          <w:szCs w:val="24"/>
        </w:rPr>
      </w:pPr>
      <w:r w:rsidRPr="009F1FAB">
        <w:rPr>
          <w:rFonts w:ascii="Times New Roman" w:hAnsi="Times New Roman" w:cs="Times New Roman"/>
          <w:b/>
          <w:sz w:val="24"/>
          <w:szCs w:val="24"/>
        </w:rPr>
        <w:t>SECTION B</w:t>
      </w:r>
    </w:p>
    <w:p w:rsidR="007E0AD0" w:rsidRPr="009F1FAB" w:rsidRDefault="007E0AD0" w:rsidP="009F1FAB">
      <w:pPr>
        <w:ind w:left="720" w:hanging="720"/>
        <w:jc w:val="both"/>
        <w:rPr>
          <w:rFonts w:ascii="Times New Roman" w:hAnsi="Times New Roman" w:cs="Times New Roman"/>
          <w:color w:val="000000" w:themeColor="text1"/>
          <w:sz w:val="24"/>
          <w:szCs w:val="24"/>
        </w:rPr>
      </w:pPr>
      <w:r w:rsidRPr="009F1FAB">
        <w:rPr>
          <w:rFonts w:ascii="Times New Roman" w:hAnsi="Times New Roman" w:cs="Times New Roman"/>
          <w:color w:val="000000" w:themeColor="text1"/>
          <w:sz w:val="24"/>
          <w:szCs w:val="24"/>
        </w:rPr>
        <w:t>2.</w:t>
      </w:r>
      <w:r w:rsidRPr="009F1FAB">
        <w:rPr>
          <w:rFonts w:ascii="Times New Roman" w:hAnsi="Times New Roman" w:cs="Times New Roman"/>
          <w:color w:val="000000" w:themeColor="text1"/>
          <w:sz w:val="24"/>
          <w:szCs w:val="24"/>
        </w:rPr>
        <w:tab/>
      </w:r>
      <w:r w:rsidR="009D1AF5" w:rsidRPr="009F1FAB">
        <w:rPr>
          <w:rFonts w:ascii="Times New Roman" w:hAnsi="Times New Roman" w:cs="Times New Roman"/>
          <w:sz w:val="24"/>
          <w:szCs w:val="24"/>
        </w:rPr>
        <w:t xml:space="preserve">The </w:t>
      </w:r>
      <w:r w:rsidR="009D1AF5" w:rsidRPr="009F1FAB">
        <w:rPr>
          <w:rFonts w:ascii="Times New Roman" w:hAnsi="Times New Roman" w:cs="Times New Roman"/>
          <w:bCs/>
          <w:sz w:val="24"/>
          <w:szCs w:val="24"/>
        </w:rPr>
        <w:t xml:space="preserve">UN system </w:t>
      </w:r>
      <w:r w:rsidR="009D1AF5" w:rsidRPr="009F1FAB">
        <w:rPr>
          <w:rFonts w:ascii="Times New Roman" w:hAnsi="Times New Roman" w:cs="Times New Roman"/>
          <w:sz w:val="24"/>
          <w:szCs w:val="24"/>
        </w:rPr>
        <w:t>is the name given to the six principal organs and the specialized</w:t>
      </w:r>
      <w:r w:rsidR="009D1AF5" w:rsidRPr="009F1FAB">
        <w:rPr>
          <w:rFonts w:ascii="Times New Roman" w:hAnsi="Times New Roman" w:cs="Times New Roman"/>
          <w:sz w:val="24"/>
          <w:szCs w:val="24"/>
        </w:rPr>
        <w:br/>
        <w:t xml:space="preserve">agencies, funds and </w:t>
      </w:r>
      <w:proofErr w:type="spellStart"/>
      <w:r w:rsidR="009D1AF5" w:rsidRPr="009F1FAB">
        <w:rPr>
          <w:rFonts w:ascii="Times New Roman" w:hAnsi="Times New Roman" w:cs="Times New Roman"/>
          <w:sz w:val="24"/>
          <w:szCs w:val="24"/>
        </w:rPr>
        <w:t>Programmes</w:t>
      </w:r>
      <w:proofErr w:type="spellEnd"/>
      <w:r w:rsidR="009D1AF5" w:rsidRPr="009F1FAB">
        <w:rPr>
          <w:rFonts w:ascii="Times New Roman" w:hAnsi="Times New Roman" w:cs="Times New Roman"/>
          <w:sz w:val="24"/>
          <w:szCs w:val="24"/>
        </w:rPr>
        <w:t xml:space="preserve">. </w:t>
      </w:r>
      <w:r w:rsidR="009D1AF5" w:rsidRPr="009F1FAB">
        <w:rPr>
          <w:rFonts w:ascii="Times New Roman" w:hAnsi="Times New Roman" w:cs="Times New Roman"/>
          <w:bCs/>
          <w:sz w:val="24"/>
          <w:szCs w:val="24"/>
        </w:rPr>
        <w:t xml:space="preserve">Specialized agencies, funds and </w:t>
      </w:r>
      <w:proofErr w:type="spellStart"/>
      <w:r w:rsidR="009D1AF5" w:rsidRPr="009F1FAB">
        <w:rPr>
          <w:rFonts w:ascii="Times New Roman" w:hAnsi="Times New Roman" w:cs="Times New Roman"/>
          <w:bCs/>
          <w:sz w:val="24"/>
          <w:szCs w:val="24"/>
        </w:rPr>
        <w:t>Programmes</w:t>
      </w:r>
      <w:proofErr w:type="spellEnd"/>
      <w:r w:rsidR="009D1AF5" w:rsidRPr="009F1FAB">
        <w:rPr>
          <w:rFonts w:ascii="Times New Roman" w:hAnsi="Times New Roman" w:cs="Times New Roman"/>
          <w:bCs/>
          <w:sz w:val="24"/>
          <w:szCs w:val="24"/>
        </w:rPr>
        <w:t xml:space="preserve"> </w:t>
      </w:r>
      <w:r w:rsidR="009D1AF5" w:rsidRPr="009F1FAB">
        <w:rPr>
          <w:rFonts w:ascii="Times New Roman" w:hAnsi="Times New Roman" w:cs="Times New Roman"/>
          <w:sz w:val="24"/>
          <w:szCs w:val="24"/>
        </w:rPr>
        <w:t>are active in countries where peacekeeping operations are deployed. Identify and discuss while providing relevant examples any 5 members of the UN Country team in S</w:t>
      </w:r>
      <w:r w:rsidR="00D11A0E" w:rsidRPr="009F1FAB">
        <w:rPr>
          <w:rFonts w:ascii="Times New Roman" w:hAnsi="Times New Roman" w:cs="Times New Roman"/>
          <w:sz w:val="24"/>
          <w:szCs w:val="24"/>
        </w:rPr>
        <w:t xml:space="preserve">omalia </w:t>
      </w:r>
      <w:r w:rsidRPr="009F1FAB">
        <w:rPr>
          <w:rFonts w:ascii="Times New Roman" w:hAnsi="Times New Roman" w:cs="Times New Roman"/>
          <w:sz w:val="24"/>
          <w:szCs w:val="24"/>
        </w:rPr>
        <w:t>(20 marks)</w:t>
      </w:r>
    </w:p>
    <w:p w:rsidR="007E0AD0" w:rsidRPr="009F1FAB" w:rsidRDefault="007E0AD0" w:rsidP="009F1FAB">
      <w:pPr>
        <w:ind w:left="720" w:hanging="720"/>
        <w:jc w:val="both"/>
        <w:rPr>
          <w:rFonts w:ascii="Times New Roman" w:hAnsi="Times New Roman" w:cs="Times New Roman"/>
          <w:b/>
          <w:sz w:val="24"/>
          <w:szCs w:val="24"/>
        </w:rPr>
      </w:pPr>
      <w:r w:rsidRPr="009F1FAB">
        <w:rPr>
          <w:rFonts w:ascii="Times New Roman" w:hAnsi="Times New Roman" w:cs="Times New Roman"/>
          <w:sz w:val="24"/>
          <w:szCs w:val="24"/>
        </w:rPr>
        <w:t>3.</w:t>
      </w:r>
      <w:r w:rsidRPr="009F1FAB">
        <w:rPr>
          <w:rFonts w:ascii="Times New Roman" w:hAnsi="Times New Roman" w:cs="Times New Roman"/>
          <w:sz w:val="24"/>
          <w:szCs w:val="24"/>
        </w:rPr>
        <w:tab/>
      </w:r>
      <w:r w:rsidR="009D1AF5" w:rsidRPr="009F1FAB">
        <w:rPr>
          <w:rFonts w:ascii="Times New Roman" w:hAnsi="Times New Roman" w:cs="Times New Roman"/>
          <w:sz w:val="24"/>
          <w:szCs w:val="24"/>
        </w:rPr>
        <w:t>It is the prerogative of the United Nations Security Council, acting in its capacity as the organ with primary responsibility for the maintenance of international peace and security, to determine when and where a United Nations peacekeeping operation should be deployed. The UN Security Council take</w:t>
      </w:r>
      <w:r w:rsidR="00D11A0E" w:rsidRPr="009F1FAB">
        <w:rPr>
          <w:rFonts w:ascii="Times New Roman" w:hAnsi="Times New Roman" w:cs="Times New Roman"/>
          <w:sz w:val="24"/>
          <w:szCs w:val="24"/>
        </w:rPr>
        <w:t>s</w:t>
      </w:r>
      <w:r w:rsidR="009D1AF5" w:rsidRPr="009F1FAB">
        <w:rPr>
          <w:rFonts w:ascii="Times New Roman" w:hAnsi="Times New Roman" w:cs="Times New Roman"/>
          <w:sz w:val="24"/>
          <w:szCs w:val="24"/>
        </w:rPr>
        <w:t xml:space="preserve"> the various factors into account when the establishment of new peacekeeping operations is under consideration</w:t>
      </w:r>
      <w:r w:rsidR="00D11A0E" w:rsidRPr="009F1FAB">
        <w:rPr>
          <w:rFonts w:ascii="Times New Roman" w:hAnsi="Times New Roman" w:cs="Times New Roman"/>
          <w:sz w:val="24"/>
          <w:szCs w:val="24"/>
        </w:rPr>
        <w:t xml:space="preserve">. Identify the factors and explain </w:t>
      </w:r>
      <w:proofErr w:type="gramStart"/>
      <w:r w:rsidR="00D11A0E" w:rsidRPr="009F1FAB">
        <w:rPr>
          <w:rFonts w:ascii="Times New Roman" w:hAnsi="Times New Roman" w:cs="Times New Roman"/>
          <w:sz w:val="24"/>
          <w:szCs w:val="24"/>
        </w:rPr>
        <w:t>them</w:t>
      </w:r>
      <w:proofErr w:type="gramEnd"/>
      <w:r w:rsidR="00D11A0E" w:rsidRPr="009F1FAB">
        <w:rPr>
          <w:rFonts w:ascii="Times New Roman" w:hAnsi="Times New Roman" w:cs="Times New Roman"/>
          <w:sz w:val="24"/>
          <w:szCs w:val="24"/>
        </w:rPr>
        <w:t xml:space="preserve"> using relevant examples </w:t>
      </w:r>
      <w:r w:rsidRPr="009F1FAB">
        <w:rPr>
          <w:rFonts w:ascii="Times New Roman" w:hAnsi="Times New Roman" w:cs="Times New Roman"/>
          <w:bCs/>
          <w:sz w:val="24"/>
          <w:szCs w:val="24"/>
        </w:rPr>
        <w:t>(20marks)</w:t>
      </w:r>
    </w:p>
    <w:p w:rsidR="00D11A0E" w:rsidRDefault="007E0AD0" w:rsidP="009F1FAB">
      <w:pPr>
        <w:pStyle w:val="ListParagraph"/>
        <w:spacing w:line="360" w:lineRule="auto"/>
        <w:ind w:hanging="720"/>
        <w:jc w:val="both"/>
        <w:rPr>
          <w:rFonts w:ascii="Times New Roman" w:hAnsi="Times New Roman" w:cs="Times New Roman"/>
          <w:sz w:val="24"/>
          <w:szCs w:val="24"/>
        </w:rPr>
      </w:pPr>
      <w:r w:rsidRPr="009F1FAB">
        <w:rPr>
          <w:rFonts w:ascii="Times New Roman" w:hAnsi="Times New Roman" w:cs="Times New Roman"/>
          <w:sz w:val="24"/>
          <w:szCs w:val="24"/>
        </w:rPr>
        <w:t>4.</w:t>
      </w:r>
      <w:r w:rsidRPr="009F1FAB">
        <w:rPr>
          <w:rFonts w:ascii="Times New Roman" w:hAnsi="Times New Roman" w:cs="Times New Roman"/>
          <w:sz w:val="24"/>
          <w:szCs w:val="24"/>
        </w:rPr>
        <w:tab/>
      </w:r>
      <w:r w:rsidR="00FC2C60" w:rsidRPr="009F1FAB">
        <w:rPr>
          <w:rFonts w:ascii="Times New Roman" w:hAnsi="Times New Roman" w:cs="Times New Roman"/>
          <w:sz w:val="24"/>
          <w:szCs w:val="24"/>
        </w:rPr>
        <w:t xml:space="preserve">Define and </w:t>
      </w:r>
      <w:r w:rsidR="007D78BF">
        <w:rPr>
          <w:rFonts w:ascii="Times New Roman" w:hAnsi="Times New Roman" w:cs="Times New Roman"/>
          <w:sz w:val="24"/>
          <w:szCs w:val="24"/>
        </w:rPr>
        <w:t>evaluate</w:t>
      </w:r>
      <w:bookmarkStart w:id="1" w:name="_GoBack"/>
      <w:bookmarkEnd w:id="1"/>
      <w:r w:rsidRPr="009F1FAB">
        <w:rPr>
          <w:rFonts w:ascii="Times New Roman" w:hAnsi="Times New Roman" w:cs="Times New Roman"/>
          <w:sz w:val="24"/>
          <w:szCs w:val="24"/>
        </w:rPr>
        <w:t xml:space="preserve"> traditio</w:t>
      </w:r>
      <w:r w:rsidR="004352E0">
        <w:rPr>
          <w:rFonts w:ascii="Times New Roman" w:hAnsi="Times New Roman" w:cs="Times New Roman"/>
          <w:sz w:val="24"/>
          <w:szCs w:val="24"/>
        </w:rPr>
        <w:t xml:space="preserve">nal </w:t>
      </w:r>
      <w:r w:rsidRPr="009F1FAB">
        <w:rPr>
          <w:rFonts w:ascii="Times New Roman" w:hAnsi="Times New Roman" w:cs="Times New Roman"/>
          <w:sz w:val="24"/>
          <w:szCs w:val="24"/>
        </w:rPr>
        <w:t xml:space="preserve">and multidimensional peacekeeping </w:t>
      </w:r>
      <w:proofErr w:type="spellStart"/>
      <w:r w:rsidRPr="009F1FAB">
        <w:rPr>
          <w:rFonts w:ascii="Times New Roman" w:hAnsi="Times New Roman" w:cs="Times New Roman"/>
          <w:sz w:val="24"/>
          <w:szCs w:val="24"/>
        </w:rPr>
        <w:t>operations</w:t>
      </w:r>
      <w:r w:rsidR="007D78BF">
        <w:rPr>
          <w:rFonts w:ascii="Times New Roman" w:hAnsi="Times New Roman" w:cs="Times New Roman"/>
          <w:sz w:val="24"/>
          <w:szCs w:val="24"/>
        </w:rPr>
        <w:t>.</w:t>
      </w:r>
      <w:r w:rsidR="009F1FAB" w:rsidRPr="009F1FAB">
        <w:rPr>
          <w:rFonts w:ascii="Times New Roman" w:hAnsi="Times New Roman" w:cs="Times New Roman"/>
          <w:sz w:val="24"/>
          <w:szCs w:val="24"/>
        </w:rPr>
        <w:t>G</w:t>
      </w:r>
      <w:r w:rsidRPr="009F1FAB">
        <w:rPr>
          <w:rFonts w:ascii="Times New Roman" w:hAnsi="Times New Roman" w:cs="Times New Roman"/>
          <w:sz w:val="24"/>
          <w:szCs w:val="24"/>
        </w:rPr>
        <w:t>ive</w:t>
      </w:r>
      <w:proofErr w:type="spellEnd"/>
      <w:r w:rsidRPr="009F1FAB">
        <w:rPr>
          <w:rFonts w:ascii="Times New Roman" w:hAnsi="Times New Roman" w:cs="Times New Roman"/>
          <w:sz w:val="24"/>
          <w:szCs w:val="24"/>
        </w:rPr>
        <w:t xml:space="preserve"> relevant examples of each in the context of the UN and the African Union (20 marks)</w:t>
      </w:r>
    </w:p>
    <w:p w:rsidR="009F1FAB" w:rsidRPr="009F1FAB" w:rsidRDefault="009F1FAB" w:rsidP="009F1FAB">
      <w:pPr>
        <w:pStyle w:val="ListParagraph"/>
        <w:spacing w:line="360" w:lineRule="auto"/>
        <w:ind w:hanging="720"/>
        <w:jc w:val="both"/>
        <w:rPr>
          <w:rFonts w:ascii="Times New Roman" w:hAnsi="Times New Roman" w:cs="Times New Roman"/>
          <w:sz w:val="24"/>
          <w:szCs w:val="24"/>
        </w:rPr>
      </w:pPr>
    </w:p>
    <w:p w:rsidR="007E0AD0" w:rsidRPr="009F1FAB" w:rsidRDefault="007E0AD0" w:rsidP="009F1FAB">
      <w:pPr>
        <w:pStyle w:val="ListParagraph"/>
        <w:spacing w:line="360" w:lineRule="auto"/>
        <w:ind w:hanging="720"/>
        <w:jc w:val="both"/>
        <w:rPr>
          <w:rFonts w:ascii="Times New Roman" w:hAnsi="Times New Roman" w:cs="Times New Roman"/>
          <w:sz w:val="24"/>
          <w:szCs w:val="24"/>
        </w:rPr>
      </w:pPr>
      <w:r w:rsidRPr="009F1FAB">
        <w:rPr>
          <w:rFonts w:ascii="Times New Roman" w:hAnsi="Times New Roman" w:cs="Times New Roman"/>
          <w:sz w:val="24"/>
          <w:szCs w:val="24"/>
        </w:rPr>
        <w:t>5.</w:t>
      </w:r>
      <w:r w:rsidRPr="009F1FAB">
        <w:rPr>
          <w:rFonts w:ascii="Times New Roman" w:hAnsi="Times New Roman" w:cs="Times New Roman"/>
          <w:sz w:val="24"/>
          <w:szCs w:val="24"/>
        </w:rPr>
        <w:tab/>
      </w:r>
      <w:r w:rsidR="00D11A0E" w:rsidRPr="009F1FAB">
        <w:rPr>
          <w:rFonts w:ascii="Times New Roman" w:hAnsi="Times New Roman" w:cs="Times New Roman"/>
          <w:sz w:val="24"/>
          <w:szCs w:val="24"/>
        </w:rPr>
        <w:t xml:space="preserve">The UN/AU looks at various indicators to determine if a mission is ripe for hand-over certain mission responsibilities to the host nation or not. There are various key benchmarks that may be used to determine at which point the process of peace consolidation is sufficiently advanced to allow for the hand-over of certain mission responsibilities. Identify these key bench-marks and discuss them while providing relevant examples </w:t>
      </w:r>
      <w:r w:rsidRPr="009F1FAB">
        <w:rPr>
          <w:rFonts w:ascii="Times New Roman" w:hAnsi="Times New Roman" w:cs="Times New Roman"/>
          <w:sz w:val="24"/>
          <w:szCs w:val="24"/>
        </w:rPr>
        <w:t>(20 marks)</w:t>
      </w:r>
    </w:p>
    <w:p w:rsidR="007E0AD0" w:rsidRPr="009F1FAB" w:rsidRDefault="007E0AD0" w:rsidP="00D11A0E">
      <w:pPr>
        <w:jc w:val="both"/>
        <w:rPr>
          <w:rFonts w:ascii="Times New Roman" w:hAnsi="Times New Roman" w:cs="Times New Roman"/>
        </w:rPr>
      </w:pPr>
    </w:p>
    <w:sectPr w:rsidR="007E0AD0" w:rsidRPr="009F1FAB" w:rsidSect="00B70FBC">
      <w:pgSz w:w="12240" w:h="15840"/>
      <w:pgMar w:top="900" w:right="1440" w:bottom="990" w:left="1440" w:header="720" w:footer="720" w:gutter="0"/>
      <w:pgNumType w:start="1"/>
      <w:cols w:space="72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C7925F2"/>
    <w:multiLevelType w:val="hybridMultilevel"/>
    <w:tmpl w:val="89D42506"/>
    <w:lvl w:ilvl="0" w:tplc="04090001">
      <w:start w:val="1"/>
      <w:numFmt w:val="bullet"/>
      <w:lvlText w:val=""/>
      <w:lvlJc w:val="left"/>
      <w:pPr>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
    <w:nsid w:val="72F43D27"/>
    <w:multiLevelType w:val="hybridMultilevel"/>
    <w:tmpl w:val="F588E950"/>
    <w:lvl w:ilvl="0" w:tplc="04090019">
      <w:start w:val="2"/>
      <w:numFmt w:val="lowerLetter"/>
      <w:lvlText w:val="%1."/>
      <w:lvlJc w:val="left"/>
      <w:pPr>
        <w:ind w:left="720" w:hanging="360"/>
      </w:pPr>
      <w:rPr>
        <w:rFonts w:hint="default"/>
      </w:rPr>
    </w:lvl>
    <w:lvl w:ilvl="1" w:tplc="0409001B">
      <w:start w:val="1"/>
      <w:numFmt w:val="lowerRoman"/>
      <w:lvlText w:val="%2."/>
      <w:lvlJc w:val="righ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7215C6"/>
    <w:rsid w:val="002B289F"/>
    <w:rsid w:val="004352E0"/>
    <w:rsid w:val="00473E50"/>
    <w:rsid w:val="005465E4"/>
    <w:rsid w:val="005D3B07"/>
    <w:rsid w:val="007029A9"/>
    <w:rsid w:val="007215C6"/>
    <w:rsid w:val="0072760D"/>
    <w:rsid w:val="007D78BF"/>
    <w:rsid w:val="007E0AD0"/>
    <w:rsid w:val="008520CE"/>
    <w:rsid w:val="009D1AF5"/>
    <w:rsid w:val="009F1FAB"/>
    <w:rsid w:val="00AC79C3"/>
    <w:rsid w:val="00B70FBC"/>
    <w:rsid w:val="00C43BEC"/>
    <w:rsid w:val="00CC5777"/>
    <w:rsid w:val="00D11A0E"/>
    <w:rsid w:val="00DF085D"/>
    <w:rsid w:val="00E13128"/>
    <w:rsid w:val="00EF51FE"/>
    <w:rsid w:val="00FC2C60"/>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B70FBC"/>
  </w:style>
  <w:style w:type="paragraph" w:styleId="Heading1">
    <w:name w:val="heading 1"/>
    <w:basedOn w:val="Normal"/>
    <w:next w:val="Normal"/>
    <w:rsid w:val="00B70FBC"/>
    <w:pPr>
      <w:keepNext/>
      <w:keepLines/>
      <w:spacing w:before="480" w:after="120"/>
      <w:outlineLvl w:val="0"/>
    </w:pPr>
    <w:rPr>
      <w:b/>
      <w:sz w:val="48"/>
      <w:szCs w:val="48"/>
    </w:rPr>
  </w:style>
  <w:style w:type="paragraph" w:styleId="Heading2">
    <w:name w:val="heading 2"/>
    <w:basedOn w:val="Normal"/>
    <w:next w:val="Normal"/>
    <w:rsid w:val="00B70FBC"/>
    <w:pPr>
      <w:keepNext/>
      <w:keepLines/>
      <w:spacing w:before="360" w:after="80"/>
      <w:outlineLvl w:val="1"/>
    </w:pPr>
    <w:rPr>
      <w:b/>
      <w:sz w:val="36"/>
      <w:szCs w:val="36"/>
    </w:rPr>
  </w:style>
  <w:style w:type="paragraph" w:styleId="Heading3">
    <w:name w:val="heading 3"/>
    <w:basedOn w:val="Normal"/>
    <w:next w:val="Normal"/>
    <w:rsid w:val="00B70FBC"/>
    <w:pPr>
      <w:keepNext/>
      <w:keepLines/>
      <w:spacing w:before="280" w:after="80"/>
      <w:outlineLvl w:val="2"/>
    </w:pPr>
    <w:rPr>
      <w:b/>
      <w:sz w:val="28"/>
      <w:szCs w:val="28"/>
    </w:rPr>
  </w:style>
  <w:style w:type="paragraph" w:styleId="Heading4">
    <w:name w:val="heading 4"/>
    <w:basedOn w:val="Normal"/>
    <w:next w:val="Normal"/>
    <w:rsid w:val="00B70FBC"/>
    <w:pPr>
      <w:keepNext/>
      <w:keepLines/>
      <w:spacing w:before="240" w:after="40"/>
      <w:outlineLvl w:val="3"/>
    </w:pPr>
    <w:rPr>
      <w:b/>
      <w:sz w:val="24"/>
      <w:szCs w:val="24"/>
    </w:rPr>
  </w:style>
  <w:style w:type="paragraph" w:styleId="Heading5">
    <w:name w:val="heading 5"/>
    <w:basedOn w:val="Normal"/>
    <w:next w:val="Normal"/>
    <w:rsid w:val="00B70FBC"/>
    <w:pPr>
      <w:keepNext/>
      <w:keepLines/>
      <w:spacing w:before="220" w:after="40"/>
      <w:outlineLvl w:val="4"/>
    </w:pPr>
    <w:rPr>
      <w:b/>
    </w:rPr>
  </w:style>
  <w:style w:type="paragraph" w:styleId="Heading6">
    <w:name w:val="heading 6"/>
    <w:basedOn w:val="Normal"/>
    <w:next w:val="Normal"/>
    <w:rsid w:val="00B70FBC"/>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rsid w:val="00B70FBC"/>
    <w:pPr>
      <w:keepNext/>
      <w:keepLines/>
      <w:spacing w:before="480" w:after="120"/>
    </w:pPr>
    <w:rPr>
      <w:b/>
      <w:sz w:val="72"/>
      <w:szCs w:val="72"/>
    </w:rPr>
  </w:style>
  <w:style w:type="paragraph" w:styleId="Subtitle">
    <w:name w:val="Subtitle"/>
    <w:basedOn w:val="Normal"/>
    <w:next w:val="Normal"/>
    <w:rsid w:val="00B70FBC"/>
    <w:pPr>
      <w:keepNext/>
      <w:keepLines/>
      <w:spacing w:before="360" w:after="80"/>
    </w:pPr>
    <w:rPr>
      <w:rFonts w:ascii="Georgia" w:eastAsia="Georgia" w:hAnsi="Georgia" w:cs="Georgia"/>
      <w:i/>
      <w:color w:val="666666"/>
      <w:sz w:val="48"/>
      <w:szCs w:val="48"/>
    </w:rPr>
  </w:style>
  <w:style w:type="paragraph" w:styleId="ListParagraph">
    <w:name w:val="List Paragraph"/>
    <w:basedOn w:val="Normal"/>
    <w:uiPriority w:val="1"/>
    <w:qFormat/>
    <w:rsid w:val="007E0AD0"/>
    <w:pPr>
      <w:ind w:left="720"/>
      <w:contextualSpacing/>
    </w:pPr>
    <w:rPr>
      <w:rFonts w:asciiTheme="minorHAnsi" w:eastAsiaTheme="minorEastAsia" w:hAnsiTheme="minorHAnsi" w:cstheme="minorBidi"/>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483</Words>
  <Characters>2754</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3231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Mary Mutemi</dc:creator>
  <cp:lastModifiedBy>MWIMALI PC</cp:lastModifiedBy>
  <cp:revision>2</cp:revision>
  <dcterms:created xsi:type="dcterms:W3CDTF">2022-11-01T05:09:00Z</dcterms:created>
  <dcterms:modified xsi:type="dcterms:W3CDTF">2022-11-01T05:09:00Z</dcterms:modified>
</cp:coreProperties>
</file>