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14BA0A" w14:textId="77777777" w:rsidR="00E90ED4" w:rsidRPr="00157F1B" w:rsidRDefault="00E90ED4" w:rsidP="00E90ED4">
      <w:pPr>
        <w:spacing w:after="0" w:line="24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bookmarkStart w:id="0" w:name="_Hlk130756745"/>
      <w:r w:rsidRPr="00157F1B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20BEDE3F" wp14:editId="5560D2D4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31FCDC" w14:textId="77777777" w:rsidR="00E90ED4" w:rsidRPr="005935D1" w:rsidRDefault="00E90ED4" w:rsidP="00E90E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</w:p>
    <w:p w14:paraId="73BE349F" w14:textId="77777777" w:rsidR="00E90ED4" w:rsidRPr="004F2797" w:rsidRDefault="00E90ED4" w:rsidP="00E90E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4F2797">
        <w:rPr>
          <w:rFonts w:ascii="Times New Roman" w:eastAsia="Calibri" w:hAnsi="Times New Roman"/>
          <w:b/>
          <w:bCs/>
          <w:sz w:val="24"/>
          <w:szCs w:val="24"/>
        </w:rPr>
        <w:t>DEPARTMENT OF COMMUNICATION AND MULTIMEDIA JOURNALISM</w:t>
      </w:r>
    </w:p>
    <w:p w14:paraId="62F5BA83" w14:textId="77777777" w:rsidR="00E90ED4" w:rsidRPr="004F2797" w:rsidRDefault="00E90ED4" w:rsidP="00E90E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08010C15" w14:textId="31B8007F" w:rsidR="00E90ED4" w:rsidRPr="004F2797" w:rsidRDefault="006C4C6B" w:rsidP="00E90E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JANUARY-APRIL 2023</w:t>
      </w:r>
      <w:r w:rsidR="00E90ED4" w:rsidRPr="004F2797">
        <w:rPr>
          <w:rFonts w:ascii="Times New Roman" w:hAnsi="Times New Roman"/>
          <w:b/>
          <w:bCs/>
          <w:spacing w:val="-15"/>
          <w:sz w:val="24"/>
          <w:szCs w:val="24"/>
        </w:rPr>
        <w:t xml:space="preserve"> TRIMESTER </w:t>
      </w:r>
    </w:p>
    <w:p w14:paraId="2B3948F6" w14:textId="77777777" w:rsidR="00E90ED4" w:rsidRPr="004F2797" w:rsidRDefault="00E90ED4" w:rsidP="00E90E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>EXAMINATION FOR DIPLOMA IN COMMUNICATION AND MULTIMEDIA JOURNALISM DAY PROGRAMME</w:t>
      </w:r>
    </w:p>
    <w:p w14:paraId="4FB0DC35" w14:textId="3FAB2063" w:rsidR="00E90ED4" w:rsidRDefault="00E90ED4" w:rsidP="00E90ED4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en-GB"/>
        </w:rPr>
      </w:pPr>
      <w:r w:rsidRPr="004F2797">
        <w:rPr>
          <w:rFonts w:ascii="Times New Roman" w:hAnsi="Times New Roman"/>
          <w:b/>
          <w:bCs/>
          <w:sz w:val="24"/>
          <w:szCs w:val="24"/>
          <w:lang w:eastAsia="en-GB"/>
        </w:rPr>
        <w:t>RJN 01</w:t>
      </w:r>
      <w:r>
        <w:rPr>
          <w:rFonts w:ascii="Times New Roman" w:hAnsi="Times New Roman"/>
          <w:b/>
          <w:bCs/>
          <w:sz w:val="24"/>
          <w:szCs w:val="24"/>
          <w:lang w:eastAsia="en-GB"/>
        </w:rPr>
        <w:t>8</w:t>
      </w:r>
      <w:r w:rsidRPr="004F2797">
        <w:rPr>
          <w:rFonts w:ascii="Times New Roman" w:hAnsi="Times New Roman"/>
          <w:b/>
          <w:bCs/>
          <w:sz w:val="24"/>
          <w:szCs w:val="24"/>
          <w:lang w:eastAsia="en-GB"/>
        </w:rPr>
        <w:t xml:space="preserve">: </w:t>
      </w:r>
      <w:r w:rsidRPr="00E90ED4">
        <w:rPr>
          <w:rFonts w:ascii="Times New Roman" w:hAnsi="Times New Roman"/>
          <w:b/>
          <w:bCs/>
          <w:sz w:val="24"/>
          <w:szCs w:val="24"/>
          <w:lang w:val="en" w:eastAsia="en-GB"/>
        </w:rPr>
        <w:t>FUNDAMENTALS OF COMMUNICATION</w:t>
      </w:r>
    </w:p>
    <w:p w14:paraId="4EFCCB19" w14:textId="77777777" w:rsidR="00E90ED4" w:rsidRPr="00890D5D" w:rsidRDefault="00E90ED4" w:rsidP="00E90ED4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en-GB"/>
        </w:rPr>
      </w:pPr>
    </w:p>
    <w:p w14:paraId="530862DC" w14:textId="373F70E9" w:rsidR="00E90ED4" w:rsidRPr="004F2797" w:rsidRDefault="00E90ED4" w:rsidP="00E90ED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  <w:u w:val="single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DATE: 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="00913CB9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FRIDAY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, </w:t>
      </w:r>
      <w:r w:rsidR="00913CB9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1</w:t>
      </w:r>
      <w:r w:rsidR="004B35C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1</w:t>
      </w:r>
      <w:bookmarkStart w:id="1" w:name="_GoBack"/>
      <w:bookmarkEnd w:id="1"/>
      <w:r w:rsidR="00913CB9" w:rsidRPr="00913CB9">
        <w:rPr>
          <w:rFonts w:ascii="Times New Roman" w:hAnsi="Times New Roman"/>
          <w:b/>
          <w:bCs/>
          <w:spacing w:val="-15"/>
          <w:sz w:val="24"/>
          <w:szCs w:val="24"/>
          <w:u w:val="single"/>
          <w:vertAlign w:val="superscript"/>
        </w:rPr>
        <w:t>TH</w:t>
      </w:r>
      <w:r w:rsidR="00913CB9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 </w:t>
      </w:r>
      <w:r w:rsidR="006C4C6B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 </w:t>
      </w:r>
      <w:r w:rsidR="006C4C6B"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APRIL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 202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3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  <w:t xml:space="preserve">TIME: 2 HOURS: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9.00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AM -1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1.00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M</w:t>
      </w:r>
    </w:p>
    <w:p w14:paraId="03C57787" w14:textId="77777777" w:rsidR="00E90ED4" w:rsidRPr="00157F1B" w:rsidRDefault="00E90ED4" w:rsidP="00E90ED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/>
          <w:b/>
          <w:bCs/>
          <w:sz w:val="24"/>
          <w:szCs w:val="24"/>
          <w:u w:val="single"/>
        </w:rPr>
        <w:t xml:space="preserve">GENERAL INSTRUCTIONS: </w:t>
      </w:r>
    </w:p>
    <w:p w14:paraId="49873535" w14:textId="77777777" w:rsidR="00E90ED4" w:rsidRPr="00195E61" w:rsidRDefault="00E90ED4" w:rsidP="00E90ED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sz w:val="24"/>
          <w:szCs w:val="24"/>
        </w:rPr>
        <w:t xml:space="preserve">Students are NOT permitted to write on the examination paper during reading time. </w:t>
      </w:r>
    </w:p>
    <w:p w14:paraId="631110D0" w14:textId="77777777" w:rsidR="00E90ED4" w:rsidRPr="00195E61" w:rsidRDefault="00E90ED4" w:rsidP="00E90ED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sz w:val="24"/>
          <w:szCs w:val="24"/>
        </w:rPr>
        <w:t xml:space="preserve">This is a closed book examination. Text book/Reference books/notes are not permitted. </w:t>
      </w:r>
    </w:p>
    <w:p w14:paraId="7AF635B3" w14:textId="2911A863" w:rsidR="00E90ED4" w:rsidRPr="00953FD4" w:rsidRDefault="00E90ED4" w:rsidP="00E90ED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953FD4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527704DE" w14:textId="77777777" w:rsidR="00E90ED4" w:rsidRPr="00953FD4" w:rsidRDefault="00E90ED4" w:rsidP="00E90ED4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953FD4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953FD4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3B02A7C5" w14:textId="77777777" w:rsidR="00E90ED4" w:rsidRPr="00953FD4" w:rsidRDefault="00E90ED4" w:rsidP="00E90ED4">
      <w:pPr>
        <w:pStyle w:val="ListParagraph"/>
        <w:numPr>
          <w:ilvl w:val="0"/>
          <w:numId w:val="18"/>
        </w:numPr>
        <w:spacing w:after="0" w:line="48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3FD4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6FEAF25A" w14:textId="77777777" w:rsidR="00E90ED4" w:rsidRPr="00953FD4" w:rsidRDefault="00E90ED4" w:rsidP="00E90ED4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236052F8" w14:textId="77777777" w:rsidR="00E90ED4" w:rsidRPr="00953FD4" w:rsidRDefault="00E90ED4" w:rsidP="00E90ED4">
      <w:pPr>
        <w:pStyle w:val="ListParagraph"/>
        <w:numPr>
          <w:ilvl w:val="0"/>
          <w:numId w:val="18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953FD4">
        <w:rPr>
          <w:rFonts w:ascii="Times New Roman" w:hAnsi="Times New Roman" w:cs="Times New Roman"/>
          <w:sz w:val="24"/>
          <w:szCs w:val="24"/>
        </w:rPr>
        <w:t>.</w:t>
      </w:r>
    </w:p>
    <w:p w14:paraId="415BB9B4" w14:textId="77777777" w:rsidR="00E90ED4" w:rsidRPr="00953FD4" w:rsidRDefault="00E90ED4" w:rsidP="00E90ED4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76EFFE69" w14:textId="77777777" w:rsidR="00E90ED4" w:rsidRPr="00953FD4" w:rsidRDefault="00E90ED4" w:rsidP="00E90ED4">
      <w:pPr>
        <w:pStyle w:val="ListParagraph"/>
        <w:numPr>
          <w:ilvl w:val="0"/>
          <w:numId w:val="18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53FD4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7000020B" w14:textId="77777777" w:rsidR="00E90ED4" w:rsidRPr="00953FD4" w:rsidRDefault="00E90ED4" w:rsidP="00E90ED4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4B5B6299" w14:textId="77777777" w:rsidR="00E90ED4" w:rsidRPr="00953FD4" w:rsidRDefault="00E90ED4" w:rsidP="00E90ED4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0BE25224" w14:textId="77777777" w:rsidR="00E90ED4" w:rsidRPr="00953FD4" w:rsidRDefault="00E90ED4" w:rsidP="00E90ED4">
      <w:pPr>
        <w:pStyle w:val="ListParagraph"/>
        <w:numPr>
          <w:ilvl w:val="0"/>
          <w:numId w:val="18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53FD4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0475D84B" w14:textId="77777777" w:rsidR="00E90ED4" w:rsidRPr="00953FD4" w:rsidRDefault="00E90ED4" w:rsidP="00E90ED4">
      <w:pPr>
        <w:pStyle w:val="ListParagraph"/>
        <w:numPr>
          <w:ilvl w:val="0"/>
          <w:numId w:val="18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53FD4">
        <w:rPr>
          <w:rFonts w:ascii="Times New Roman" w:hAnsi="Times New Roman" w:cs="Times New Roman"/>
          <w:sz w:val="24"/>
          <w:szCs w:val="24"/>
        </w:rPr>
        <w:t>Use supplementary pages only when you have exhausted those in this book.</w:t>
      </w:r>
    </w:p>
    <w:p w14:paraId="37F764FA" w14:textId="77777777" w:rsidR="00E90ED4" w:rsidRPr="00953FD4" w:rsidRDefault="00E90ED4" w:rsidP="00E90ED4">
      <w:pPr>
        <w:pStyle w:val="ListParagraph"/>
        <w:numPr>
          <w:ilvl w:val="0"/>
          <w:numId w:val="18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53FD4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  <w:bookmarkEnd w:id="0"/>
      <w:r w:rsidRPr="00953FD4">
        <w:rPr>
          <w:rFonts w:ascii="Times New Roman" w:hAnsi="Times New Roman" w:cs="Times New Roman"/>
          <w:sz w:val="24"/>
          <w:szCs w:val="24"/>
        </w:rPr>
        <w:t>.</w:t>
      </w:r>
    </w:p>
    <w:p w14:paraId="68826FA7" w14:textId="77777777" w:rsidR="00AA6776" w:rsidRPr="00953FD4" w:rsidRDefault="00AA6776" w:rsidP="00687F62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1713EB5" w14:textId="06149063" w:rsidR="000922EA" w:rsidRPr="000922EA" w:rsidRDefault="000922EA" w:rsidP="006C4C6B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090BF6">
        <w:rPr>
          <w:rFonts w:ascii="Times New Roman" w:hAnsi="Times New Roman"/>
          <w:b/>
          <w:sz w:val="24"/>
          <w:szCs w:val="24"/>
        </w:rPr>
        <w:lastRenderedPageBreak/>
        <w:t>ANSWER QUESTION ONE AND ANY OTHER TWO QUESTIONS.</w:t>
      </w:r>
    </w:p>
    <w:p w14:paraId="462B009D" w14:textId="4D9FAB08" w:rsidR="00687F62" w:rsidRPr="00B60C56" w:rsidRDefault="00687F62" w:rsidP="006C4C6B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60C56">
        <w:rPr>
          <w:rFonts w:ascii="Times New Roman" w:hAnsi="Times New Roman" w:cs="Times New Roman"/>
          <w:b/>
          <w:bCs/>
          <w:sz w:val="24"/>
          <w:szCs w:val="24"/>
        </w:rPr>
        <w:t>QUESTION ONE</w:t>
      </w:r>
      <w:r w:rsidR="006C4C6B">
        <w:rPr>
          <w:rFonts w:ascii="Times New Roman" w:hAnsi="Times New Roman" w:cs="Times New Roman"/>
          <w:b/>
          <w:bCs/>
          <w:sz w:val="24"/>
          <w:szCs w:val="24"/>
        </w:rPr>
        <w:t xml:space="preserve"> (COMPULSORY)</w:t>
      </w:r>
    </w:p>
    <w:p w14:paraId="460B7A66" w14:textId="180B2385" w:rsidR="008B5DD0" w:rsidRPr="00B60C56" w:rsidRDefault="008B5DD0" w:rsidP="006C4C6B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C56">
        <w:rPr>
          <w:rFonts w:ascii="Times New Roman" w:hAnsi="Times New Roman" w:cs="Times New Roman"/>
          <w:sz w:val="24"/>
          <w:szCs w:val="24"/>
        </w:rPr>
        <w:t>Define perception.</w:t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Pr="00B60C56">
        <w:rPr>
          <w:rFonts w:ascii="Times New Roman" w:hAnsi="Times New Roman" w:cs="Times New Roman"/>
          <w:sz w:val="24"/>
          <w:szCs w:val="24"/>
        </w:rPr>
        <w:t xml:space="preserve"> </w:t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Pr="00721415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6706A932" w14:textId="571F8E27" w:rsidR="008B5DD0" w:rsidRPr="00B60C56" w:rsidRDefault="008B5DD0" w:rsidP="006C4C6B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C56">
        <w:rPr>
          <w:rFonts w:ascii="Times New Roman" w:hAnsi="Times New Roman" w:cs="Times New Roman"/>
          <w:sz w:val="24"/>
          <w:szCs w:val="24"/>
        </w:rPr>
        <w:t xml:space="preserve">In four points, explain why human beings have different perceptual tendencies </w:t>
      </w:r>
      <w:r w:rsidRPr="00721415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1145751F" w14:textId="139AF7C9" w:rsidR="00687F62" w:rsidRPr="00B60C56" w:rsidRDefault="00687F62" w:rsidP="006C4C6B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C56">
        <w:rPr>
          <w:rFonts w:ascii="Times New Roman" w:hAnsi="Times New Roman" w:cs="Times New Roman"/>
          <w:sz w:val="24"/>
          <w:szCs w:val="24"/>
        </w:rPr>
        <w:t>Imagine that you are a reporter at Riara University TV, and you have been sent to cover an event happening at the University:</w:t>
      </w:r>
    </w:p>
    <w:p w14:paraId="30AAE80D" w14:textId="394AD192" w:rsidR="00687F62" w:rsidRPr="00B60C56" w:rsidRDefault="00687F62" w:rsidP="006C4C6B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C56">
        <w:rPr>
          <w:rFonts w:ascii="Times New Roman" w:hAnsi="Times New Roman" w:cs="Times New Roman"/>
          <w:sz w:val="24"/>
          <w:szCs w:val="24"/>
        </w:rPr>
        <w:t xml:space="preserve">Explain the five stages in the listening process that will enable you </w:t>
      </w:r>
      <w:r w:rsidR="00B60C56">
        <w:rPr>
          <w:rFonts w:ascii="Times New Roman" w:hAnsi="Times New Roman" w:cs="Times New Roman"/>
          <w:sz w:val="24"/>
          <w:szCs w:val="24"/>
        </w:rPr>
        <w:t xml:space="preserve">to </w:t>
      </w:r>
      <w:r w:rsidRPr="00B60C56">
        <w:rPr>
          <w:rFonts w:ascii="Times New Roman" w:hAnsi="Times New Roman" w:cs="Times New Roman"/>
          <w:sz w:val="24"/>
          <w:szCs w:val="24"/>
        </w:rPr>
        <w:t xml:space="preserve">do a comprehensive story </w:t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Pr="00721415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279500A2" w14:textId="468FC79B" w:rsidR="00687F62" w:rsidRPr="00B60C56" w:rsidRDefault="00687F62" w:rsidP="006C4C6B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C56">
        <w:rPr>
          <w:rFonts w:ascii="Times New Roman" w:hAnsi="Times New Roman" w:cs="Times New Roman"/>
          <w:sz w:val="24"/>
          <w:szCs w:val="24"/>
        </w:rPr>
        <w:t xml:space="preserve">Differentiate between non-judgmental and critical listening </w:t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Pr="00721415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1136B155" w14:textId="4F9B8C82" w:rsidR="00687F62" w:rsidRPr="00721415" w:rsidRDefault="00687F62" w:rsidP="006C4C6B">
      <w:pPr>
        <w:pStyle w:val="ListParagraph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60C56">
        <w:rPr>
          <w:rFonts w:ascii="Times New Roman" w:hAnsi="Times New Roman" w:cs="Times New Roman"/>
          <w:sz w:val="24"/>
          <w:szCs w:val="24"/>
        </w:rPr>
        <w:t xml:space="preserve">State three ways how polite and impolite listening will affect your gathering of information for your story on the graduation ceremony </w:t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Pr="00721415"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3788A6CA" w14:textId="1F845A31" w:rsidR="00687F62" w:rsidRPr="00B60C56" w:rsidRDefault="008B5DD0" w:rsidP="006C4C6B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60C56">
        <w:rPr>
          <w:rFonts w:ascii="Times New Roman" w:hAnsi="Times New Roman" w:cs="Times New Roman"/>
          <w:sz w:val="24"/>
          <w:szCs w:val="24"/>
        </w:rPr>
        <w:t xml:space="preserve">Give five reasons why </w:t>
      </w:r>
      <w:proofErr w:type="spellStart"/>
      <w:r w:rsidRPr="00B60C56">
        <w:rPr>
          <w:rFonts w:ascii="Times New Roman" w:hAnsi="Times New Roman" w:cs="Times New Roman"/>
          <w:sz w:val="24"/>
          <w:szCs w:val="24"/>
        </w:rPr>
        <w:t>self esteem</w:t>
      </w:r>
      <w:proofErr w:type="spellEnd"/>
      <w:r w:rsidRPr="00B60C56">
        <w:rPr>
          <w:rFonts w:ascii="Times New Roman" w:hAnsi="Times New Roman" w:cs="Times New Roman"/>
          <w:sz w:val="24"/>
          <w:szCs w:val="24"/>
        </w:rPr>
        <w:t xml:space="preserve"> is an important aspect in your career in the communication industry</w:t>
      </w:r>
      <w:r w:rsidRPr="00B60C5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4046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4046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4046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4046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4046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4046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4046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40461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21415"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14:paraId="333A70A1" w14:textId="1B1609F4" w:rsidR="00687F62" w:rsidRPr="00B60C56" w:rsidRDefault="00687F62" w:rsidP="006C4C6B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60C56"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14:paraId="4D0B6D23" w14:textId="162FA723" w:rsidR="00C608AC" w:rsidRPr="00B60C56" w:rsidRDefault="00C608AC" w:rsidP="00C40461">
      <w:pPr>
        <w:pStyle w:val="ListParagraph"/>
        <w:numPr>
          <w:ilvl w:val="0"/>
          <w:numId w:val="15"/>
        </w:numPr>
        <w:spacing w:line="360" w:lineRule="auto"/>
        <w:ind w:hanging="270"/>
        <w:rPr>
          <w:rFonts w:ascii="Times New Roman" w:hAnsi="Times New Roman" w:cs="Times New Roman"/>
          <w:sz w:val="24"/>
          <w:szCs w:val="24"/>
        </w:rPr>
      </w:pPr>
      <w:r w:rsidRPr="00B60C56">
        <w:rPr>
          <w:rFonts w:ascii="Times New Roman" w:hAnsi="Times New Roman" w:cs="Times New Roman"/>
          <w:sz w:val="24"/>
          <w:szCs w:val="24"/>
        </w:rPr>
        <w:t xml:space="preserve">Explain any three principles of non-verbal communication </w:t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Pr="00721415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3D2BBA57" w14:textId="77777777" w:rsidR="00C40461" w:rsidRPr="00C40461" w:rsidRDefault="00C608AC" w:rsidP="00C40461">
      <w:pPr>
        <w:pStyle w:val="ListParagraph"/>
        <w:numPr>
          <w:ilvl w:val="0"/>
          <w:numId w:val="15"/>
        </w:numPr>
        <w:spacing w:line="360" w:lineRule="auto"/>
        <w:ind w:hanging="180"/>
        <w:rPr>
          <w:rFonts w:ascii="Times New Roman" w:hAnsi="Times New Roman" w:cs="Times New Roman"/>
          <w:b/>
          <w:bCs/>
          <w:sz w:val="24"/>
          <w:szCs w:val="24"/>
        </w:rPr>
      </w:pPr>
      <w:r w:rsidRPr="00B60C56">
        <w:rPr>
          <w:rFonts w:ascii="Times New Roman" w:hAnsi="Times New Roman" w:cs="Times New Roman"/>
          <w:sz w:val="24"/>
          <w:szCs w:val="24"/>
        </w:rPr>
        <w:t xml:space="preserve">With </w:t>
      </w:r>
      <w:r w:rsidR="00AA6776" w:rsidRPr="00B60C56">
        <w:rPr>
          <w:rFonts w:ascii="Times New Roman" w:hAnsi="Times New Roman" w:cs="Times New Roman"/>
          <w:sz w:val="24"/>
          <w:szCs w:val="24"/>
        </w:rPr>
        <w:t>three</w:t>
      </w:r>
      <w:r w:rsidRPr="00B60C56">
        <w:rPr>
          <w:rFonts w:ascii="Times New Roman" w:hAnsi="Times New Roman" w:cs="Times New Roman"/>
          <w:sz w:val="24"/>
          <w:szCs w:val="24"/>
        </w:rPr>
        <w:t xml:space="preserve"> examples, </w:t>
      </w:r>
      <w:r w:rsidR="00AA6776" w:rsidRPr="00B60C56">
        <w:rPr>
          <w:rFonts w:ascii="Times New Roman" w:hAnsi="Times New Roman" w:cs="Times New Roman"/>
          <w:sz w:val="24"/>
          <w:szCs w:val="24"/>
        </w:rPr>
        <w:t>describe</w:t>
      </w:r>
      <w:r w:rsidRPr="00B60C56">
        <w:rPr>
          <w:rFonts w:ascii="Times New Roman" w:hAnsi="Times New Roman" w:cs="Times New Roman"/>
          <w:sz w:val="24"/>
          <w:szCs w:val="24"/>
        </w:rPr>
        <w:t xml:space="preserve"> how different cultures interpret non</w:t>
      </w:r>
      <w:r w:rsidR="00721415">
        <w:rPr>
          <w:rFonts w:ascii="Times New Roman" w:hAnsi="Times New Roman" w:cs="Times New Roman"/>
          <w:sz w:val="24"/>
          <w:szCs w:val="24"/>
        </w:rPr>
        <w:t>-</w:t>
      </w:r>
      <w:r w:rsidRPr="00B60C56">
        <w:rPr>
          <w:rFonts w:ascii="Times New Roman" w:hAnsi="Times New Roman" w:cs="Times New Roman"/>
          <w:sz w:val="24"/>
          <w:szCs w:val="24"/>
        </w:rPr>
        <w:t>verbal communication</w:t>
      </w:r>
      <w:r w:rsidR="00AA6776" w:rsidRPr="00B60C5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E031A8E" w14:textId="5198602A" w:rsidR="00687F62" w:rsidRPr="00721415" w:rsidRDefault="00AA6776" w:rsidP="00C40461">
      <w:pPr>
        <w:pStyle w:val="ListParagraph"/>
        <w:spacing w:line="360" w:lineRule="auto"/>
        <w:ind w:left="7560" w:firstLine="360"/>
        <w:rPr>
          <w:rFonts w:ascii="Times New Roman" w:hAnsi="Times New Roman" w:cs="Times New Roman"/>
          <w:b/>
          <w:bCs/>
          <w:sz w:val="24"/>
          <w:szCs w:val="24"/>
        </w:rPr>
      </w:pPr>
      <w:r w:rsidRPr="00721415">
        <w:rPr>
          <w:rFonts w:ascii="Times New Roman" w:hAnsi="Times New Roman" w:cs="Times New Roman"/>
          <w:b/>
          <w:bCs/>
          <w:sz w:val="24"/>
          <w:szCs w:val="24"/>
        </w:rPr>
        <w:t>(9 marks)</w:t>
      </w:r>
    </w:p>
    <w:p w14:paraId="419C1831" w14:textId="63FF8E4D" w:rsidR="00687F62" w:rsidRPr="00687F62" w:rsidRDefault="00687F62" w:rsidP="006C4C6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87F62"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1C58F362" w14:textId="6B568397" w:rsidR="00687F62" w:rsidRPr="00C40461" w:rsidRDefault="00687F62" w:rsidP="00C40461">
      <w:pPr>
        <w:pStyle w:val="ListParagraph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0461">
        <w:rPr>
          <w:rFonts w:ascii="Times New Roman" w:hAnsi="Times New Roman" w:cs="Times New Roman"/>
          <w:sz w:val="24"/>
          <w:szCs w:val="24"/>
        </w:rPr>
        <w:t>Using relevant example</w:t>
      </w:r>
      <w:r w:rsidR="00C608AC" w:rsidRPr="00C40461">
        <w:rPr>
          <w:rFonts w:ascii="Times New Roman" w:hAnsi="Times New Roman" w:cs="Times New Roman"/>
          <w:sz w:val="24"/>
          <w:szCs w:val="24"/>
        </w:rPr>
        <w:t>s</w:t>
      </w:r>
      <w:r w:rsidRPr="00C40461">
        <w:rPr>
          <w:rFonts w:ascii="Times New Roman" w:hAnsi="Times New Roman" w:cs="Times New Roman"/>
          <w:sz w:val="24"/>
          <w:szCs w:val="24"/>
        </w:rPr>
        <w:t xml:space="preserve">, draw and illustrate how the </w:t>
      </w:r>
      <w:proofErr w:type="spellStart"/>
      <w:r w:rsidRPr="00C40461">
        <w:rPr>
          <w:rFonts w:ascii="Times New Roman" w:hAnsi="Times New Roman" w:cs="Times New Roman"/>
          <w:sz w:val="24"/>
          <w:szCs w:val="24"/>
        </w:rPr>
        <w:t>Johari</w:t>
      </w:r>
      <w:proofErr w:type="spellEnd"/>
      <w:r w:rsidRPr="00C40461">
        <w:rPr>
          <w:rFonts w:ascii="Times New Roman" w:hAnsi="Times New Roman" w:cs="Times New Roman"/>
          <w:sz w:val="24"/>
          <w:szCs w:val="24"/>
        </w:rPr>
        <w:t xml:space="preserve"> window contributes to an interpersonal situation </w:t>
      </w:r>
      <w:r w:rsidR="00C40461" w:rsidRPr="00C40461">
        <w:rPr>
          <w:rFonts w:ascii="Times New Roman" w:hAnsi="Times New Roman" w:cs="Times New Roman"/>
          <w:sz w:val="24"/>
          <w:szCs w:val="24"/>
        </w:rPr>
        <w:tab/>
      </w:r>
      <w:r w:rsidR="00C40461" w:rsidRPr="00C40461">
        <w:rPr>
          <w:rFonts w:ascii="Times New Roman" w:hAnsi="Times New Roman" w:cs="Times New Roman"/>
          <w:sz w:val="24"/>
          <w:szCs w:val="24"/>
        </w:rPr>
        <w:tab/>
      </w:r>
      <w:r w:rsidR="00C40461" w:rsidRPr="00C40461">
        <w:rPr>
          <w:rFonts w:ascii="Times New Roman" w:hAnsi="Times New Roman" w:cs="Times New Roman"/>
          <w:sz w:val="24"/>
          <w:szCs w:val="24"/>
        </w:rPr>
        <w:tab/>
      </w:r>
      <w:r w:rsidR="00C40461" w:rsidRPr="00C40461">
        <w:rPr>
          <w:rFonts w:ascii="Times New Roman" w:hAnsi="Times New Roman" w:cs="Times New Roman"/>
          <w:sz w:val="24"/>
          <w:szCs w:val="24"/>
        </w:rPr>
        <w:tab/>
      </w:r>
      <w:r w:rsidR="00C40461" w:rsidRPr="00C40461">
        <w:rPr>
          <w:rFonts w:ascii="Times New Roman" w:hAnsi="Times New Roman" w:cs="Times New Roman"/>
          <w:sz w:val="24"/>
          <w:szCs w:val="24"/>
        </w:rPr>
        <w:tab/>
      </w:r>
      <w:r w:rsidR="00C40461" w:rsidRPr="00C40461">
        <w:rPr>
          <w:rFonts w:ascii="Times New Roman" w:hAnsi="Times New Roman" w:cs="Times New Roman"/>
          <w:sz w:val="24"/>
          <w:szCs w:val="24"/>
        </w:rPr>
        <w:tab/>
      </w:r>
      <w:r w:rsidR="00C40461" w:rsidRPr="00C40461">
        <w:rPr>
          <w:rFonts w:ascii="Times New Roman" w:hAnsi="Times New Roman" w:cs="Times New Roman"/>
          <w:sz w:val="24"/>
          <w:szCs w:val="24"/>
        </w:rPr>
        <w:tab/>
      </w:r>
      <w:r w:rsidRPr="00C40461">
        <w:rPr>
          <w:rFonts w:ascii="Times New Roman" w:hAnsi="Times New Roman" w:cs="Times New Roman"/>
          <w:sz w:val="24"/>
          <w:szCs w:val="24"/>
        </w:rPr>
        <w:t>(</w:t>
      </w:r>
      <w:r w:rsidRPr="00C40461">
        <w:rPr>
          <w:rFonts w:ascii="Times New Roman" w:hAnsi="Times New Roman" w:cs="Times New Roman"/>
          <w:b/>
          <w:bCs/>
          <w:sz w:val="24"/>
          <w:szCs w:val="24"/>
        </w:rPr>
        <w:t>9 marks)</w:t>
      </w:r>
    </w:p>
    <w:p w14:paraId="1B7DB971" w14:textId="654EE7E5" w:rsidR="00687F62" w:rsidRPr="00C40461" w:rsidRDefault="00687F62" w:rsidP="00C40461">
      <w:pPr>
        <w:pStyle w:val="ListParagraph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40461">
        <w:rPr>
          <w:rFonts w:ascii="Times New Roman" w:hAnsi="Times New Roman" w:cs="Times New Roman"/>
          <w:sz w:val="24"/>
          <w:szCs w:val="24"/>
        </w:rPr>
        <w:t xml:space="preserve">Explain any </w:t>
      </w:r>
      <w:r w:rsidRPr="00C40461">
        <w:rPr>
          <w:rFonts w:ascii="Times New Roman" w:hAnsi="Times New Roman" w:cs="Times New Roman"/>
          <w:b/>
          <w:bCs/>
          <w:sz w:val="24"/>
          <w:szCs w:val="24"/>
        </w:rPr>
        <w:t>two</w:t>
      </w:r>
      <w:r w:rsidRPr="00C40461">
        <w:rPr>
          <w:rFonts w:ascii="Times New Roman" w:hAnsi="Times New Roman" w:cs="Times New Roman"/>
          <w:sz w:val="24"/>
          <w:szCs w:val="24"/>
        </w:rPr>
        <w:t xml:space="preserve"> benefits of self-disclosure </w:t>
      </w:r>
      <w:r w:rsidR="00B92ACF" w:rsidRPr="00C40461">
        <w:rPr>
          <w:rFonts w:ascii="Times New Roman" w:hAnsi="Times New Roman" w:cs="Times New Roman"/>
          <w:sz w:val="24"/>
          <w:szCs w:val="24"/>
        </w:rPr>
        <w:t>in building</w:t>
      </w:r>
      <w:r w:rsidRPr="00C40461">
        <w:rPr>
          <w:rFonts w:ascii="Times New Roman" w:hAnsi="Times New Roman" w:cs="Times New Roman"/>
          <w:sz w:val="24"/>
          <w:szCs w:val="24"/>
        </w:rPr>
        <w:t xml:space="preserve"> a strong relationship (</w:t>
      </w:r>
      <w:r w:rsidRPr="00C40461">
        <w:rPr>
          <w:rFonts w:ascii="Times New Roman" w:hAnsi="Times New Roman" w:cs="Times New Roman"/>
          <w:b/>
          <w:bCs/>
          <w:sz w:val="24"/>
          <w:szCs w:val="24"/>
        </w:rPr>
        <w:t>4 marks)</w:t>
      </w:r>
    </w:p>
    <w:p w14:paraId="46DA8653" w14:textId="77777777" w:rsidR="00C40461" w:rsidRPr="00C40461" w:rsidRDefault="00687F62" w:rsidP="00C40461">
      <w:pPr>
        <w:pStyle w:val="ListParagraph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40461">
        <w:rPr>
          <w:rFonts w:ascii="Times New Roman" w:hAnsi="Times New Roman" w:cs="Times New Roman"/>
          <w:sz w:val="24"/>
          <w:szCs w:val="24"/>
        </w:rPr>
        <w:t xml:space="preserve">Outline any </w:t>
      </w:r>
      <w:r w:rsidRPr="00C40461">
        <w:rPr>
          <w:rFonts w:ascii="Times New Roman" w:hAnsi="Times New Roman" w:cs="Times New Roman"/>
          <w:b/>
          <w:bCs/>
          <w:sz w:val="24"/>
          <w:szCs w:val="24"/>
        </w:rPr>
        <w:t>two</w:t>
      </w:r>
      <w:r w:rsidRPr="00C40461">
        <w:rPr>
          <w:rFonts w:ascii="Times New Roman" w:hAnsi="Times New Roman" w:cs="Times New Roman"/>
          <w:sz w:val="24"/>
          <w:szCs w:val="24"/>
        </w:rPr>
        <w:t xml:space="preserve"> factors that influence self-disclosure in an interpersonal interaction </w:t>
      </w:r>
    </w:p>
    <w:p w14:paraId="413FD86D" w14:textId="485FEF00" w:rsidR="00687F62" w:rsidRPr="00687F62" w:rsidRDefault="00687F62" w:rsidP="00C40461">
      <w:pPr>
        <w:spacing w:line="360" w:lineRule="auto"/>
        <w:ind w:left="7200" w:firstLine="720"/>
        <w:rPr>
          <w:rFonts w:ascii="Times New Roman" w:hAnsi="Times New Roman" w:cs="Times New Roman"/>
          <w:sz w:val="24"/>
          <w:szCs w:val="24"/>
        </w:rPr>
      </w:pPr>
      <w:r w:rsidRPr="00687F62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79C2928E" w14:textId="00DAEF09" w:rsidR="0030510C" w:rsidRPr="006C4C6B" w:rsidRDefault="00B60C56" w:rsidP="006C4C6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C56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bCs/>
          <w:sz w:val="24"/>
          <w:szCs w:val="24"/>
        </w:rPr>
        <w:t>FOUR</w:t>
      </w:r>
    </w:p>
    <w:p w14:paraId="5DCFD32B" w14:textId="4B0C67E3" w:rsidR="0030510C" w:rsidRPr="0030510C" w:rsidRDefault="0030510C" w:rsidP="006C4C6B">
      <w:pPr>
        <w:pStyle w:val="ListParagraph"/>
        <w:numPr>
          <w:ilvl w:val="0"/>
          <w:numId w:val="1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any two myths in leadership </w:t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Pr="0030510C"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14:paraId="35FA4C4D" w14:textId="77777777" w:rsidR="00C40461" w:rsidRDefault="00B60C56" w:rsidP="006C4C6B">
      <w:pPr>
        <w:pStyle w:val="ListParagraph"/>
        <w:numPr>
          <w:ilvl w:val="0"/>
          <w:numId w:val="1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0510C">
        <w:rPr>
          <w:rFonts w:ascii="Times New Roman" w:hAnsi="Times New Roman" w:cs="Times New Roman"/>
          <w:sz w:val="24"/>
          <w:szCs w:val="24"/>
        </w:rPr>
        <w:t xml:space="preserve">With examples, explain </w:t>
      </w:r>
      <w:r w:rsidRPr="0030510C">
        <w:rPr>
          <w:rFonts w:ascii="Times New Roman" w:hAnsi="Times New Roman" w:cs="Times New Roman"/>
          <w:b/>
          <w:bCs/>
          <w:sz w:val="24"/>
          <w:szCs w:val="24"/>
        </w:rPr>
        <w:t>any t</w:t>
      </w:r>
      <w:r w:rsidR="0030510C" w:rsidRPr="0030510C">
        <w:rPr>
          <w:rFonts w:ascii="Times New Roman" w:hAnsi="Times New Roman" w:cs="Times New Roman"/>
          <w:b/>
          <w:bCs/>
          <w:sz w:val="24"/>
          <w:szCs w:val="24"/>
        </w:rPr>
        <w:t>wo</w:t>
      </w:r>
      <w:r w:rsidRPr="0030510C">
        <w:rPr>
          <w:rFonts w:ascii="Times New Roman" w:hAnsi="Times New Roman" w:cs="Times New Roman"/>
          <w:sz w:val="24"/>
          <w:szCs w:val="24"/>
        </w:rPr>
        <w:t xml:space="preserve"> of the following approaches to leadership: </w:t>
      </w:r>
    </w:p>
    <w:p w14:paraId="4A64C44F" w14:textId="5E4E01D5" w:rsidR="00B60C56" w:rsidRPr="0030510C" w:rsidRDefault="00B60C56" w:rsidP="00C40461">
      <w:pPr>
        <w:pStyle w:val="ListParagraph"/>
        <w:spacing w:line="360" w:lineRule="auto"/>
        <w:ind w:left="7200"/>
        <w:rPr>
          <w:rFonts w:ascii="Times New Roman" w:hAnsi="Times New Roman" w:cs="Times New Roman"/>
          <w:sz w:val="24"/>
          <w:szCs w:val="24"/>
        </w:rPr>
      </w:pPr>
      <w:r w:rsidRPr="0030510C">
        <w:rPr>
          <w:rFonts w:ascii="Times New Roman" w:hAnsi="Times New Roman" w:cs="Times New Roman"/>
          <w:b/>
          <w:bCs/>
          <w:sz w:val="24"/>
          <w:szCs w:val="24"/>
        </w:rPr>
        <w:t>(5 marks each)</w:t>
      </w:r>
    </w:p>
    <w:p w14:paraId="16CBF5D9" w14:textId="77777777" w:rsidR="00B60C56" w:rsidRPr="00B60C56" w:rsidRDefault="00B60C56" w:rsidP="006C4C6B">
      <w:pPr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C56">
        <w:rPr>
          <w:rFonts w:ascii="Times New Roman" w:hAnsi="Times New Roman" w:cs="Times New Roman"/>
          <w:sz w:val="24"/>
          <w:szCs w:val="24"/>
        </w:rPr>
        <w:t>The traits approach </w:t>
      </w:r>
    </w:p>
    <w:p w14:paraId="29A355EF" w14:textId="77777777" w:rsidR="00B60C56" w:rsidRPr="00B60C56" w:rsidRDefault="00B60C56" w:rsidP="006C4C6B">
      <w:pPr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C56">
        <w:rPr>
          <w:rFonts w:ascii="Times New Roman" w:hAnsi="Times New Roman" w:cs="Times New Roman"/>
          <w:sz w:val="24"/>
          <w:szCs w:val="24"/>
        </w:rPr>
        <w:t>The functional approach</w:t>
      </w:r>
    </w:p>
    <w:p w14:paraId="7A246BF7" w14:textId="77777777" w:rsidR="00B60C56" w:rsidRPr="00B60C56" w:rsidRDefault="00B60C56" w:rsidP="006C4C6B">
      <w:pPr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C56">
        <w:rPr>
          <w:rFonts w:ascii="Times New Roman" w:hAnsi="Times New Roman" w:cs="Times New Roman"/>
          <w:sz w:val="24"/>
          <w:szCs w:val="24"/>
        </w:rPr>
        <w:lastRenderedPageBreak/>
        <w:t>The transformational approach</w:t>
      </w:r>
    </w:p>
    <w:p w14:paraId="624EE122" w14:textId="77777777" w:rsidR="00B60C56" w:rsidRPr="00B60C56" w:rsidRDefault="00B60C56" w:rsidP="006C4C6B">
      <w:pPr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C56">
        <w:rPr>
          <w:rFonts w:ascii="Times New Roman" w:hAnsi="Times New Roman" w:cs="Times New Roman"/>
          <w:sz w:val="24"/>
          <w:szCs w:val="24"/>
        </w:rPr>
        <w:t>The situational approach</w:t>
      </w:r>
    </w:p>
    <w:p w14:paraId="495EA62A" w14:textId="77777777" w:rsidR="00687F62" w:rsidRPr="00687F62" w:rsidRDefault="00687F62" w:rsidP="006C4C6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01F133C" w14:textId="58A36333" w:rsidR="00C608AC" w:rsidRPr="00B60C56" w:rsidRDefault="00687F62" w:rsidP="006C4C6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87F62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B60C56">
        <w:rPr>
          <w:rFonts w:ascii="Times New Roman" w:hAnsi="Times New Roman" w:cs="Times New Roman"/>
          <w:b/>
          <w:bCs/>
          <w:sz w:val="24"/>
          <w:szCs w:val="24"/>
        </w:rPr>
        <w:t>FIVE</w:t>
      </w:r>
    </w:p>
    <w:p w14:paraId="09D2783B" w14:textId="048C223D" w:rsidR="00B60C56" w:rsidRPr="00B60C56" w:rsidRDefault="00B60C56" w:rsidP="006C4C6B">
      <w:pPr>
        <w:pStyle w:val="ListParagraph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the five steps in </w:t>
      </w:r>
      <w:proofErr w:type="spellStart"/>
      <w:r>
        <w:rPr>
          <w:rFonts w:ascii="Times New Roman" w:hAnsi="Times New Roman" w:cs="Times New Roman"/>
          <w:sz w:val="24"/>
          <w:szCs w:val="24"/>
        </w:rPr>
        <w:t>Tuckman’s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model in group formation</w:t>
      </w:r>
      <w:r w:rsidR="00AB63EA">
        <w:rPr>
          <w:rFonts w:ascii="Times New Roman" w:hAnsi="Times New Roman" w:cs="Times New Roman"/>
          <w:sz w:val="24"/>
          <w:szCs w:val="24"/>
        </w:rPr>
        <w:t xml:space="preserve"> </w:t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="00C40461">
        <w:rPr>
          <w:rFonts w:ascii="Times New Roman" w:hAnsi="Times New Roman" w:cs="Times New Roman"/>
          <w:sz w:val="24"/>
          <w:szCs w:val="24"/>
        </w:rPr>
        <w:tab/>
      </w:r>
      <w:r w:rsidRPr="00B60C56"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14:paraId="0F0A3024" w14:textId="77777777" w:rsidR="00C40461" w:rsidRDefault="008B5DD0" w:rsidP="006C4C6B">
      <w:pPr>
        <w:pStyle w:val="ListParagraph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60C56">
        <w:rPr>
          <w:rFonts w:ascii="Times New Roman" w:hAnsi="Times New Roman" w:cs="Times New Roman"/>
          <w:sz w:val="24"/>
          <w:szCs w:val="24"/>
        </w:rPr>
        <w:t xml:space="preserve">Explain </w:t>
      </w:r>
      <w:r w:rsidRPr="00B60C56">
        <w:rPr>
          <w:rFonts w:ascii="Times New Roman" w:hAnsi="Times New Roman" w:cs="Times New Roman"/>
          <w:b/>
          <w:bCs/>
          <w:sz w:val="24"/>
          <w:szCs w:val="24"/>
        </w:rPr>
        <w:t>two</w:t>
      </w:r>
      <w:r w:rsidRPr="00B60C56">
        <w:rPr>
          <w:rFonts w:ascii="Times New Roman" w:hAnsi="Times New Roman" w:cs="Times New Roman"/>
          <w:sz w:val="24"/>
          <w:szCs w:val="24"/>
        </w:rPr>
        <w:t xml:space="preserve"> advantages and </w:t>
      </w:r>
      <w:r w:rsidRPr="00B60C56">
        <w:rPr>
          <w:rFonts w:ascii="Times New Roman" w:hAnsi="Times New Roman" w:cs="Times New Roman"/>
          <w:b/>
          <w:bCs/>
          <w:sz w:val="24"/>
          <w:szCs w:val="24"/>
        </w:rPr>
        <w:t>three</w:t>
      </w:r>
      <w:r w:rsidRPr="00B60C56">
        <w:rPr>
          <w:rFonts w:ascii="Times New Roman" w:hAnsi="Times New Roman" w:cs="Times New Roman"/>
          <w:sz w:val="24"/>
          <w:szCs w:val="24"/>
        </w:rPr>
        <w:t xml:space="preserve"> d</w:t>
      </w:r>
      <w:r w:rsidR="00C608AC" w:rsidRPr="00B60C56">
        <w:rPr>
          <w:rFonts w:ascii="Times New Roman" w:hAnsi="Times New Roman" w:cs="Times New Roman"/>
          <w:sz w:val="24"/>
          <w:szCs w:val="24"/>
        </w:rPr>
        <w:t>is</w:t>
      </w:r>
      <w:r w:rsidRPr="00B60C56">
        <w:rPr>
          <w:rFonts w:ascii="Times New Roman" w:hAnsi="Times New Roman" w:cs="Times New Roman"/>
          <w:sz w:val="24"/>
          <w:szCs w:val="24"/>
        </w:rPr>
        <w:t>advantages of conflict in an organization</w:t>
      </w:r>
      <w:r w:rsidR="00687F62" w:rsidRPr="00B60C5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CA6ABAC" w14:textId="4597970B" w:rsidR="00687F62" w:rsidRPr="00B60C56" w:rsidRDefault="00C40461" w:rsidP="00C40461">
      <w:pPr>
        <w:pStyle w:val="ListParagraph"/>
        <w:spacing w:line="360" w:lineRule="auto"/>
        <w:ind w:left="7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687F62" w:rsidRPr="00B60C56">
        <w:rPr>
          <w:rFonts w:ascii="Times New Roman" w:hAnsi="Times New Roman" w:cs="Times New Roman"/>
          <w:b/>
          <w:bCs/>
          <w:sz w:val="24"/>
          <w:szCs w:val="24"/>
        </w:rPr>
        <w:t>(1</w:t>
      </w:r>
      <w:r w:rsidR="00B60C56" w:rsidRPr="00B60C56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687F62" w:rsidRPr="00B60C56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576400C2" w14:textId="77777777" w:rsidR="005836C6" w:rsidRPr="00B60C56" w:rsidRDefault="005836C6" w:rsidP="006C4C6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5836C6" w:rsidRPr="00B60C56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D4148A" w14:textId="77777777" w:rsidR="0026335C" w:rsidRDefault="0026335C" w:rsidP="00B60C56">
      <w:pPr>
        <w:spacing w:after="0" w:line="240" w:lineRule="auto"/>
      </w:pPr>
      <w:r>
        <w:separator/>
      </w:r>
    </w:p>
  </w:endnote>
  <w:endnote w:type="continuationSeparator" w:id="0">
    <w:p w14:paraId="788BA955" w14:textId="77777777" w:rsidR="0026335C" w:rsidRDefault="0026335C" w:rsidP="00B60C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4511269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E8AEAEE" w14:textId="23B03545" w:rsidR="00C40461" w:rsidRDefault="00C4046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B35C7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B35C7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F260808" w14:textId="77777777" w:rsidR="00B60C56" w:rsidRDefault="00B60C5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4B647F" w14:textId="77777777" w:rsidR="0026335C" w:rsidRDefault="0026335C" w:rsidP="00B60C56">
      <w:pPr>
        <w:spacing w:after="0" w:line="240" w:lineRule="auto"/>
      </w:pPr>
      <w:r>
        <w:separator/>
      </w:r>
    </w:p>
  </w:footnote>
  <w:footnote w:type="continuationSeparator" w:id="0">
    <w:p w14:paraId="3B613577" w14:textId="77777777" w:rsidR="0026335C" w:rsidRDefault="0026335C" w:rsidP="00B60C5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694678"/>
    <w:multiLevelType w:val="hybridMultilevel"/>
    <w:tmpl w:val="F0DEFA28"/>
    <w:lvl w:ilvl="0" w:tplc="200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86108C"/>
    <w:multiLevelType w:val="hybridMultilevel"/>
    <w:tmpl w:val="1A824D28"/>
    <w:lvl w:ilvl="0" w:tplc="2000001B">
      <w:start w:val="1"/>
      <w:numFmt w:val="lowerRoman"/>
      <w:lvlText w:val="%1."/>
      <w:lvlJc w:val="right"/>
      <w:pPr>
        <w:ind w:left="1211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0050FE"/>
    <w:multiLevelType w:val="multilevel"/>
    <w:tmpl w:val="D570B5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0BC280C"/>
    <w:multiLevelType w:val="hybridMultilevel"/>
    <w:tmpl w:val="91CE1278"/>
    <w:lvl w:ilvl="0" w:tplc="EB748572">
      <w:start w:val="1"/>
      <w:numFmt w:val="lowerLetter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1A7CB9"/>
    <w:multiLevelType w:val="hybridMultilevel"/>
    <w:tmpl w:val="78D05D84"/>
    <w:lvl w:ilvl="0" w:tplc="200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873C46"/>
    <w:multiLevelType w:val="hybridMultilevel"/>
    <w:tmpl w:val="DB4A4568"/>
    <w:lvl w:ilvl="0" w:tplc="FD1CC8B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0978C5"/>
    <w:multiLevelType w:val="hybridMultilevel"/>
    <w:tmpl w:val="B4D863A4"/>
    <w:lvl w:ilvl="0" w:tplc="200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5D65BF"/>
    <w:multiLevelType w:val="hybridMultilevel"/>
    <w:tmpl w:val="C658C8A2"/>
    <w:lvl w:ilvl="0" w:tplc="2000001B">
      <w:start w:val="1"/>
      <w:numFmt w:val="lowerRoman"/>
      <w:lvlText w:val="%1."/>
      <w:lvlJc w:val="righ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B71AE9"/>
    <w:multiLevelType w:val="hybridMultilevel"/>
    <w:tmpl w:val="1128A7F0"/>
    <w:lvl w:ilvl="0" w:tplc="2000001B">
      <w:start w:val="1"/>
      <w:numFmt w:val="lowerRoman"/>
      <w:lvlText w:val="%1."/>
      <w:lvlJc w:val="right"/>
      <w:pPr>
        <w:ind w:left="927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E55B15"/>
    <w:multiLevelType w:val="multilevel"/>
    <w:tmpl w:val="7B9EE6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5C97FF0"/>
    <w:multiLevelType w:val="multilevel"/>
    <w:tmpl w:val="FCBE9E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7124464E"/>
    <w:multiLevelType w:val="hybridMultilevel"/>
    <w:tmpl w:val="E2044142"/>
    <w:lvl w:ilvl="0" w:tplc="FD624266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  <w:lvlOverride w:ilvl="0">
      <w:lvl w:ilvl="0">
        <w:numFmt w:val="lowerRoman"/>
        <w:lvlText w:val="%1."/>
        <w:lvlJc w:val="right"/>
      </w:lvl>
    </w:lvlOverride>
  </w:num>
  <w:num w:numId="2">
    <w:abstractNumId w:val="9"/>
    <w:lvlOverride w:ilvl="0">
      <w:lvl w:ilvl="0">
        <w:numFmt w:val="lowerRoman"/>
        <w:lvlText w:val="%1."/>
        <w:lvlJc w:val="right"/>
        <w:rPr>
          <w:b w:val="0"/>
          <w:bCs w:val="0"/>
        </w:rPr>
      </w:lvl>
    </w:lvlOverride>
  </w:num>
  <w:num w:numId="3">
    <w:abstractNumId w:val="9"/>
    <w:lvlOverride w:ilvl="0">
      <w:lvl w:ilvl="0">
        <w:numFmt w:val="lowerRoman"/>
        <w:lvlText w:val="%1."/>
        <w:lvlJc w:val="right"/>
      </w:lvl>
    </w:lvlOverride>
  </w:num>
  <w:num w:numId="4">
    <w:abstractNumId w:val="2"/>
    <w:lvlOverride w:ilvl="0">
      <w:lvl w:ilvl="0">
        <w:numFmt w:val="lowerRoman"/>
        <w:lvlText w:val="%1."/>
        <w:lvlJc w:val="right"/>
      </w:lvl>
    </w:lvlOverride>
  </w:num>
  <w:num w:numId="5">
    <w:abstractNumId w:val="2"/>
    <w:lvlOverride w:ilvl="0">
      <w:lvl w:ilvl="0">
        <w:numFmt w:val="lowerRoman"/>
        <w:lvlText w:val="%1."/>
        <w:lvlJc w:val="right"/>
      </w:lvl>
    </w:lvlOverride>
  </w:num>
  <w:num w:numId="6">
    <w:abstractNumId w:val="2"/>
    <w:lvlOverride w:ilvl="0">
      <w:lvl w:ilvl="0">
        <w:numFmt w:val="lowerRoman"/>
        <w:lvlText w:val="%1."/>
        <w:lvlJc w:val="right"/>
      </w:lvl>
    </w:lvlOverride>
  </w:num>
  <w:num w:numId="7">
    <w:abstractNumId w:val="2"/>
    <w:lvlOverride w:ilvl="0">
      <w:lvl w:ilvl="0">
        <w:numFmt w:val="lowerRoman"/>
        <w:lvlText w:val="%1."/>
        <w:lvlJc w:val="right"/>
      </w:lvl>
    </w:lvlOverride>
  </w:num>
  <w:num w:numId="8">
    <w:abstractNumId w:val="10"/>
    <w:lvlOverride w:ilvl="0">
      <w:lvl w:ilvl="0">
        <w:numFmt w:val="lowerRoman"/>
        <w:lvlText w:val="%1."/>
        <w:lvlJc w:val="right"/>
      </w:lvl>
    </w:lvlOverride>
  </w:num>
  <w:num w:numId="9">
    <w:abstractNumId w:val="10"/>
    <w:lvlOverride w:ilvl="0">
      <w:lvl w:ilvl="0">
        <w:numFmt w:val="lowerRoman"/>
        <w:lvlText w:val="%1."/>
        <w:lvlJc w:val="right"/>
      </w:lvl>
    </w:lvlOverride>
  </w:num>
  <w:num w:numId="10">
    <w:abstractNumId w:val="8"/>
  </w:num>
  <w:num w:numId="11">
    <w:abstractNumId w:val="3"/>
  </w:num>
  <w:num w:numId="12">
    <w:abstractNumId w:val="1"/>
  </w:num>
  <w:num w:numId="13">
    <w:abstractNumId w:val="6"/>
  </w:num>
  <w:num w:numId="14">
    <w:abstractNumId w:val="4"/>
  </w:num>
  <w:num w:numId="15">
    <w:abstractNumId w:val="7"/>
  </w:num>
  <w:num w:numId="16">
    <w:abstractNumId w:val="5"/>
  </w:num>
  <w:num w:numId="17">
    <w:abstractNumId w:val="0"/>
  </w:num>
  <w:num w:numId="18">
    <w:abstractNumId w:val="11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7F62"/>
    <w:rsid w:val="000922EA"/>
    <w:rsid w:val="001B4B05"/>
    <w:rsid w:val="002302C4"/>
    <w:rsid w:val="0026335C"/>
    <w:rsid w:val="00292BFD"/>
    <w:rsid w:val="0030510C"/>
    <w:rsid w:val="003F3C41"/>
    <w:rsid w:val="004B35C7"/>
    <w:rsid w:val="004C3180"/>
    <w:rsid w:val="0050473D"/>
    <w:rsid w:val="005836C6"/>
    <w:rsid w:val="005D5F81"/>
    <w:rsid w:val="006005A1"/>
    <w:rsid w:val="00687F62"/>
    <w:rsid w:val="006C4C6B"/>
    <w:rsid w:val="00721415"/>
    <w:rsid w:val="007E1791"/>
    <w:rsid w:val="008418A2"/>
    <w:rsid w:val="00873946"/>
    <w:rsid w:val="008B5DD0"/>
    <w:rsid w:val="00913CB9"/>
    <w:rsid w:val="00953FD4"/>
    <w:rsid w:val="00A9765C"/>
    <w:rsid w:val="00AA6776"/>
    <w:rsid w:val="00AB63EA"/>
    <w:rsid w:val="00B46580"/>
    <w:rsid w:val="00B60C56"/>
    <w:rsid w:val="00B92ACF"/>
    <w:rsid w:val="00C40461"/>
    <w:rsid w:val="00C608AC"/>
    <w:rsid w:val="00C86B89"/>
    <w:rsid w:val="00E90ED4"/>
    <w:rsid w:val="00F45ED6"/>
    <w:rsid w:val="00FF5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EDE4F1"/>
  <w15:chartTrackingRefBased/>
  <w15:docId w15:val="{C4C8C913-FE78-4D27-9354-0867465B6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7F6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C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C56"/>
  </w:style>
  <w:style w:type="paragraph" w:styleId="Footer">
    <w:name w:val="footer"/>
    <w:basedOn w:val="Normal"/>
    <w:link w:val="FooterChar"/>
    <w:uiPriority w:val="99"/>
    <w:unhideWhenUsed/>
    <w:rsid w:val="00B60C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C56"/>
  </w:style>
  <w:style w:type="paragraph" w:styleId="BalloonText">
    <w:name w:val="Balloon Text"/>
    <w:basedOn w:val="Normal"/>
    <w:link w:val="BalloonTextChar"/>
    <w:uiPriority w:val="99"/>
    <w:semiHidden/>
    <w:unhideWhenUsed/>
    <w:rsid w:val="00C404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046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905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B094B0-3681-40F0-B1CD-1D2E09E509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455</Words>
  <Characters>2600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 Amukuzi</dc:creator>
  <cp:keywords/>
  <dc:description/>
  <cp:lastModifiedBy>Hillary Ochieng</cp:lastModifiedBy>
  <cp:revision>7</cp:revision>
  <cp:lastPrinted>2023-03-29T09:54:00Z</cp:lastPrinted>
  <dcterms:created xsi:type="dcterms:W3CDTF">2023-03-26T17:50:00Z</dcterms:created>
  <dcterms:modified xsi:type="dcterms:W3CDTF">2023-04-06T12:44:00Z</dcterms:modified>
</cp:coreProperties>
</file>