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E2" w:rsidRPr="008E280D" w:rsidRDefault="00A122E2" w:rsidP="001F526F">
      <w:pPr>
        <w:spacing w:after="0" w:line="240" w:lineRule="auto"/>
        <w:jc w:val="center"/>
        <w:rPr>
          <w:rFonts w:ascii="Times New Roman" w:eastAsia="Calibri" w:hAnsi="Times New Roman" w:cs="Times New Roman"/>
          <w:b/>
          <w:bCs/>
          <w:sz w:val="24"/>
          <w:szCs w:val="24"/>
        </w:rPr>
      </w:pPr>
      <w:r w:rsidRPr="008E280D">
        <w:rPr>
          <w:rFonts w:ascii="Times New Roman" w:eastAsia="Times New Roman" w:hAnsi="Times New Roman" w:cs="Times New Roman"/>
          <w:noProof/>
          <w:sz w:val="24"/>
          <w:szCs w:val="24"/>
        </w:rPr>
        <w:drawing>
          <wp:inline distT="0" distB="0" distL="0" distR="0" wp14:anchorId="0D546798" wp14:editId="7A16F367">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A122E2" w:rsidRPr="008E280D" w:rsidRDefault="00A122E2" w:rsidP="001F526F">
      <w:pPr>
        <w:spacing w:after="0" w:line="240" w:lineRule="auto"/>
        <w:jc w:val="center"/>
        <w:rPr>
          <w:rFonts w:ascii="Times New Roman" w:eastAsia="Calibri" w:hAnsi="Times New Roman" w:cs="Times New Roman"/>
          <w:b/>
          <w:bCs/>
          <w:sz w:val="24"/>
          <w:szCs w:val="24"/>
        </w:rPr>
      </w:pPr>
    </w:p>
    <w:p w:rsidR="00A122E2" w:rsidRPr="008E280D" w:rsidRDefault="00A122E2" w:rsidP="001F526F">
      <w:pPr>
        <w:keepNext/>
        <w:spacing w:after="0" w:line="360" w:lineRule="auto"/>
        <w:jc w:val="center"/>
        <w:outlineLvl w:val="2"/>
        <w:rPr>
          <w:rFonts w:ascii="Times New Roman" w:eastAsia="Times New Roman" w:hAnsi="Times New Roman" w:cs="Times New Roman"/>
          <w:b/>
          <w:bCs/>
          <w:sz w:val="24"/>
          <w:szCs w:val="24"/>
        </w:rPr>
      </w:pPr>
      <w:r w:rsidRPr="008E280D">
        <w:rPr>
          <w:rFonts w:ascii="Times New Roman" w:eastAsia="Times New Roman" w:hAnsi="Times New Roman" w:cs="Times New Roman"/>
          <w:b/>
          <w:bCs/>
          <w:sz w:val="24"/>
          <w:szCs w:val="24"/>
        </w:rPr>
        <w:t>SCHOOL OF INTERNATIONAL RELATIONS &amp; DIPLOMACY</w:t>
      </w:r>
    </w:p>
    <w:p w:rsidR="00A122E2" w:rsidRPr="008E280D" w:rsidRDefault="00A122E2" w:rsidP="001F526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8E280D">
        <w:rPr>
          <w:rFonts w:ascii="Times New Roman" w:eastAsia="Times New Roman" w:hAnsi="Times New Roman" w:cs="Times New Roman"/>
          <w:b/>
          <w:bCs/>
          <w:i/>
          <w:spacing w:val="-15"/>
          <w:sz w:val="24"/>
          <w:szCs w:val="24"/>
        </w:rPr>
        <w:t>NURTURING INNOVATORS</w:t>
      </w:r>
    </w:p>
    <w:p w:rsidR="00A122E2" w:rsidRDefault="00A122E2" w:rsidP="001F526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616F13">
        <w:rPr>
          <w:rFonts w:ascii="Times New Roman" w:eastAsia="Times New Roman" w:hAnsi="Times New Roman" w:cs="Times New Roman"/>
          <w:b/>
          <w:bCs/>
          <w:spacing w:val="-15"/>
          <w:sz w:val="24"/>
          <w:szCs w:val="24"/>
        </w:rPr>
        <w:t>JANUARY- APRIL 2026</w:t>
      </w:r>
    </w:p>
    <w:p w:rsidR="00A122E2" w:rsidRPr="008E280D" w:rsidRDefault="00A122E2" w:rsidP="001F526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8E280D">
        <w:rPr>
          <w:rFonts w:ascii="Times New Roman" w:eastAsia="Times New Roman" w:hAnsi="Times New Roman" w:cs="Times New Roman"/>
          <w:b/>
          <w:bCs/>
          <w:spacing w:val="-15"/>
          <w:sz w:val="24"/>
          <w:szCs w:val="24"/>
        </w:rPr>
        <w:t>EXAMINATIONS FOR BACHELOR IN INTERNATIONAL RELATIONS &amp; DIPLOMACY</w:t>
      </w:r>
    </w:p>
    <w:p w:rsidR="00A122E2" w:rsidRDefault="00A122E2" w:rsidP="001F526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RBIR 7124: INTRODUCTION TO INTERNATIONAL SECURITY</w:t>
      </w:r>
    </w:p>
    <w:p w:rsidR="00A122E2" w:rsidRPr="008E280D" w:rsidRDefault="00A122E2" w:rsidP="001F526F">
      <w:pPr>
        <w:autoSpaceDE w:val="0"/>
        <w:autoSpaceDN w:val="0"/>
        <w:adjustRightInd w:val="0"/>
        <w:spacing w:after="0" w:line="360" w:lineRule="auto"/>
        <w:jc w:val="center"/>
        <w:rPr>
          <w:rFonts w:ascii="Times New Roman" w:eastAsia="Times New Roman" w:hAnsi="Times New Roman" w:cs="Times New Roman"/>
          <w:b/>
          <w:caps/>
          <w:spacing w:val="-15"/>
          <w:sz w:val="24"/>
          <w:szCs w:val="24"/>
        </w:rPr>
      </w:pPr>
      <w:r w:rsidRPr="008E280D">
        <w:rPr>
          <w:rFonts w:ascii="Times New Roman" w:eastAsia="Times New Roman" w:hAnsi="Times New Roman" w:cs="Times New Roman"/>
          <w:b/>
          <w:bCs/>
          <w:spacing w:val="-15"/>
          <w:sz w:val="24"/>
          <w:szCs w:val="24"/>
        </w:rPr>
        <w:t xml:space="preserve">DATE:  </w:t>
      </w:r>
      <w:r w:rsidR="001F526F">
        <w:rPr>
          <w:rFonts w:ascii="Times New Roman" w:eastAsia="Times New Roman" w:hAnsi="Times New Roman" w:cs="Times New Roman"/>
          <w:b/>
          <w:bCs/>
          <w:spacing w:val="-15"/>
          <w:sz w:val="24"/>
          <w:szCs w:val="24"/>
        </w:rPr>
        <w:t>14</w:t>
      </w:r>
      <w:r w:rsidR="001F526F">
        <w:rPr>
          <w:rFonts w:ascii="Times New Roman" w:eastAsia="Times New Roman" w:hAnsi="Times New Roman" w:cs="Times New Roman"/>
          <w:b/>
          <w:bCs/>
          <w:spacing w:val="-15"/>
          <w:sz w:val="24"/>
          <w:szCs w:val="24"/>
          <w:vertAlign w:val="superscript"/>
        </w:rPr>
        <w:t xml:space="preserve">TH </w:t>
      </w:r>
      <w:r w:rsidR="001F526F">
        <w:rPr>
          <w:rFonts w:ascii="Times New Roman" w:eastAsia="Times New Roman" w:hAnsi="Times New Roman" w:cs="Times New Roman"/>
          <w:b/>
          <w:bCs/>
          <w:spacing w:val="-15"/>
          <w:sz w:val="24"/>
          <w:szCs w:val="24"/>
        </w:rPr>
        <w:t xml:space="preserve">APRIL 2026  </w:t>
      </w:r>
      <w:r w:rsidR="001F526F">
        <w:rPr>
          <w:rFonts w:ascii="Times New Roman" w:eastAsia="Times New Roman" w:hAnsi="Times New Roman" w:cs="Times New Roman"/>
          <w:b/>
          <w:bCs/>
          <w:spacing w:val="-15"/>
          <w:sz w:val="24"/>
          <w:szCs w:val="24"/>
        </w:rPr>
        <w:tab/>
      </w:r>
      <w:r w:rsidR="001F526F">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t xml:space="preserve">                                                TIME: 2 HOURS</w:t>
      </w:r>
    </w:p>
    <w:p w:rsidR="00A122E2" w:rsidRPr="008E280D" w:rsidRDefault="00A122E2" w:rsidP="00A122E2">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A122E2" w:rsidRPr="000E19A7" w:rsidRDefault="00A122E2" w:rsidP="00A122E2">
      <w:pPr>
        <w:rPr>
          <w:rFonts w:ascii="Times New Roman" w:hAnsi="Times New Roman" w:cs="Times New Roman"/>
          <w:sz w:val="24"/>
          <w:szCs w:val="24"/>
          <w:u w:val="single"/>
        </w:rPr>
      </w:pPr>
      <w:r w:rsidRPr="000E19A7">
        <w:rPr>
          <w:rFonts w:ascii="Times New Roman" w:hAnsi="Times New Roman" w:cs="Times New Roman"/>
          <w:b/>
          <w:bCs/>
          <w:sz w:val="24"/>
          <w:szCs w:val="24"/>
          <w:u w:val="single"/>
        </w:rPr>
        <w:t>GENERAL INSTRUCTIONS:</w:t>
      </w:r>
    </w:p>
    <w:p w:rsidR="00A122E2" w:rsidRPr="000E19A7" w:rsidRDefault="00A122E2" w:rsidP="00A122E2">
      <w:pPr>
        <w:numPr>
          <w:ilvl w:val="0"/>
          <w:numId w:val="1"/>
        </w:numPr>
        <w:spacing w:line="360" w:lineRule="auto"/>
        <w:rPr>
          <w:rFonts w:ascii="Times New Roman" w:hAnsi="Times New Roman" w:cs="Times New Roman"/>
          <w:sz w:val="24"/>
          <w:szCs w:val="24"/>
        </w:rPr>
      </w:pPr>
      <w:r w:rsidRPr="000E19A7">
        <w:rPr>
          <w:rFonts w:ascii="Times New Roman" w:hAnsi="Times New Roman" w:cs="Times New Roman"/>
          <w:sz w:val="24"/>
          <w:szCs w:val="24"/>
        </w:rPr>
        <w:t xml:space="preserve">Students are </w:t>
      </w:r>
      <w:r w:rsidRPr="000E19A7">
        <w:rPr>
          <w:rFonts w:ascii="Times New Roman" w:hAnsi="Times New Roman" w:cs="Times New Roman"/>
          <w:b/>
          <w:sz w:val="24"/>
          <w:szCs w:val="24"/>
        </w:rPr>
        <w:t>NOT</w:t>
      </w:r>
      <w:r w:rsidRPr="000E19A7">
        <w:rPr>
          <w:rFonts w:ascii="Times New Roman" w:hAnsi="Times New Roman" w:cs="Times New Roman"/>
          <w:sz w:val="24"/>
          <w:szCs w:val="24"/>
        </w:rPr>
        <w:t xml:space="preserve"> permitted to write on the examination paper during reading time.</w:t>
      </w:r>
    </w:p>
    <w:p w:rsidR="00A122E2" w:rsidRPr="000E19A7" w:rsidRDefault="00A122E2" w:rsidP="00A122E2">
      <w:pPr>
        <w:numPr>
          <w:ilvl w:val="0"/>
          <w:numId w:val="1"/>
        </w:numPr>
        <w:spacing w:line="360" w:lineRule="auto"/>
        <w:rPr>
          <w:rFonts w:ascii="Times New Roman" w:hAnsi="Times New Roman" w:cs="Times New Roman"/>
          <w:sz w:val="24"/>
          <w:szCs w:val="24"/>
        </w:rPr>
      </w:pPr>
      <w:r w:rsidRPr="000E19A7">
        <w:rPr>
          <w:rFonts w:ascii="Times New Roman" w:hAnsi="Times New Roman" w:cs="Times New Roman"/>
          <w:sz w:val="24"/>
          <w:szCs w:val="24"/>
        </w:rPr>
        <w:t>This is a closed book examination. Text book/Reference books/notes are not permitted.</w:t>
      </w:r>
    </w:p>
    <w:p w:rsidR="00A122E2" w:rsidRPr="000E19A7" w:rsidRDefault="00A122E2" w:rsidP="00A122E2">
      <w:pPr>
        <w:autoSpaceDE w:val="0"/>
        <w:autoSpaceDN w:val="0"/>
        <w:adjustRightInd w:val="0"/>
        <w:spacing w:line="360" w:lineRule="auto"/>
        <w:jc w:val="both"/>
        <w:rPr>
          <w:rFonts w:ascii="Times New Roman" w:hAnsi="Times New Roman" w:cs="Times New Roman"/>
          <w:sz w:val="24"/>
          <w:szCs w:val="24"/>
        </w:rPr>
      </w:pPr>
      <w:r w:rsidRPr="000E19A7">
        <w:rPr>
          <w:rFonts w:ascii="Times New Roman" w:hAnsi="Times New Roman" w:cs="Times New Roman"/>
          <w:b/>
          <w:bCs/>
          <w:sz w:val="24"/>
          <w:szCs w:val="24"/>
          <w:u w:val="single"/>
        </w:rPr>
        <w:t>SPECIAL INSTRUCTIONS</w:t>
      </w:r>
      <w:r w:rsidRPr="000E19A7">
        <w:rPr>
          <w:rFonts w:ascii="Times New Roman" w:hAnsi="Times New Roman" w:cs="Times New Roman"/>
          <w:b/>
          <w:bCs/>
          <w:sz w:val="24"/>
          <w:szCs w:val="24"/>
        </w:rPr>
        <w:t xml:space="preserve"> </w:t>
      </w:r>
    </w:p>
    <w:p w:rsidR="00A122E2" w:rsidRPr="000E19A7" w:rsidRDefault="00A122E2" w:rsidP="00A122E2">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w:t>
      </w:r>
      <w:proofErr w:type="gramStart"/>
      <w:r w:rsidRPr="000E19A7">
        <w:rPr>
          <w:rFonts w:ascii="Times New Roman" w:hAnsi="Times New Roman" w:cs="Times New Roman"/>
          <w:bCs/>
          <w:sz w:val="24"/>
          <w:szCs w:val="24"/>
        </w:rPr>
        <w:t>your</w:t>
      </w:r>
      <w:proofErr w:type="gramEnd"/>
      <w:r w:rsidRPr="000E19A7">
        <w:rPr>
          <w:rFonts w:ascii="Times New Roman" w:hAnsi="Times New Roman" w:cs="Times New Roman"/>
          <w:bCs/>
          <w:sz w:val="24"/>
          <w:szCs w:val="24"/>
        </w:rPr>
        <w:t xml:space="preserve"> REGISTRATION NO. Clearly on the answer booklet(s). </w:t>
      </w:r>
    </w:p>
    <w:p w:rsidR="00A122E2" w:rsidRPr="000E19A7" w:rsidRDefault="00A122E2" w:rsidP="00A122E2">
      <w:pPr>
        <w:numPr>
          <w:ilvl w:val="0"/>
          <w:numId w:val="2"/>
        </w:numPr>
        <w:spacing w:after="0" w:line="480" w:lineRule="auto"/>
        <w:contextualSpacing/>
        <w:jc w:val="both"/>
        <w:rPr>
          <w:rFonts w:ascii="Times New Roman" w:hAnsi="Times New Roman" w:cs="Times New Roman"/>
          <w:bCs/>
          <w:sz w:val="24"/>
          <w:szCs w:val="24"/>
        </w:rPr>
      </w:pPr>
      <w:r w:rsidRPr="000E19A7">
        <w:rPr>
          <w:rFonts w:ascii="Times New Roman" w:hAnsi="Times New Roman" w:cs="Times New Roman"/>
          <w:sz w:val="24"/>
          <w:szCs w:val="24"/>
        </w:rPr>
        <w:t>Answer Question One and ANY other TWO questions.</w:t>
      </w:r>
    </w:p>
    <w:p w:rsidR="00A122E2" w:rsidRPr="000E19A7" w:rsidRDefault="00A122E2" w:rsidP="00A122E2">
      <w:pPr>
        <w:numPr>
          <w:ilvl w:val="0"/>
          <w:numId w:val="2"/>
        </w:numPr>
        <w:autoSpaceDE w:val="0"/>
        <w:autoSpaceDN w:val="0"/>
        <w:adjustRightInd w:val="0"/>
        <w:spacing w:after="0"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Questions in all sections should be answered in answer booklet(s) </w:t>
      </w:r>
    </w:p>
    <w:p w:rsidR="00A122E2" w:rsidRPr="000E19A7" w:rsidRDefault="00A122E2" w:rsidP="00A122E2">
      <w:pPr>
        <w:numPr>
          <w:ilvl w:val="0"/>
          <w:numId w:val="2"/>
        </w:numPr>
        <w:spacing w:line="480" w:lineRule="auto"/>
        <w:contextualSpacing/>
        <w:rPr>
          <w:rFonts w:ascii="Times New Roman" w:eastAsia="Arial" w:hAnsi="Times New Roman" w:cs="Times New Roman"/>
          <w:sz w:val="24"/>
          <w:szCs w:val="24"/>
        </w:rPr>
      </w:pPr>
      <w:r w:rsidRPr="000E19A7">
        <w:rPr>
          <w:rFonts w:ascii="Times New Roman" w:hAnsi="Times New Roman" w:cs="Times New Roman"/>
          <w:bCs/>
          <w:sz w:val="24"/>
          <w:szCs w:val="24"/>
        </w:rPr>
        <w:t>PLEASE start the answer to EACH question on a NEW PAGE</w:t>
      </w:r>
      <w:r w:rsidRPr="000E19A7">
        <w:rPr>
          <w:rFonts w:ascii="Times New Roman" w:eastAsia="Arial" w:hAnsi="Times New Roman" w:cs="Times New Roman"/>
          <w:sz w:val="24"/>
          <w:szCs w:val="24"/>
        </w:rPr>
        <w:t>.</w:t>
      </w:r>
    </w:p>
    <w:p w:rsidR="00A122E2" w:rsidRPr="000E19A7" w:rsidRDefault="00A122E2" w:rsidP="00A122E2">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For the questions, write the number of the question on the answer booklet(s) in the order you answered.</w:t>
      </w:r>
    </w:p>
    <w:p w:rsidR="00A122E2" w:rsidRPr="000E19A7" w:rsidRDefault="00A122E2" w:rsidP="00A122E2">
      <w:pPr>
        <w:numPr>
          <w:ilvl w:val="0"/>
          <w:numId w:val="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Write on both sides of each leaf and indicate number of each question at the top of each page.</w:t>
      </w:r>
    </w:p>
    <w:p w:rsidR="00A122E2" w:rsidRPr="000E19A7" w:rsidRDefault="00A122E2" w:rsidP="00A122E2">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the answers in a paragraph form unless stated otherwise. </w:t>
      </w:r>
    </w:p>
    <w:p w:rsidR="00A122E2" w:rsidRPr="000E19A7" w:rsidRDefault="00A122E2" w:rsidP="00A122E2">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Marks allocated to each question are shown at the end of the question. </w:t>
      </w:r>
    </w:p>
    <w:p w:rsidR="00A122E2" w:rsidRPr="000E19A7" w:rsidRDefault="00A122E2" w:rsidP="00A122E2">
      <w:pPr>
        <w:numPr>
          <w:ilvl w:val="0"/>
          <w:numId w:val="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All rough work must be done on the answer booklet and crossed through!</w:t>
      </w:r>
    </w:p>
    <w:p w:rsidR="00A122E2" w:rsidRPr="000E19A7" w:rsidRDefault="00A122E2" w:rsidP="00A122E2">
      <w:pPr>
        <w:numPr>
          <w:ilvl w:val="0"/>
          <w:numId w:val="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Use supplementary pages only when you have exhausted those in this book.</w:t>
      </w:r>
    </w:p>
    <w:p w:rsidR="00A122E2" w:rsidRPr="00166655" w:rsidRDefault="00A122E2" w:rsidP="00A122E2">
      <w:pPr>
        <w:numPr>
          <w:ilvl w:val="0"/>
          <w:numId w:val="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Fasten the supplementary pages to the inside back cover of this booklet</w:t>
      </w:r>
      <w:proofErr w:type="gramStart"/>
      <w:r w:rsidRPr="000E19A7">
        <w:rPr>
          <w:rFonts w:ascii="Times New Roman" w:eastAsia="Arial" w:hAnsi="Times New Roman" w:cs="Times New Roman"/>
          <w:sz w:val="24"/>
          <w:szCs w:val="24"/>
        </w:rPr>
        <w:t>.</w:t>
      </w:r>
      <w:r w:rsidRPr="000E19A7">
        <w:rPr>
          <w:rFonts w:ascii="Times New Roman" w:eastAsia="Calibri" w:hAnsi="Times New Roman" w:cs="Times New Roman"/>
          <w:bCs/>
          <w:sz w:val="24"/>
          <w:szCs w:val="24"/>
        </w:rPr>
        <w:t>.</w:t>
      </w:r>
      <w:proofErr w:type="gramEnd"/>
      <w:r w:rsidRPr="000E19A7">
        <w:rPr>
          <w:rFonts w:ascii="Times New Roman" w:eastAsia="Calibri" w:hAnsi="Times New Roman" w:cs="Times New Roman"/>
          <w:bCs/>
          <w:sz w:val="24"/>
          <w:szCs w:val="24"/>
        </w:rPr>
        <w:t xml:space="preserve"> </w:t>
      </w:r>
    </w:p>
    <w:p w:rsidR="00A122E2" w:rsidRPr="00A122E2" w:rsidRDefault="00A122E2" w:rsidP="00A374E6">
      <w:pPr>
        <w:pStyle w:val="NormalWeb"/>
        <w:jc w:val="center"/>
        <w:rPr>
          <w:b/>
        </w:rPr>
      </w:pPr>
      <w:r w:rsidRPr="00A122E2">
        <w:rPr>
          <w:b/>
        </w:rPr>
        <w:lastRenderedPageBreak/>
        <w:t>SECTION A: ANSWER ALL QUESTIONS</w:t>
      </w:r>
    </w:p>
    <w:p w:rsidR="001F526F" w:rsidRPr="001F526F" w:rsidRDefault="001F526F" w:rsidP="003A568E">
      <w:pPr>
        <w:spacing w:after="0" w:line="360" w:lineRule="auto"/>
        <w:jc w:val="both"/>
        <w:rPr>
          <w:rFonts w:ascii="Times New Roman" w:eastAsia="Times New Roman" w:hAnsi="Times New Roman" w:cs="Times New Roman"/>
          <w:b/>
          <w:sz w:val="24"/>
          <w:szCs w:val="24"/>
        </w:rPr>
      </w:pPr>
      <w:r w:rsidRPr="001F526F">
        <w:rPr>
          <w:rFonts w:ascii="Times New Roman" w:eastAsia="Times New Roman" w:hAnsi="Times New Roman" w:cs="Times New Roman"/>
          <w:b/>
          <w:sz w:val="24"/>
          <w:szCs w:val="24"/>
        </w:rPr>
        <w:t>QUESTION ONE</w:t>
      </w:r>
    </w:p>
    <w:p w:rsidR="006F65F2" w:rsidRPr="001F526F" w:rsidRDefault="00A122E2" w:rsidP="001F526F">
      <w:pPr>
        <w:pStyle w:val="ListParagraph"/>
        <w:numPr>
          <w:ilvl w:val="0"/>
          <w:numId w:val="3"/>
        </w:numPr>
        <w:spacing w:after="0" w:line="360" w:lineRule="auto"/>
        <w:jc w:val="both"/>
        <w:rPr>
          <w:rFonts w:ascii="Times New Roman" w:eastAsia="Times New Roman" w:hAnsi="Times New Roman" w:cs="Times New Roman"/>
          <w:sz w:val="24"/>
          <w:szCs w:val="24"/>
        </w:rPr>
      </w:pPr>
      <w:r w:rsidRPr="001F526F">
        <w:rPr>
          <w:rFonts w:ascii="Times New Roman" w:eastAsia="Times New Roman" w:hAnsi="Times New Roman" w:cs="Times New Roman"/>
          <w:sz w:val="24"/>
          <w:szCs w:val="24"/>
        </w:rPr>
        <w:t xml:space="preserve">Kenya faces several security challenges, such as terrorism threats, youth unemployment, </w:t>
      </w:r>
      <w:proofErr w:type="gramStart"/>
      <w:r w:rsidRPr="001F526F">
        <w:rPr>
          <w:rFonts w:ascii="Times New Roman" w:eastAsia="Times New Roman" w:hAnsi="Times New Roman" w:cs="Times New Roman"/>
          <w:sz w:val="24"/>
          <w:szCs w:val="24"/>
        </w:rPr>
        <w:t>food</w:t>
      </w:r>
      <w:proofErr w:type="gramEnd"/>
      <w:r w:rsidRPr="001F526F">
        <w:rPr>
          <w:rFonts w:ascii="Times New Roman" w:eastAsia="Times New Roman" w:hAnsi="Times New Roman" w:cs="Times New Roman"/>
          <w:sz w:val="24"/>
          <w:szCs w:val="24"/>
        </w:rPr>
        <w:t xml:space="preserve"> insecurity in arid regions, public health concerns, and political tensions during elections. As a policy advisor to the Government of Kenya: Discuss four strategies the government can use to integrate a human security framework into national security policies. </w:t>
      </w:r>
    </w:p>
    <w:p w:rsidR="006F65F2" w:rsidRPr="001F526F" w:rsidRDefault="00A122E2" w:rsidP="001F526F">
      <w:pPr>
        <w:pStyle w:val="ListParagraph"/>
        <w:spacing w:after="0" w:line="360" w:lineRule="auto"/>
        <w:jc w:val="both"/>
        <w:rPr>
          <w:rFonts w:ascii="Times New Roman" w:eastAsia="Times New Roman" w:hAnsi="Times New Roman" w:cs="Times New Roman"/>
          <w:sz w:val="24"/>
          <w:szCs w:val="24"/>
        </w:rPr>
      </w:pPr>
      <w:r w:rsidRPr="001F526F">
        <w:rPr>
          <w:rFonts w:ascii="Times New Roman" w:eastAsia="Times New Roman" w:hAnsi="Times New Roman" w:cs="Times New Roman"/>
          <w:sz w:val="24"/>
          <w:szCs w:val="24"/>
        </w:rPr>
        <w:t>Support your answer with relevant economic or political examples.</w:t>
      </w:r>
      <w:r w:rsidR="006F65F2" w:rsidRPr="001F526F">
        <w:rPr>
          <w:rFonts w:ascii="Times New Roman" w:eastAsia="Times New Roman" w:hAnsi="Times New Roman" w:cs="Times New Roman"/>
          <w:sz w:val="24"/>
          <w:szCs w:val="24"/>
        </w:rPr>
        <w:t xml:space="preserve">                       </w:t>
      </w:r>
      <w:r w:rsidR="006F65F2" w:rsidRPr="00A374E6">
        <w:rPr>
          <w:rFonts w:ascii="Times New Roman" w:eastAsia="Times New Roman" w:hAnsi="Times New Roman" w:cs="Times New Roman"/>
          <w:b/>
          <w:sz w:val="24"/>
          <w:szCs w:val="24"/>
        </w:rPr>
        <w:t>(8 marks).</w:t>
      </w:r>
    </w:p>
    <w:p w:rsidR="00A122E2" w:rsidRDefault="003A568E" w:rsidP="001F526F">
      <w:pPr>
        <w:pStyle w:val="NormalWeb"/>
        <w:numPr>
          <w:ilvl w:val="0"/>
          <w:numId w:val="3"/>
        </w:numPr>
        <w:spacing w:before="0" w:beforeAutospacing="0" w:after="0" w:afterAutospacing="0" w:line="360" w:lineRule="auto"/>
        <w:jc w:val="both"/>
      </w:pPr>
      <w:proofErr w:type="gramStart"/>
      <w:r>
        <w:t>in</w:t>
      </w:r>
      <w:proofErr w:type="gramEnd"/>
      <w:r w:rsidR="001E265C">
        <w:t xml:space="preserve"> 20I5, a Country South increased its military spending after a border dispute with a </w:t>
      </w:r>
      <w:proofErr w:type="spellStart"/>
      <w:r w:rsidR="001E265C">
        <w:t>neighbouring</w:t>
      </w:r>
      <w:proofErr w:type="spellEnd"/>
      <w:r w:rsidR="001E265C">
        <w:t xml:space="preserve"> country. At the same time, the country is facing rising </w:t>
      </w:r>
      <w:proofErr w:type="spellStart"/>
      <w:r w:rsidR="001E265C">
        <w:t>cyberattacks</w:t>
      </w:r>
      <w:proofErr w:type="spellEnd"/>
      <w:r w:rsidR="001E265C">
        <w:t>, climate-related floods, and a public health crisis caused by.</w:t>
      </w:r>
    </w:p>
    <w:p w:rsidR="001F526F" w:rsidRDefault="001E265C" w:rsidP="001F526F">
      <w:pPr>
        <w:pStyle w:val="NormalWeb"/>
        <w:numPr>
          <w:ilvl w:val="0"/>
          <w:numId w:val="4"/>
        </w:numPr>
        <w:spacing w:before="0" w:beforeAutospacing="0" w:after="0" w:afterAutospacing="0" w:line="360" w:lineRule="auto"/>
        <w:jc w:val="both"/>
      </w:pPr>
      <w:r>
        <w:t xml:space="preserve">Identify which threats in the Country </w:t>
      </w:r>
      <w:r w:rsidRPr="001E265C">
        <w:t xml:space="preserve">reflect </w:t>
      </w:r>
      <w:r w:rsidRPr="001E265C">
        <w:rPr>
          <w:rStyle w:val="Strong"/>
          <w:b w:val="0"/>
        </w:rPr>
        <w:t xml:space="preserve">traditional security </w:t>
      </w:r>
      <w:r w:rsidRPr="001E265C">
        <w:t>concerns</w:t>
      </w:r>
      <w:r>
        <w:t xml:space="preserve"> and which reflect </w:t>
      </w:r>
      <w:r w:rsidRPr="001E265C">
        <w:rPr>
          <w:rStyle w:val="Strong"/>
          <w:b w:val="0"/>
        </w:rPr>
        <w:t>non-traditional security</w:t>
      </w:r>
      <w:r w:rsidRPr="001E265C">
        <w:rPr>
          <w:b/>
        </w:rPr>
        <w:t xml:space="preserve"> </w:t>
      </w:r>
      <w:r w:rsidRPr="001E265C">
        <w:t>concerns</w:t>
      </w:r>
      <w:r w:rsidRPr="00B35E3F">
        <w:rPr>
          <w:b/>
        </w:rPr>
        <w:t>.                                                     (4 marks)</w:t>
      </w:r>
      <w:r w:rsidR="00A122E2" w:rsidRPr="00B35E3F">
        <w:rPr>
          <w:b/>
        </w:rPr>
        <w:t>.</w:t>
      </w:r>
    </w:p>
    <w:p w:rsidR="001E265C" w:rsidRDefault="001E265C" w:rsidP="001F526F">
      <w:pPr>
        <w:pStyle w:val="NormalWeb"/>
        <w:numPr>
          <w:ilvl w:val="0"/>
          <w:numId w:val="4"/>
        </w:numPr>
        <w:spacing w:before="0" w:beforeAutospacing="0" w:after="0" w:afterAutospacing="0" w:line="360" w:lineRule="auto"/>
        <w:jc w:val="both"/>
      </w:pPr>
      <w:r>
        <w:t>Compare and contrast traditional and non-traditional security based found in the country lying on the south of Equator</w:t>
      </w:r>
      <w:r w:rsidRPr="00B35E3F">
        <w:rPr>
          <w:b/>
        </w:rPr>
        <w:t xml:space="preserve">.                                           </w:t>
      </w:r>
      <w:r w:rsidR="00A122E2" w:rsidRPr="00B35E3F">
        <w:rPr>
          <w:b/>
        </w:rPr>
        <w:t xml:space="preserve">           </w:t>
      </w:r>
      <w:r w:rsidRPr="00B35E3F">
        <w:rPr>
          <w:b/>
        </w:rPr>
        <w:t xml:space="preserve">   </w:t>
      </w:r>
      <w:r w:rsidR="00A122E2" w:rsidRPr="00B35E3F">
        <w:rPr>
          <w:b/>
        </w:rPr>
        <w:t>(6</w:t>
      </w:r>
      <w:r w:rsidRPr="00B35E3F">
        <w:rPr>
          <w:b/>
        </w:rPr>
        <w:t xml:space="preserve"> marks)</w:t>
      </w:r>
      <w:r w:rsidR="00A122E2" w:rsidRPr="00B35E3F">
        <w:rPr>
          <w:b/>
        </w:rPr>
        <w:t>.</w:t>
      </w:r>
    </w:p>
    <w:p w:rsidR="003A568E" w:rsidRPr="001F526F" w:rsidRDefault="001E265C" w:rsidP="001F526F">
      <w:pPr>
        <w:pStyle w:val="ListParagraph"/>
        <w:numPr>
          <w:ilvl w:val="0"/>
          <w:numId w:val="3"/>
        </w:numPr>
        <w:spacing w:after="0" w:line="360" w:lineRule="auto"/>
        <w:jc w:val="both"/>
        <w:rPr>
          <w:rFonts w:ascii="Times New Roman" w:eastAsia="Times New Roman" w:hAnsi="Times New Roman" w:cs="Times New Roman"/>
          <w:sz w:val="24"/>
          <w:szCs w:val="24"/>
        </w:rPr>
      </w:pPr>
      <w:r w:rsidRPr="001F526F">
        <w:rPr>
          <w:rFonts w:ascii="Times New Roman" w:eastAsia="Times New Roman" w:hAnsi="Times New Roman" w:cs="Times New Roman"/>
          <w:sz w:val="24"/>
          <w:szCs w:val="24"/>
        </w:rPr>
        <w:t>Cassava Republic has opened its economy to international trade and foreign investment. As a result, multinational companies have entered the market, cross-border trade has increased, and the country now depends heavily on global supply chains. However, it has also experienced job losses in local industries and exposure to global financial crises.</w:t>
      </w:r>
      <w:r w:rsidR="00A122E2" w:rsidRPr="001F526F">
        <w:rPr>
          <w:rFonts w:ascii="Times New Roman" w:eastAsia="Times New Roman" w:hAnsi="Times New Roman" w:cs="Times New Roman"/>
          <w:sz w:val="24"/>
          <w:szCs w:val="24"/>
        </w:rPr>
        <w:t xml:space="preserve"> </w:t>
      </w:r>
    </w:p>
    <w:p w:rsidR="001E265C" w:rsidRPr="001E265C" w:rsidRDefault="00A122E2" w:rsidP="00B35E3F">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relevant examples from Cassava republic examine the six impacts of economic globalization on international security</w:t>
      </w:r>
      <w:r w:rsidRPr="00B35E3F">
        <w:rPr>
          <w:rFonts w:ascii="Times New Roman" w:eastAsia="Times New Roman" w:hAnsi="Times New Roman" w:cs="Times New Roman"/>
          <w:b/>
          <w:sz w:val="24"/>
          <w:szCs w:val="24"/>
        </w:rPr>
        <w:t xml:space="preserve">.  </w:t>
      </w:r>
      <w:r w:rsidR="006F65F2" w:rsidRPr="00B35E3F">
        <w:rPr>
          <w:rFonts w:ascii="Times New Roman" w:eastAsia="Times New Roman" w:hAnsi="Times New Roman" w:cs="Times New Roman"/>
          <w:b/>
          <w:sz w:val="24"/>
          <w:szCs w:val="24"/>
        </w:rPr>
        <w:t xml:space="preserve">                                                                </w:t>
      </w:r>
      <w:r w:rsidRPr="00B35E3F">
        <w:rPr>
          <w:rFonts w:ascii="Times New Roman" w:eastAsia="Times New Roman" w:hAnsi="Times New Roman" w:cs="Times New Roman"/>
          <w:b/>
          <w:sz w:val="24"/>
          <w:szCs w:val="24"/>
        </w:rPr>
        <w:t>(12 marks).</w:t>
      </w:r>
    </w:p>
    <w:p w:rsidR="001F526F" w:rsidRDefault="001F526F" w:rsidP="00A122E2">
      <w:pPr>
        <w:spacing w:line="240" w:lineRule="auto"/>
        <w:jc w:val="both"/>
        <w:rPr>
          <w:rFonts w:ascii="Times New Roman" w:eastAsia="Times New Roman" w:hAnsi="Times New Roman" w:cs="Times New Roman"/>
          <w:b/>
          <w:sz w:val="24"/>
          <w:szCs w:val="24"/>
        </w:rPr>
      </w:pPr>
    </w:p>
    <w:p w:rsidR="00A122E2" w:rsidRPr="00027534" w:rsidRDefault="00A122E2" w:rsidP="00A374E6">
      <w:pPr>
        <w:spacing w:line="240" w:lineRule="auto"/>
        <w:jc w:val="center"/>
        <w:rPr>
          <w:rFonts w:ascii="Times New Roman" w:eastAsia="Times New Roman" w:hAnsi="Times New Roman" w:cs="Times New Roman"/>
          <w:b/>
          <w:sz w:val="24"/>
          <w:szCs w:val="24"/>
        </w:rPr>
      </w:pPr>
      <w:bookmarkStart w:id="0" w:name="_GoBack"/>
      <w:bookmarkEnd w:id="0"/>
      <w:r w:rsidRPr="00BE3305">
        <w:rPr>
          <w:rFonts w:ascii="Times New Roman" w:eastAsia="Times New Roman" w:hAnsi="Times New Roman" w:cs="Times New Roman"/>
          <w:b/>
          <w:sz w:val="24"/>
          <w:szCs w:val="24"/>
        </w:rPr>
        <w:t>SECTION B. ANSWER ANY TWO QUESTIONS</w:t>
      </w:r>
    </w:p>
    <w:p w:rsidR="001F526F" w:rsidRPr="001F526F" w:rsidRDefault="001F526F" w:rsidP="003A568E">
      <w:pPr>
        <w:spacing w:after="0" w:line="360" w:lineRule="auto"/>
        <w:jc w:val="both"/>
        <w:rPr>
          <w:rFonts w:ascii="Times New Roman" w:eastAsia="Times New Roman" w:hAnsi="Times New Roman" w:cs="Times New Roman"/>
          <w:b/>
          <w:sz w:val="24"/>
          <w:szCs w:val="24"/>
        </w:rPr>
      </w:pPr>
      <w:r w:rsidRPr="001F526F">
        <w:rPr>
          <w:rFonts w:ascii="Times New Roman" w:eastAsia="Times New Roman" w:hAnsi="Times New Roman" w:cs="Times New Roman"/>
          <w:b/>
          <w:sz w:val="24"/>
          <w:szCs w:val="24"/>
        </w:rPr>
        <w:t>QUESTION TWO</w:t>
      </w:r>
    </w:p>
    <w:p w:rsidR="00A122E2" w:rsidRPr="00B35E3F" w:rsidRDefault="003A568E" w:rsidP="00B35E3F">
      <w:pPr>
        <w:pStyle w:val="ListParagraph"/>
        <w:numPr>
          <w:ilvl w:val="0"/>
          <w:numId w:val="5"/>
        </w:numPr>
        <w:spacing w:after="0" w:line="360" w:lineRule="auto"/>
        <w:jc w:val="both"/>
        <w:rPr>
          <w:rFonts w:ascii="Times New Roman" w:eastAsia="Times New Roman" w:hAnsi="Times New Roman" w:cs="Times New Roman"/>
          <w:sz w:val="24"/>
          <w:szCs w:val="24"/>
        </w:rPr>
      </w:pPr>
      <w:r w:rsidRPr="00B35E3F">
        <w:rPr>
          <w:rFonts w:ascii="Times New Roman" w:eastAsia="Times New Roman" w:hAnsi="Times New Roman" w:cs="Times New Roman"/>
          <w:sz w:val="24"/>
          <w:szCs w:val="24"/>
        </w:rPr>
        <w:t>I</w:t>
      </w:r>
      <w:r w:rsidR="00A122E2" w:rsidRPr="00B35E3F">
        <w:rPr>
          <w:rFonts w:ascii="Times New Roman" w:eastAsia="Times New Roman" w:hAnsi="Times New Roman" w:cs="Times New Roman"/>
          <w:sz w:val="24"/>
          <w:szCs w:val="24"/>
        </w:rPr>
        <w:t xml:space="preserve">n West Africa, regional instability caused by terrorism and military coups has led to cross-border attacks, arms trafficking, and refugee flows into </w:t>
      </w:r>
      <w:proofErr w:type="spellStart"/>
      <w:r w:rsidR="00A122E2" w:rsidRPr="00B35E3F">
        <w:rPr>
          <w:rFonts w:ascii="Times New Roman" w:eastAsia="Times New Roman" w:hAnsi="Times New Roman" w:cs="Times New Roman"/>
          <w:sz w:val="24"/>
          <w:szCs w:val="24"/>
        </w:rPr>
        <w:t>neighbouring</w:t>
      </w:r>
      <w:proofErr w:type="spellEnd"/>
      <w:r w:rsidR="00A122E2" w:rsidRPr="00B35E3F">
        <w:rPr>
          <w:rFonts w:ascii="Times New Roman" w:eastAsia="Times New Roman" w:hAnsi="Times New Roman" w:cs="Times New Roman"/>
          <w:sz w:val="24"/>
          <w:szCs w:val="24"/>
        </w:rPr>
        <w:t xml:space="preserve"> countries. Regional organizations such as Economic Community of West African States (ECOWAS) have intervened to restore stability.</w:t>
      </w:r>
    </w:p>
    <w:p w:rsidR="00A122E2" w:rsidRPr="00A122E2" w:rsidRDefault="00A122E2" w:rsidP="00B35E3F">
      <w:pPr>
        <w:spacing w:after="0" w:line="360" w:lineRule="auto"/>
        <w:ind w:left="720"/>
        <w:jc w:val="both"/>
        <w:rPr>
          <w:rFonts w:ascii="Times New Roman" w:eastAsia="Times New Roman" w:hAnsi="Times New Roman" w:cs="Times New Roman"/>
          <w:sz w:val="24"/>
          <w:szCs w:val="24"/>
        </w:rPr>
      </w:pPr>
      <w:r w:rsidRPr="00A122E2">
        <w:rPr>
          <w:rFonts w:ascii="Times New Roman" w:eastAsia="Times New Roman" w:hAnsi="Times New Roman" w:cs="Times New Roman"/>
          <w:sz w:val="24"/>
          <w:szCs w:val="24"/>
        </w:rPr>
        <w:t xml:space="preserve">Using the scenario and relevant examples from other regions, </w:t>
      </w:r>
      <w:r w:rsidR="003A568E">
        <w:rPr>
          <w:rFonts w:ascii="Times New Roman" w:eastAsia="Times New Roman" w:hAnsi="Times New Roman" w:cs="Times New Roman"/>
          <w:sz w:val="24"/>
          <w:szCs w:val="24"/>
        </w:rPr>
        <w:t>examine four ways regional security contributes to the global security</w:t>
      </w:r>
      <w:r w:rsidR="003A568E" w:rsidRPr="00B35E3F">
        <w:rPr>
          <w:rFonts w:ascii="Times New Roman" w:eastAsia="Times New Roman" w:hAnsi="Times New Roman" w:cs="Times New Roman"/>
          <w:b/>
          <w:sz w:val="24"/>
          <w:szCs w:val="24"/>
        </w:rPr>
        <w:t xml:space="preserve">.                                                               </w:t>
      </w:r>
      <w:r w:rsidRPr="00B35E3F">
        <w:rPr>
          <w:rFonts w:ascii="Times New Roman" w:eastAsia="Times New Roman" w:hAnsi="Times New Roman" w:cs="Times New Roman"/>
          <w:b/>
          <w:sz w:val="24"/>
          <w:szCs w:val="24"/>
        </w:rPr>
        <w:t xml:space="preserve"> (8 marks)</w:t>
      </w:r>
    </w:p>
    <w:p w:rsidR="003A568E" w:rsidRPr="00A374E6" w:rsidRDefault="003A568E" w:rsidP="00A374E6">
      <w:pPr>
        <w:pStyle w:val="ListParagraph"/>
        <w:numPr>
          <w:ilvl w:val="0"/>
          <w:numId w:val="5"/>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lastRenderedPageBreak/>
        <w:t xml:space="preserve">Ongoing conflicts in the Middle East and parts of Africa have forced millions of people to flee to Europe and </w:t>
      </w:r>
      <w:proofErr w:type="spellStart"/>
      <w:r w:rsidRPr="00A374E6">
        <w:rPr>
          <w:rFonts w:ascii="Times New Roman" w:eastAsia="Times New Roman" w:hAnsi="Times New Roman" w:cs="Times New Roman"/>
          <w:sz w:val="24"/>
          <w:szCs w:val="24"/>
        </w:rPr>
        <w:t>neighbouring</w:t>
      </w:r>
      <w:proofErr w:type="spellEnd"/>
      <w:r w:rsidRPr="00A374E6">
        <w:rPr>
          <w:rFonts w:ascii="Times New Roman" w:eastAsia="Times New Roman" w:hAnsi="Times New Roman" w:cs="Times New Roman"/>
          <w:sz w:val="24"/>
          <w:szCs w:val="24"/>
        </w:rPr>
        <w:t xml:space="preserve"> states. The refugee crisis has created political debates, economic pressure, border tensions, and humanitarian concerns. </w:t>
      </w:r>
    </w:p>
    <w:p w:rsidR="003A568E" w:rsidRDefault="003A568E" w:rsidP="00A374E6">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reference to contemporary examples, assess six implications of large –scale migration and refugee flows on international security</w:t>
      </w:r>
      <w:r w:rsidRPr="00A374E6">
        <w:rPr>
          <w:rFonts w:ascii="Times New Roman" w:eastAsia="Times New Roman" w:hAnsi="Times New Roman" w:cs="Times New Roman"/>
          <w:b/>
          <w:sz w:val="24"/>
          <w:szCs w:val="24"/>
        </w:rPr>
        <w:t>.                                                          (12 marks).</w:t>
      </w:r>
      <w:r>
        <w:rPr>
          <w:rFonts w:ascii="Times New Roman" w:eastAsia="Times New Roman" w:hAnsi="Times New Roman" w:cs="Times New Roman"/>
          <w:sz w:val="24"/>
          <w:szCs w:val="24"/>
        </w:rPr>
        <w:t xml:space="preserve"> </w:t>
      </w:r>
    </w:p>
    <w:p w:rsidR="00A374E6" w:rsidRPr="00A374E6" w:rsidRDefault="00A374E6" w:rsidP="006F65F2">
      <w:pPr>
        <w:spacing w:after="0" w:line="360" w:lineRule="auto"/>
        <w:jc w:val="both"/>
        <w:rPr>
          <w:rFonts w:ascii="Times New Roman" w:eastAsia="Times New Roman" w:hAnsi="Times New Roman" w:cs="Times New Roman"/>
          <w:b/>
          <w:sz w:val="24"/>
          <w:szCs w:val="24"/>
        </w:rPr>
      </w:pPr>
    </w:p>
    <w:p w:rsidR="00A374E6" w:rsidRPr="00A374E6" w:rsidRDefault="00A374E6" w:rsidP="00A374E6">
      <w:pPr>
        <w:spacing w:after="0" w:line="360" w:lineRule="auto"/>
        <w:jc w:val="both"/>
        <w:rPr>
          <w:rFonts w:ascii="Times New Roman" w:eastAsia="Times New Roman" w:hAnsi="Times New Roman" w:cs="Times New Roman"/>
          <w:b/>
          <w:sz w:val="24"/>
          <w:szCs w:val="24"/>
        </w:rPr>
      </w:pPr>
      <w:r w:rsidRPr="00A374E6">
        <w:rPr>
          <w:rFonts w:ascii="Times New Roman" w:eastAsia="Times New Roman" w:hAnsi="Times New Roman" w:cs="Times New Roman"/>
          <w:b/>
          <w:sz w:val="24"/>
          <w:szCs w:val="24"/>
        </w:rPr>
        <w:t>QUESTION THREE</w:t>
      </w:r>
    </w:p>
    <w:p w:rsidR="006F65F2" w:rsidRPr="00A374E6" w:rsidRDefault="003A568E" w:rsidP="00A374E6">
      <w:pPr>
        <w:pStyle w:val="ListParagraph"/>
        <w:numPr>
          <w:ilvl w:val="0"/>
          <w:numId w:val="6"/>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Two nuclear-armed rival states are experiencing rising tensions after a border dispute. Both countries increase military presence near the border but avoid direct confrontation. International observers argue that the fear of retaliation prevents war.</w:t>
      </w:r>
      <w:r w:rsidR="00510C34" w:rsidRPr="00A374E6">
        <w:rPr>
          <w:rFonts w:ascii="Times New Roman" w:eastAsia="Times New Roman" w:hAnsi="Times New Roman" w:cs="Times New Roman"/>
          <w:sz w:val="24"/>
          <w:szCs w:val="24"/>
        </w:rPr>
        <w:t xml:space="preserve"> </w:t>
      </w:r>
    </w:p>
    <w:p w:rsidR="00510C34" w:rsidRPr="00A374E6" w:rsidRDefault="00510C34" w:rsidP="00A374E6">
      <w:pPr>
        <w:pStyle w:val="ListParagraph"/>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 xml:space="preserve">Critically, use relevant examples to examine five roles of deterrence in maintaining international peace and security. </w:t>
      </w:r>
      <w:r w:rsidR="00A374E6">
        <w:rPr>
          <w:rFonts w:ascii="Times New Roman" w:eastAsia="Times New Roman" w:hAnsi="Times New Roman" w:cs="Times New Roman"/>
          <w:sz w:val="24"/>
          <w:szCs w:val="24"/>
        </w:rPr>
        <w:t xml:space="preserve">                   </w:t>
      </w:r>
      <w:r w:rsidR="00A374E6">
        <w:rPr>
          <w:rFonts w:ascii="Times New Roman" w:eastAsia="Times New Roman" w:hAnsi="Times New Roman" w:cs="Times New Roman"/>
          <w:sz w:val="24"/>
          <w:szCs w:val="24"/>
        </w:rPr>
        <w:tab/>
      </w:r>
      <w:r w:rsidR="006F65F2" w:rsidRPr="00A374E6">
        <w:rPr>
          <w:rFonts w:ascii="Times New Roman" w:eastAsia="Times New Roman" w:hAnsi="Times New Roman" w:cs="Times New Roman"/>
          <w:b/>
          <w:sz w:val="24"/>
          <w:szCs w:val="24"/>
        </w:rPr>
        <w:t xml:space="preserve">                                                (10 marks).</w:t>
      </w:r>
    </w:p>
    <w:p w:rsidR="006F65F2" w:rsidRPr="00A374E6" w:rsidRDefault="003A568E" w:rsidP="00A374E6">
      <w:pPr>
        <w:pStyle w:val="ListParagraph"/>
        <w:numPr>
          <w:ilvl w:val="0"/>
          <w:numId w:val="6"/>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A government is facing an insurgency in a rural region where armed groups control villages and recruit local youth. The government launches a campaign combining military operations, community engagement, and development projects.</w:t>
      </w:r>
      <w:r w:rsidR="00510C34" w:rsidRPr="00A374E6">
        <w:rPr>
          <w:rFonts w:ascii="Times New Roman" w:eastAsia="Times New Roman" w:hAnsi="Times New Roman" w:cs="Times New Roman"/>
          <w:sz w:val="24"/>
          <w:szCs w:val="24"/>
        </w:rPr>
        <w:t xml:space="preserve"> </w:t>
      </w:r>
    </w:p>
    <w:p w:rsidR="003A568E" w:rsidRDefault="00510C34" w:rsidP="00A374E6">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Analyze five key strategies used in counterinsurgency operations and assess their effectiveness.</w:t>
      </w:r>
      <w:r w:rsidR="006F65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374E6">
        <w:rPr>
          <w:rFonts w:ascii="Times New Roman" w:eastAsia="Times New Roman" w:hAnsi="Times New Roman" w:cs="Times New Roman"/>
          <w:b/>
          <w:sz w:val="24"/>
          <w:szCs w:val="24"/>
        </w:rPr>
        <w:t xml:space="preserve">         (5 marks).</w:t>
      </w:r>
    </w:p>
    <w:p w:rsidR="00A374E6" w:rsidRDefault="00A374E6" w:rsidP="006F65F2">
      <w:pPr>
        <w:spacing w:after="0" w:line="360" w:lineRule="auto"/>
        <w:jc w:val="both"/>
        <w:rPr>
          <w:rFonts w:ascii="Times New Roman" w:eastAsia="Times New Roman" w:hAnsi="Times New Roman" w:cs="Times New Roman"/>
          <w:sz w:val="24"/>
          <w:szCs w:val="24"/>
        </w:rPr>
      </w:pPr>
    </w:p>
    <w:p w:rsidR="00A374E6" w:rsidRPr="00A374E6" w:rsidRDefault="00A374E6" w:rsidP="006F65F2">
      <w:pPr>
        <w:spacing w:after="0" w:line="360" w:lineRule="auto"/>
        <w:jc w:val="both"/>
        <w:rPr>
          <w:rFonts w:ascii="Times New Roman" w:eastAsia="Times New Roman" w:hAnsi="Times New Roman" w:cs="Times New Roman"/>
          <w:b/>
          <w:sz w:val="24"/>
          <w:szCs w:val="24"/>
        </w:rPr>
      </w:pPr>
      <w:r w:rsidRPr="00A374E6">
        <w:rPr>
          <w:rFonts w:ascii="Times New Roman" w:eastAsia="Times New Roman" w:hAnsi="Times New Roman" w:cs="Times New Roman"/>
          <w:b/>
          <w:sz w:val="24"/>
          <w:szCs w:val="24"/>
        </w:rPr>
        <w:t>QUESTION FOUR</w:t>
      </w:r>
    </w:p>
    <w:p w:rsidR="006F65F2" w:rsidRPr="00A374E6" w:rsidRDefault="003A568E" w:rsidP="00A374E6">
      <w:pPr>
        <w:pStyle w:val="ListParagraph"/>
        <w:numPr>
          <w:ilvl w:val="0"/>
          <w:numId w:val="7"/>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After 1945, global politics was shaped by rivalry between the United States and the Soviet Union. This rivalry influenced conflicts in Asia, Africa, and Latin America and led to the formation of military alliances such as North Atlantic Treaty Organization and Warsaw Pact.</w:t>
      </w:r>
      <w:r w:rsidR="00510C34" w:rsidRPr="00A374E6">
        <w:rPr>
          <w:rFonts w:ascii="Times New Roman" w:eastAsia="Times New Roman" w:hAnsi="Times New Roman" w:cs="Times New Roman"/>
          <w:sz w:val="24"/>
          <w:szCs w:val="24"/>
        </w:rPr>
        <w:t xml:space="preserve"> </w:t>
      </w:r>
    </w:p>
    <w:p w:rsidR="00A374E6" w:rsidRDefault="00510C34" w:rsidP="00A374E6">
      <w:pPr>
        <w:pStyle w:val="ListParagraph"/>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Using examples, discuss two main impacts of the cold war o</w:t>
      </w:r>
      <w:r w:rsidR="006F65F2" w:rsidRPr="00A374E6">
        <w:rPr>
          <w:rFonts w:ascii="Times New Roman" w:eastAsia="Times New Roman" w:hAnsi="Times New Roman" w:cs="Times New Roman"/>
          <w:sz w:val="24"/>
          <w:szCs w:val="24"/>
        </w:rPr>
        <w:t xml:space="preserve">n international security.    </w:t>
      </w:r>
    </w:p>
    <w:p w:rsidR="003A568E" w:rsidRPr="00A374E6" w:rsidRDefault="006F65F2" w:rsidP="00A374E6">
      <w:pPr>
        <w:pStyle w:val="ListParagraph"/>
        <w:spacing w:after="0" w:line="360" w:lineRule="auto"/>
        <w:ind w:left="7200" w:firstLine="720"/>
        <w:jc w:val="both"/>
        <w:rPr>
          <w:rFonts w:ascii="Times New Roman" w:eastAsia="Times New Roman" w:hAnsi="Times New Roman" w:cs="Times New Roman"/>
          <w:b/>
          <w:sz w:val="24"/>
          <w:szCs w:val="24"/>
        </w:rPr>
      </w:pPr>
      <w:r w:rsidRPr="00A374E6">
        <w:rPr>
          <w:rFonts w:ascii="Times New Roman" w:eastAsia="Times New Roman" w:hAnsi="Times New Roman" w:cs="Times New Roman"/>
          <w:b/>
          <w:sz w:val="24"/>
          <w:szCs w:val="24"/>
        </w:rPr>
        <w:t xml:space="preserve"> (7</w:t>
      </w:r>
      <w:r w:rsidR="00510C34" w:rsidRPr="00A374E6">
        <w:rPr>
          <w:rFonts w:ascii="Times New Roman" w:eastAsia="Times New Roman" w:hAnsi="Times New Roman" w:cs="Times New Roman"/>
          <w:b/>
          <w:sz w:val="24"/>
          <w:szCs w:val="24"/>
        </w:rPr>
        <w:t xml:space="preserve"> marks).</w:t>
      </w:r>
    </w:p>
    <w:p w:rsidR="006F65F2" w:rsidRPr="00A374E6" w:rsidRDefault="003A568E" w:rsidP="00A374E6">
      <w:pPr>
        <w:pStyle w:val="ListParagraph"/>
        <w:numPr>
          <w:ilvl w:val="0"/>
          <w:numId w:val="7"/>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In Country A, security forces are fighting an insurgent group. While conducting operations, they face accusations of unlawful detention, torture, and civilian casualties. International human rights organizations criticize the government.</w:t>
      </w:r>
      <w:r w:rsidR="00510C34" w:rsidRPr="00A374E6">
        <w:rPr>
          <w:rFonts w:ascii="Times New Roman" w:eastAsia="Times New Roman" w:hAnsi="Times New Roman" w:cs="Times New Roman"/>
          <w:sz w:val="24"/>
          <w:szCs w:val="24"/>
        </w:rPr>
        <w:t xml:space="preserve"> </w:t>
      </w:r>
    </w:p>
    <w:p w:rsidR="003A568E" w:rsidRPr="00A374E6" w:rsidRDefault="00510C34" w:rsidP="00A374E6">
      <w:pPr>
        <w:spacing w:after="0"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Discuss </w:t>
      </w:r>
      <w:r w:rsidR="006F65F2">
        <w:rPr>
          <w:rFonts w:ascii="Times New Roman" w:eastAsia="Times New Roman" w:hAnsi="Times New Roman" w:cs="Times New Roman"/>
          <w:sz w:val="24"/>
          <w:szCs w:val="24"/>
        </w:rPr>
        <w:t xml:space="preserve">four </w:t>
      </w:r>
      <w:r>
        <w:rPr>
          <w:rFonts w:ascii="Times New Roman" w:eastAsia="Times New Roman" w:hAnsi="Times New Roman" w:cs="Times New Roman"/>
          <w:sz w:val="24"/>
          <w:szCs w:val="24"/>
        </w:rPr>
        <w:t xml:space="preserve">challenges country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faces in combating insurgency while respecting human rights.</w:t>
      </w:r>
      <w:r w:rsidR="006F65F2" w:rsidRPr="00A374E6">
        <w:rPr>
          <w:rFonts w:ascii="Times New Roman" w:eastAsia="Times New Roman" w:hAnsi="Times New Roman" w:cs="Times New Roman"/>
          <w:b/>
          <w:sz w:val="24"/>
          <w:szCs w:val="24"/>
        </w:rPr>
        <w:t xml:space="preserve">                                                              </w:t>
      </w:r>
      <w:r w:rsidRPr="00A374E6">
        <w:rPr>
          <w:rFonts w:ascii="Times New Roman" w:eastAsia="Times New Roman" w:hAnsi="Times New Roman" w:cs="Times New Roman"/>
          <w:b/>
          <w:sz w:val="24"/>
          <w:szCs w:val="24"/>
        </w:rPr>
        <w:t xml:space="preserve">                                        </w:t>
      </w:r>
      <w:r w:rsidR="006F65F2" w:rsidRPr="00A374E6">
        <w:rPr>
          <w:rFonts w:ascii="Times New Roman" w:eastAsia="Times New Roman" w:hAnsi="Times New Roman" w:cs="Times New Roman"/>
          <w:b/>
          <w:sz w:val="24"/>
          <w:szCs w:val="24"/>
        </w:rPr>
        <w:t xml:space="preserve"> </w:t>
      </w:r>
      <w:r w:rsidRPr="00A374E6">
        <w:rPr>
          <w:rFonts w:ascii="Times New Roman" w:eastAsia="Times New Roman" w:hAnsi="Times New Roman" w:cs="Times New Roman"/>
          <w:b/>
          <w:sz w:val="24"/>
          <w:szCs w:val="24"/>
        </w:rPr>
        <w:t xml:space="preserve">          (</w:t>
      </w:r>
      <w:r w:rsidR="006F65F2" w:rsidRPr="00A374E6">
        <w:rPr>
          <w:rFonts w:ascii="Times New Roman" w:eastAsia="Times New Roman" w:hAnsi="Times New Roman" w:cs="Times New Roman"/>
          <w:b/>
          <w:sz w:val="24"/>
          <w:szCs w:val="24"/>
        </w:rPr>
        <w:t>8 marks).</w:t>
      </w:r>
    </w:p>
    <w:p w:rsidR="00A374E6" w:rsidRDefault="00A374E6" w:rsidP="006F65F2">
      <w:pPr>
        <w:spacing w:after="0" w:line="360" w:lineRule="auto"/>
        <w:jc w:val="both"/>
        <w:rPr>
          <w:rFonts w:ascii="Times New Roman" w:eastAsia="Times New Roman" w:hAnsi="Times New Roman" w:cs="Times New Roman"/>
          <w:sz w:val="24"/>
          <w:szCs w:val="24"/>
        </w:rPr>
      </w:pPr>
    </w:p>
    <w:p w:rsidR="00A374E6" w:rsidRPr="00A374E6" w:rsidRDefault="00A374E6" w:rsidP="006F65F2">
      <w:pPr>
        <w:spacing w:after="0" w:line="360" w:lineRule="auto"/>
        <w:jc w:val="both"/>
        <w:rPr>
          <w:rFonts w:ascii="Times New Roman" w:eastAsia="Times New Roman" w:hAnsi="Times New Roman" w:cs="Times New Roman"/>
          <w:b/>
          <w:sz w:val="24"/>
          <w:szCs w:val="24"/>
        </w:rPr>
      </w:pPr>
      <w:r w:rsidRPr="00A374E6">
        <w:rPr>
          <w:rFonts w:ascii="Times New Roman" w:eastAsia="Times New Roman" w:hAnsi="Times New Roman" w:cs="Times New Roman"/>
          <w:b/>
          <w:sz w:val="24"/>
          <w:szCs w:val="24"/>
        </w:rPr>
        <w:lastRenderedPageBreak/>
        <w:t>QUESTION FIVE</w:t>
      </w:r>
    </w:p>
    <w:p w:rsidR="006F65F2" w:rsidRPr="00A374E6" w:rsidRDefault="003A568E" w:rsidP="00A374E6">
      <w:pPr>
        <w:pStyle w:val="ListParagraph"/>
        <w:numPr>
          <w:ilvl w:val="0"/>
          <w:numId w:val="8"/>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The outbreak of COVID-19 disrupted global travel, trade, healthcare systems, and national economies. Many governments imposed lockdowns and emergency measures, while international cooperation faced challenges.</w:t>
      </w:r>
      <w:r w:rsidR="006F65F2" w:rsidRPr="00A374E6">
        <w:rPr>
          <w:rFonts w:ascii="Times New Roman" w:eastAsia="Times New Roman" w:hAnsi="Times New Roman" w:cs="Times New Roman"/>
          <w:sz w:val="24"/>
          <w:szCs w:val="24"/>
        </w:rPr>
        <w:t xml:space="preserve"> </w:t>
      </w:r>
    </w:p>
    <w:p w:rsidR="006F65F2" w:rsidRPr="00A374E6" w:rsidRDefault="003A568E" w:rsidP="00A374E6">
      <w:pPr>
        <w:pStyle w:val="ListParagraph"/>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 xml:space="preserve">Using the pandemic as a case study, analyze </w:t>
      </w:r>
      <w:r w:rsidR="006F65F2" w:rsidRPr="00A374E6">
        <w:rPr>
          <w:rFonts w:ascii="Times New Roman" w:eastAsia="Times New Roman" w:hAnsi="Times New Roman" w:cs="Times New Roman"/>
          <w:sz w:val="24"/>
          <w:szCs w:val="24"/>
        </w:rPr>
        <w:t>four ways global health challenges have become major international security concerns</w:t>
      </w:r>
      <w:r w:rsidR="006F65F2" w:rsidRPr="00A374E6">
        <w:rPr>
          <w:rFonts w:ascii="Times New Roman" w:eastAsia="Times New Roman" w:hAnsi="Times New Roman" w:cs="Times New Roman"/>
          <w:b/>
          <w:sz w:val="24"/>
          <w:szCs w:val="24"/>
        </w:rPr>
        <w:t>.                                                  (8 marks)</w:t>
      </w:r>
    </w:p>
    <w:p w:rsidR="003A568E" w:rsidRPr="00A374E6" w:rsidRDefault="003A568E" w:rsidP="00A374E6">
      <w:pPr>
        <w:pStyle w:val="ListParagraph"/>
        <w:numPr>
          <w:ilvl w:val="0"/>
          <w:numId w:val="8"/>
        </w:numPr>
        <w:spacing w:after="0" w:line="360" w:lineRule="auto"/>
        <w:jc w:val="both"/>
        <w:rPr>
          <w:rFonts w:ascii="Times New Roman" w:eastAsia="Times New Roman" w:hAnsi="Times New Roman" w:cs="Times New Roman"/>
          <w:sz w:val="24"/>
          <w:szCs w:val="24"/>
        </w:rPr>
      </w:pPr>
      <w:r w:rsidRPr="00A374E6">
        <w:rPr>
          <w:rFonts w:ascii="Times New Roman" w:eastAsia="Times New Roman" w:hAnsi="Times New Roman" w:cs="Times New Roman"/>
          <w:sz w:val="24"/>
          <w:szCs w:val="24"/>
        </w:rPr>
        <w:t>The international community has responded to conflicts through organizations such as the United Nations, which authorizes peacekeeping missions and sanctions against aggressor states.</w:t>
      </w:r>
    </w:p>
    <w:p w:rsidR="003A568E" w:rsidRPr="00A374E6" w:rsidRDefault="003A568E" w:rsidP="00A374E6">
      <w:pPr>
        <w:pStyle w:val="ListParagraph"/>
        <w:spacing w:after="0" w:line="360" w:lineRule="auto"/>
        <w:jc w:val="both"/>
        <w:rPr>
          <w:rFonts w:ascii="Times New Roman" w:eastAsia="Times New Roman" w:hAnsi="Times New Roman" w:cs="Times New Roman"/>
          <w:sz w:val="24"/>
          <w:szCs w:val="24"/>
        </w:rPr>
      </w:pPr>
      <w:proofErr w:type="gramStart"/>
      <w:r w:rsidRPr="00A374E6">
        <w:rPr>
          <w:rFonts w:ascii="Times New Roman" w:eastAsia="Times New Roman" w:hAnsi="Times New Roman" w:cs="Times New Roman"/>
          <w:sz w:val="24"/>
          <w:szCs w:val="24"/>
        </w:rPr>
        <w:t>sing</w:t>
      </w:r>
      <w:proofErr w:type="gramEnd"/>
      <w:r w:rsidRPr="00A374E6">
        <w:rPr>
          <w:rFonts w:ascii="Times New Roman" w:eastAsia="Times New Roman" w:hAnsi="Times New Roman" w:cs="Times New Roman"/>
          <w:sz w:val="24"/>
          <w:szCs w:val="24"/>
        </w:rPr>
        <w:t xml:space="preserve"> relevant examples, assess the effectiveness</w:t>
      </w:r>
      <w:r w:rsidR="006F65F2" w:rsidRPr="00A374E6">
        <w:rPr>
          <w:rFonts w:ascii="Times New Roman" w:eastAsia="Times New Roman" w:hAnsi="Times New Roman" w:cs="Times New Roman"/>
          <w:sz w:val="24"/>
          <w:szCs w:val="24"/>
        </w:rPr>
        <w:t xml:space="preserve"> of collective security </w:t>
      </w:r>
      <w:r w:rsidRPr="00A374E6">
        <w:rPr>
          <w:rFonts w:ascii="Times New Roman" w:eastAsia="Times New Roman" w:hAnsi="Times New Roman" w:cs="Times New Roman"/>
          <w:sz w:val="24"/>
          <w:szCs w:val="24"/>
        </w:rPr>
        <w:t>in maintaining international peace and security</w:t>
      </w:r>
      <w:r w:rsidRPr="00A374E6">
        <w:rPr>
          <w:rFonts w:ascii="Times New Roman" w:eastAsia="Times New Roman" w:hAnsi="Times New Roman" w:cs="Times New Roman"/>
          <w:b/>
          <w:sz w:val="24"/>
          <w:szCs w:val="24"/>
        </w:rPr>
        <w:t xml:space="preserve">. </w:t>
      </w:r>
      <w:r w:rsidR="006F65F2" w:rsidRPr="00A374E6">
        <w:rPr>
          <w:rFonts w:ascii="Times New Roman" w:eastAsia="Times New Roman" w:hAnsi="Times New Roman" w:cs="Times New Roman"/>
          <w:b/>
          <w:sz w:val="24"/>
          <w:szCs w:val="24"/>
        </w:rPr>
        <w:t xml:space="preserve">                                                                      (7</w:t>
      </w:r>
      <w:r w:rsidRPr="00A374E6">
        <w:rPr>
          <w:rFonts w:ascii="Times New Roman" w:eastAsia="Times New Roman" w:hAnsi="Times New Roman" w:cs="Times New Roman"/>
          <w:b/>
          <w:sz w:val="24"/>
          <w:szCs w:val="24"/>
        </w:rPr>
        <w:t xml:space="preserve"> marks)</w:t>
      </w:r>
    </w:p>
    <w:p w:rsidR="003A568E" w:rsidRPr="003A568E" w:rsidRDefault="003A568E" w:rsidP="00510C34">
      <w:pPr>
        <w:spacing w:before="240" w:after="0" w:line="360" w:lineRule="auto"/>
        <w:jc w:val="both"/>
        <w:rPr>
          <w:rFonts w:ascii="Times New Roman" w:eastAsia="Times New Roman" w:hAnsi="Times New Roman" w:cs="Times New Roman"/>
          <w:sz w:val="24"/>
          <w:szCs w:val="24"/>
        </w:rPr>
      </w:pPr>
    </w:p>
    <w:p w:rsidR="001E265C" w:rsidRDefault="001E265C" w:rsidP="00A122E2">
      <w:pPr>
        <w:spacing w:line="276" w:lineRule="auto"/>
        <w:jc w:val="both"/>
      </w:pPr>
    </w:p>
    <w:sectPr w:rsidR="001E265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098" w:rsidRDefault="00F61098" w:rsidP="00A374E6">
      <w:pPr>
        <w:spacing w:after="0" w:line="240" w:lineRule="auto"/>
      </w:pPr>
      <w:r>
        <w:separator/>
      </w:r>
    </w:p>
  </w:endnote>
  <w:endnote w:type="continuationSeparator" w:id="0">
    <w:p w:rsidR="00F61098" w:rsidRDefault="00F61098" w:rsidP="00A3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7553903"/>
      <w:docPartObj>
        <w:docPartGallery w:val="Page Numbers (Bottom of Page)"/>
        <w:docPartUnique/>
      </w:docPartObj>
    </w:sdtPr>
    <w:sdtContent>
      <w:sdt>
        <w:sdtPr>
          <w:id w:val="1728636285"/>
          <w:docPartObj>
            <w:docPartGallery w:val="Page Numbers (Top of Page)"/>
            <w:docPartUnique/>
          </w:docPartObj>
        </w:sdtPr>
        <w:sdtContent>
          <w:p w:rsidR="00A374E6" w:rsidRDefault="00A374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A374E6" w:rsidRDefault="00A37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098" w:rsidRDefault="00F61098" w:rsidP="00A374E6">
      <w:pPr>
        <w:spacing w:after="0" w:line="240" w:lineRule="auto"/>
      </w:pPr>
      <w:r>
        <w:separator/>
      </w:r>
    </w:p>
  </w:footnote>
  <w:footnote w:type="continuationSeparator" w:id="0">
    <w:p w:rsidR="00F61098" w:rsidRDefault="00F61098" w:rsidP="00A374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F9425E8"/>
    <w:multiLevelType w:val="hybridMultilevel"/>
    <w:tmpl w:val="D220D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755A16"/>
    <w:multiLevelType w:val="hybridMultilevel"/>
    <w:tmpl w:val="8AAA3F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115F65"/>
    <w:multiLevelType w:val="hybridMultilevel"/>
    <w:tmpl w:val="E558EA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F321CB"/>
    <w:multiLevelType w:val="hybridMultilevel"/>
    <w:tmpl w:val="24D20B1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5318D2"/>
    <w:multiLevelType w:val="hybridMultilevel"/>
    <w:tmpl w:val="EF985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121C69"/>
    <w:multiLevelType w:val="hybridMultilevel"/>
    <w:tmpl w:val="23C238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5C"/>
    <w:rsid w:val="001E265C"/>
    <w:rsid w:val="001F526F"/>
    <w:rsid w:val="003A568E"/>
    <w:rsid w:val="00510C34"/>
    <w:rsid w:val="006F65F2"/>
    <w:rsid w:val="00A122E2"/>
    <w:rsid w:val="00A374E6"/>
    <w:rsid w:val="00B35E3F"/>
    <w:rsid w:val="00F61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30FFA-A776-4603-91F9-0CFFB3C5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265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265C"/>
    <w:rPr>
      <w:b/>
      <w:bCs/>
    </w:rPr>
  </w:style>
  <w:style w:type="character" w:customStyle="1" w:styleId="whitespace-normal">
    <w:name w:val="whitespace-normal"/>
    <w:basedOn w:val="DefaultParagraphFont"/>
    <w:rsid w:val="00A122E2"/>
  </w:style>
  <w:style w:type="paragraph" w:styleId="ListParagraph">
    <w:name w:val="List Paragraph"/>
    <w:basedOn w:val="Normal"/>
    <w:uiPriority w:val="34"/>
    <w:qFormat/>
    <w:rsid w:val="001F526F"/>
    <w:pPr>
      <w:ind w:left="720"/>
      <w:contextualSpacing/>
    </w:pPr>
  </w:style>
  <w:style w:type="paragraph" w:styleId="Header">
    <w:name w:val="header"/>
    <w:basedOn w:val="Normal"/>
    <w:link w:val="HeaderChar"/>
    <w:uiPriority w:val="99"/>
    <w:unhideWhenUsed/>
    <w:rsid w:val="00A3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4E6"/>
  </w:style>
  <w:style w:type="paragraph" w:styleId="Footer">
    <w:name w:val="footer"/>
    <w:basedOn w:val="Normal"/>
    <w:link w:val="FooterChar"/>
    <w:uiPriority w:val="99"/>
    <w:unhideWhenUsed/>
    <w:rsid w:val="00A3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22930">
      <w:bodyDiv w:val="1"/>
      <w:marLeft w:val="0"/>
      <w:marRight w:val="0"/>
      <w:marTop w:val="0"/>
      <w:marBottom w:val="0"/>
      <w:divBdr>
        <w:top w:val="none" w:sz="0" w:space="0" w:color="auto"/>
        <w:left w:val="none" w:sz="0" w:space="0" w:color="auto"/>
        <w:bottom w:val="none" w:sz="0" w:space="0" w:color="auto"/>
        <w:right w:val="none" w:sz="0" w:space="0" w:color="auto"/>
      </w:divBdr>
    </w:div>
    <w:div w:id="166481240">
      <w:bodyDiv w:val="1"/>
      <w:marLeft w:val="0"/>
      <w:marRight w:val="0"/>
      <w:marTop w:val="0"/>
      <w:marBottom w:val="0"/>
      <w:divBdr>
        <w:top w:val="none" w:sz="0" w:space="0" w:color="auto"/>
        <w:left w:val="none" w:sz="0" w:space="0" w:color="auto"/>
        <w:bottom w:val="none" w:sz="0" w:space="0" w:color="auto"/>
        <w:right w:val="none" w:sz="0" w:space="0" w:color="auto"/>
      </w:divBdr>
    </w:div>
    <w:div w:id="195507228">
      <w:bodyDiv w:val="1"/>
      <w:marLeft w:val="0"/>
      <w:marRight w:val="0"/>
      <w:marTop w:val="0"/>
      <w:marBottom w:val="0"/>
      <w:divBdr>
        <w:top w:val="none" w:sz="0" w:space="0" w:color="auto"/>
        <w:left w:val="none" w:sz="0" w:space="0" w:color="auto"/>
        <w:bottom w:val="none" w:sz="0" w:space="0" w:color="auto"/>
        <w:right w:val="none" w:sz="0" w:space="0" w:color="auto"/>
      </w:divBdr>
    </w:div>
    <w:div w:id="431705325">
      <w:bodyDiv w:val="1"/>
      <w:marLeft w:val="0"/>
      <w:marRight w:val="0"/>
      <w:marTop w:val="0"/>
      <w:marBottom w:val="0"/>
      <w:divBdr>
        <w:top w:val="none" w:sz="0" w:space="0" w:color="auto"/>
        <w:left w:val="none" w:sz="0" w:space="0" w:color="auto"/>
        <w:bottom w:val="none" w:sz="0" w:space="0" w:color="auto"/>
        <w:right w:val="none" w:sz="0" w:space="0" w:color="auto"/>
      </w:divBdr>
    </w:div>
    <w:div w:id="987635209">
      <w:bodyDiv w:val="1"/>
      <w:marLeft w:val="0"/>
      <w:marRight w:val="0"/>
      <w:marTop w:val="0"/>
      <w:marBottom w:val="0"/>
      <w:divBdr>
        <w:top w:val="none" w:sz="0" w:space="0" w:color="auto"/>
        <w:left w:val="none" w:sz="0" w:space="0" w:color="auto"/>
        <w:bottom w:val="none" w:sz="0" w:space="0" w:color="auto"/>
        <w:right w:val="none" w:sz="0" w:space="0" w:color="auto"/>
      </w:divBdr>
    </w:div>
    <w:div w:id="1440102662">
      <w:bodyDiv w:val="1"/>
      <w:marLeft w:val="0"/>
      <w:marRight w:val="0"/>
      <w:marTop w:val="0"/>
      <w:marBottom w:val="0"/>
      <w:divBdr>
        <w:top w:val="none" w:sz="0" w:space="0" w:color="auto"/>
        <w:left w:val="none" w:sz="0" w:space="0" w:color="auto"/>
        <w:bottom w:val="none" w:sz="0" w:space="0" w:color="auto"/>
        <w:right w:val="none" w:sz="0" w:space="0" w:color="auto"/>
      </w:divBdr>
    </w:div>
    <w:div w:id="1457868195">
      <w:bodyDiv w:val="1"/>
      <w:marLeft w:val="0"/>
      <w:marRight w:val="0"/>
      <w:marTop w:val="0"/>
      <w:marBottom w:val="0"/>
      <w:divBdr>
        <w:top w:val="none" w:sz="0" w:space="0" w:color="auto"/>
        <w:left w:val="none" w:sz="0" w:space="0" w:color="auto"/>
        <w:bottom w:val="none" w:sz="0" w:space="0" w:color="auto"/>
        <w:right w:val="none" w:sz="0" w:space="0" w:color="auto"/>
      </w:divBdr>
    </w:div>
    <w:div w:id="1727877709">
      <w:bodyDiv w:val="1"/>
      <w:marLeft w:val="0"/>
      <w:marRight w:val="0"/>
      <w:marTop w:val="0"/>
      <w:marBottom w:val="0"/>
      <w:divBdr>
        <w:top w:val="none" w:sz="0" w:space="0" w:color="auto"/>
        <w:left w:val="none" w:sz="0" w:space="0" w:color="auto"/>
        <w:bottom w:val="none" w:sz="0" w:space="0" w:color="auto"/>
        <w:right w:val="none" w:sz="0" w:space="0" w:color="auto"/>
      </w:divBdr>
    </w:div>
    <w:div w:id="1837917898">
      <w:bodyDiv w:val="1"/>
      <w:marLeft w:val="0"/>
      <w:marRight w:val="0"/>
      <w:marTop w:val="0"/>
      <w:marBottom w:val="0"/>
      <w:divBdr>
        <w:top w:val="none" w:sz="0" w:space="0" w:color="auto"/>
        <w:left w:val="none" w:sz="0" w:space="0" w:color="auto"/>
        <w:bottom w:val="none" w:sz="0" w:space="0" w:color="auto"/>
        <w:right w:val="none" w:sz="0" w:space="0" w:color="auto"/>
      </w:divBdr>
    </w:div>
    <w:div w:id="1910991092">
      <w:bodyDiv w:val="1"/>
      <w:marLeft w:val="0"/>
      <w:marRight w:val="0"/>
      <w:marTop w:val="0"/>
      <w:marBottom w:val="0"/>
      <w:divBdr>
        <w:top w:val="none" w:sz="0" w:space="0" w:color="auto"/>
        <w:left w:val="none" w:sz="0" w:space="0" w:color="auto"/>
        <w:bottom w:val="none" w:sz="0" w:space="0" w:color="auto"/>
        <w:right w:val="none" w:sz="0" w:space="0" w:color="auto"/>
      </w:divBdr>
    </w:div>
    <w:div w:id="199625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1673</TotalTime>
  <Pages>4</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dc:creator>
  <cp:keywords/>
  <dc:description/>
  <cp:lastModifiedBy>Hillary Ochieng</cp:lastModifiedBy>
  <cp:revision>2</cp:revision>
  <dcterms:created xsi:type="dcterms:W3CDTF">2026-02-26T11:03:00Z</dcterms:created>
  <dcterms:modified xsi:type="dcterms:W3CDTF">2026-04-13T11:22:00Z</dcterms:modified>
</cp:coreProperties>
</file>