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4D591F">
      <w:pPr>
        <w:pBdr>
          <w:top w:val="none" w:color="auto" w:sz="0" w:space="0"/>
          <w:left w:val="none" w:color="auto" w:sz="0" w:space="0"/>
          <w:bottom w:val="none" w:color="auto" w:sz="0" w:space="0"/>
          <w:right w:val="none" w:color="auto" w:sz="0" w:space="0"/>
          <w:between w:val="none" w:color="auto" w:sz="0" w:space="0"/>
        </w:pBdr>
        <w:tabs>
          <w:tab w:val="left" w:pos="4095"/>
        </w:tabs>
        <w:jc w:val="center"/>
      </w:pPr>
      <w:bookmarkStart w:id="0" w:name="_GoBack"/>
      <w:bookmarkEnd w:id="0"/>
      <w:r>
        <w:rPr>
          <w:rFonts w:ascii="Times New Roman" w:hAnsi="Times New Roman"/>
          <w:b/>
          <w:lang w:eastAsia="en-GB"/>
        </w:rPr>
        <w:drawing>
          <wp:inline distT="0" distB="0" distL="0" distR="0">
            <wp:extent cx="1781175" cy="771525"/>
            <wp:effectExtent l="0" t="0" r="9525" b="9525"/>
            <wp:docPr id="17459355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935561"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781175" cy="771525"/>
                    </a:xfrm>
                    <a:prstGeom prst="rect">
                      <a:avLst/>
                    </a:prstGeom>
                    <a:noFill/>
                    <a:ln>
                      <a:noFill/>
                    </a:ln>
                  </pic:spPr>
                </pic:pic>
              </a:graphicData>
            </a:graphic>
          </wp:inline>
        </w:drawing>
      </w:r>
    </w:p>
    <w:p w14:paraId="0560E2F1">
      <w:pPr>
        <w:pBdr>
          <w:top w:val="none" w:color="auto" w:sz="0" w:space="0"/>
          <w:left w:val="none" w:color="auto" w:sz="0" w:space="0"/>
          <w:bottom w:val="none" w:color="auto" w:sz="0" w:space="0"/>
          <w:right w:val="none" w:color="auto" w:sz="0" w:space="0"/>
          <w:between w:val="none" w:color="auto" w:sz="0" w:space="0"/>
        </w:pBdr>
        <w:autoSpaceDE w:val="0"/>
        <w:autoSpaceDN w:val="0"/>
        <w:adjustRightInd w:val="0"/>
        <w:spacing w:after="0" w:line="240" w:lineRule="auto"/>
        <w:jc w:val="center"/>
        <w:rPr>
          <w:rFonts w:ascii="Times New Roman" w:hAnsi="Times New Roman" w:eastAsia="Times New Roman"/>
          <w:b/>
          <w:bCs/>
        </w:rPr>
      </w:pPr>
      <w:r>
        <w:rPr>
          <w:rFonts w:ascii="Times New Roman" w:hAnsi="Times New Roman" w:eastAsia="Times New Roman"/>
          <w:b/>
          <w:bCs/>
        </w:rPr>
        <w:t>JANUARY-APRIL 2026 TRIMESTER</w:t>
      </w:r>
    </w:p>
    <w:p w14:paraId="70EEE195">
      <w:pPr>
        <w:pBdr>
          <w:top w:val="none" w:color="auto" w:sz="0" w:space="0"/>
          <w:left w:val="none" w:color="auto" w:sz="0" w:space="0"/>
          <w:bottom w:val="none" w:color="auto" w:sz="0" w:space="0"/>
          <w:right w:val="none" w:color="auto" w:sz="0" w:space="0"/>
          <w:between w:val="none" w:color="auto" w:sz="0" w:space="0"/>
        </w:pBdr>
        <w:autoSpaceDE w:val="0"/>
        <w:autoSpaceDN w:val="0"/>
        <w:adjustRightInd w:val="0"/>
        <w:spacing w:after="0" w:line="240" w:lineRule="auto"/>
        <w:jc w:val="center"/>
        <w:rPr>
          <w:rFonts w:ascii="Times New Roman" w:hAnsi="Times New Roman" w:eastAsia="Times New Roman"/>
          <w:b/>
          <w:bCs/>
        </w:rPr>
      </w:pPr>
    </w:p>
    <w:p w14:paraId="17510D83">
      <w:pPr>
        <w:pBdr>
          <w:top w:val="none" w:color="auto" w:sz="0" w:space="0"/>
          <w:left w:val="none" w:color="auto" w:sz="0" w:space="0"/>
          <w:bottom w:val="none" w:color="auto" w:sz="0" w:space="0"/>
          <w:right w:val="none" w:color="auto" w:sz="0" w:space="0"/>
          <w:between w:val="none" w:color="auto" w:sz="0" w:space="0"/>
        </w:pBdr>
        <w:autoSpaceDE w:val="0"/>
        <w:autoSpaceDN w:val="0"/>
        <w:adjustRightInd w:val="0"/>
        <w:spacing w:after="0" w:line="240" w:lineRule="auto"/>
        <w:jc w:val="center"/>
        <w:rPr>
          <w:rFonts w:ascii="Times New Roman" w:hAnsi="Times New Roman" w:eastAsia="Times New Roman"/>
          <w:b/>
          <w:bCs/>
          <w:spacing w:val="-15"/>
        </w:rPr>
      </w:pPr>
      <w:r>
        <w:rPr>
          <w:rFonts w:ascii="Times New Roman" w:hAnsi="Times New Roman" w:eastAsia="Times New Roman"/>
          <w:b/>
          <w:bCs/>
        </w:rPr>
        <w:t>SCHOOL OF COMMUNICATION AND MULTIMEDIA JOURNALISM</w:t>
      </w:r>
    </w:p>
    <w:p w14:paraId="1B802226">
      <w:pPr>
        <w:pBdr>
          <w:top w:val="none" w:color="auto" w:sz="0" w:space="0"/>
          <w:left w:val="none" w:color="auto" w:sz="0" w:space="0"/>
          <w:bottom w:val="none" w:color="auto" w:sz="0" w:space="0"/>
          <w:right w:val="none" w:color="auto" w:sz="0" w:space="0"/>
          <w:between w:val="none" w:color="auto" w:sz="0" w:space="0"/>
        </w:pBdr>
        <w:autoSpaceDE w:val="0"/>
        <w:autoSpaceDN w:val="0"/>
        <w:adjustRightInd w:val="0"/>
        <w:spacing w:after="0" w:line="240" w:lineRule="auto"/>
        <w:jc w:val="center"/>
        <w:rPr>
          <w:rFonts w:ascii="Times New Roman" w:hAnsi="Times New Roman" w:eastAsia="Times New Roman"/>
          <w:b/>
          <w:bCs/>
          <w:spacing w:val="-15"/>
        </w:rPr>
      </w:pPr>
    </w:p>
    <w:p w14:paraId="1DAAD131">
      <w:pPr>
        <w:pBdr>
          <w:top w:val="none" w:color="auto" w:sz="0" w:space="0"/>
          <w:left w:val="none" w:color="auto" w:sz="0" w:space="0"/>
          <w:bottom w:val="none" w:color="auto" w:sz="0" w:space="0"/>
          <w:right w:val="none" w:color="auto" w:sz="0" w:space="0"/>
          <w:between w:val="none" w:color="auto" w:sz="0" w:space="0"/>
        </w:pBdr>
        <w:autoSpaceDE w:val="0"/>
        <w:autoSpaceDN w:val="0"/>
        <w:adjustRightInd w:val="0"/>
        <w:spacing w:after="0" w:line="240" w:lineRule="auto"/>
        <w:jc w:val="center"/>
        <w:rPr>
          <w:rFonts w:ascii="Times New Roman" w:hAnsi="Times New Roman" w:eastAsia="Times New Roman"/>
          <w:b/>
          <w:bCs/>
          <w:spacing w:val="-15"/>
        </w:rPr>
      </w:pPr>
      <w:r>
        <w:rPr>
          <w:rFonts w:ascii="Times New Roman" w:hAnsi="Times New Roman" w:eastAsia="Times New Roman"/>
          <w:b/>
          <w:bCs/>
          <w:spacing w:val="-15"/>
        </w:rPr>
        <w:t>EXAMINATION FOR DEGREE PROGRAMME</w:t>
      </w:r>
    </w:p>
    <w:p w14:paraId="3D27FFEB">
      <w:pPr>
        <w:pBdr>
          <w:top w:val="none" w:color="auto" w:sz="0" w:space="0"/>
          <w:left w:val="none" w:color="auto" w:sz="0" w:space="0"/>
          <w:bottom w:val="none" w:color="auto" w:sz="0" w:space="0"/>
          <w:right w:val="none" w:color="auto" w:sz="0" w:space="0"/>
          <w:between w:val="none" w:color="auto" w:sz="0" w:space="0"/>
        </w:pBdr>
        <w:autoSpaceDE w:val="0"/>
        <w:autoSpaceDN w:val="0"/>
        <w:adjustRightInd w:val="0"/>
        <w:spacing w:after="0" w:line="240" w:lineRule="auto"/>
        <w:jc w:val="center"/>
        <w:rPr>
          <w:rFonts w:ascii="Times New Roman" w:hAnsi="Times New Roman" w:eastAsia="Times New Roman"/>
          <w:b/>
          <w:bCs/>
          <w:spacing w:val="-15"/>
        </w:rPr>
      </w:pPr>
    </w:p>
    <w:p w14:paraId="4291C046">
      <w:pPr>
        <w:pBdr>
          <w:top w:val="none" w:color="auto" w:sz="0" w:space="0"/>
          <w:left w:val="none" w:color="auto" w:sz="0" w:space="0"/>
          <w:bottom w:val="none" w:color="auto" w:sz="0" w:space="0"/>
          <w:right w:val="none" w:color="auto" w:sz="0" w:space="0"/>
          <w:between w:val="none" w:color="auto" w:sz="0" w:space="0"/>
        </w:pBdr>
        <w:autoSpaceDE w:val="0"/>
        <w:autoSpaceDN w:val="0"/>
        <w:adjustRightInd w:val="0"/>
        <w:spacing w:after="0" w:line="240" w:lineRule="auto"/>
        <w:jc w:val="center"/>
        <w:rPr>
          <w:rFonts w:ascii="Times New Roman" w:hAnsi="Times New Roman" w:eastAsia="Times New Roman"/>
          <w:b/>
          <w:bCs/>
          <w:spacing w:val="-15"/>
          <w:highlight w:val="none"/>
        </w:rPr>
      </w:pPr>
      <w:r>
        <w:rPr>
          <w:rFonts w:ascii="Times New Roman" w:hAnsi="Times New Roman" w:eastAsia="Times New Roman"/>
          <w:b/>
          <w:bCs/>
          <w:spacing w:val="-15"/>
          <w:highlight w:val="none"/>
        </w:rPr>
        <w:t>DAY PROGRAMME</w:t>
      </w:r>
    </w:p>
    <w:p w14:paraId="6C8A1877">
      <w:pPr>
        <w:pBdr>
          <w:top w:val="none" w:color="auto" w:sz="0" w:space="0"/>
          <w:left w:val="none" w:color="auto" w:sz="0" w:space="0"/>
          <w:bottom w:val="none" w:color="auto" w:sz="0" w:space="0"/>
          <w:right w:val="none" w:color="auto" w:sz="0" w:space="0"/>
          <w:between w:val="none" w:color="auto" w:sz="0" w:space="0"/>
        </w:pBdr>
        <w:autoSpaceDE w:val="0"/>
        <w:autoSpaceDN w:val="0"/>
        <w:adjustRightInd w:val="0"/>
        <w:spacing w:after="0" w:line="240" w:lineRule="auto"/>
        <w:jc w:val="center"/>
        <w:rPr>
          <w:rFonts w:ascii="Times New Roman" w:hAnsi="Times New Roman" w:eastAsia="Times New Roman"/>
          <w:b/>
          <w:bCs/>
          <w:spacing w:val="-15"/>
        </w:rPr>
      </w:pPr>
    </w:p>
    <w:p w14:paraId="08D981AC">
      <w:pPr>
        <w:pBdr>
          <w:top w:val="none" w:color="auto" w:sz="0" w:space="0"/>
          <w:left w:val="none" w:color="auto" w:sz="0" w:space="0"/>
          <w:bottom w:val="none" w:color="auto" w:sz="0" w:space="0"/>
          <w:right w:val="none" w:color="auto" w:sz="0" w:space="0"/>
          <w:between w:val="none" w:color="auto" w:sz="0" w:space="0"/>
        </w:pBdr>
        <w:autoSpaceDE w:val="0"/>
        <w:autoSpaceDN w:val="0"/>
        <w:adjustRightInd w:val="0"/>
        <w:spacing w:after="0" w:line="240" w:lineRule="auto"/>
        <w:jc w:val="center"/>
        <w:rPr>
          <w:rFonts w:ascii="Times New Roman" w:hAnsi="Times New Roman" w:eastAsia="Times New Roman"/>
          <w:b/>
          <w:bCs/>
          <w:spacing w:val="-15"/>
        </w:rPr>
      </w:pPr>
      <w:r>
        <w:rPr>
          <w:rFonts w:ascii="Times New Roman" w:hAnsi="Times New Roman" w:eastAsia="Times New Roman"/>
          <w:b/>
          <w:bCs/>
          <w:spacing w:val="-15"/>
        </w:rPr>
        <w:t>RBFC 7222:  CHANGE AND ADAPTABILITY</w:t>
      </w:r>
    </w:p>
    <w:p w14:paraId="1B506174">
      <w:pPr>
        <w:pBdr>
          <w:top w:val="none" w:color="auto" w:sz="0" w:space="0"/>
          <w:left w:val="none" w:color="auto" w:sz="0" w:space="0"/>
          <w:bottom w:val="none" w:color="auto" w:sz="0" w:space="0"/>
          <w:right w:val="none" w:color="auto" w:sz="0" w:space="0"/>
          <w:between w:val="none" w:color="auto" w:sz="0" w:space="0"/>
        </w:pBdr>
        <w:autoSpaceDE w:val="0"/>
        <w:autoSpaceDN w:val="0"/>
        <w:adjustRightInd w:val="0"/>
        <w:spacing w:after="0" w:line="240" w:lineRule="auto"/>
        <w:jc w:val="center"/>
        <w:rPr>
          <w:rFonts w:ascii="Times New Roman" w:hAnsi="Times New Roman" w:eastAsia="Times New Roman"/>
          <w:b/>
          <w:bCs/>
          <w:spacing w:val="-15"/>
        </w:rPr>
      </w:pPr>
    </w:p>
    <w:p w14:paraId="75B75AEE">
      <w:pPr>
        <w:pBdr>
          <w:top w:val="none" w:color="auto" w:sz="0" w:space="0"/>
          <w:left w:val="none" w:color="auto" w:sz="0" w:space="0"/>
          <w:bottom w:val="none" w:color="auto" w:sz="0" w:space="0"/>
          <w:right w:val="none" w:color="auto" w:sz="0" w:space="0"/>
          <w:between w:val="none" w:color="auto" w:sz="0" w:space="0"/>
        </w:pBdr>
        <w:autoSpaceDE w:val="0"/>
        <w:autoSpaceDN w:val="0"/>
        <w:adjustRightInd w:val="0"/>
        <w:spacing w:after="0" w:line="240" w:lineRule="auto"/>
        <w:rPr>
          <w:rFonts w:ascii="Times New Roman" w:hAnsi="Times New Roman" w:eastAsia="Times New Roman"/>
          <w:b/>
          <w:caps/>
          <w:color w:val="000000"/>
          <w:spacing w:val="-15"/>
        </w:rPr>
      </w:pPr>
      <w:r>
        <w:rPr>
          <w:rFonts w:ascii="Times New Roman" w:hAnsi="Times New Roman" w:eastAsia="Times New Roman"/>
          <w:b/>
          <w:bCs/>
          <w:color w:val="000000"/>
          <w:spacing w:val="-15"/>
        </w:rPr>
        <w:t>DATE:</w:t>
      </w:r>
      <w:r>
        <w:rPr>
          <w:rFonts w:ascii="Times New Roman" w:hAnsi="Times New Roman" w:eastAsia="Times New Roman"/>
          <w:b/>
          <w:bCs/>
          <w:color w:val="000000"/>
          <w:spacing w:val="-15"/>
        </w:rPr>
        <w:tab/>
      </w:r>
      <w:r>
        <w:rPr>
          <w:rFonts w:hint="default" w:ascii="Times New Roman" w:hAnsi="Times New Roman" w:eastAsia="Times New Roman"/>
          <w:b/>
          <w:bCs/>
          <w:color w:val="000000"/>
          <w:spacing w:val="-15"/>
          <w:lang w:val="en-US"/>
        </w:rPr>
        <w:t>8</w:t>
      </w:r>
      <w:r>
        <w:rPr>
          <w:rFonts w:hint="default" w:ascii="Times New Roman" w:hAnsi="Times New Roman" w:eastAsia="Times New Roman"/>
          <w:b/>
          <w:bCs/>
          <w:color w:val="000000"/>
          <w:spacing w:val="-15"/>
          <w:vertAlign w:val="superscript"/>
          <w:lang w:val="en-US"/>
        </w:rPr>
        <w:t>TH</w:t>
      </w:r>
      <w:r>
        <w:rPr>
          <w:rFonts w:hint="default" w:ascii="Times New Roman" w:hAnsi="Times New Roman" w:eastAsia="Times New Roman"/>
          <w:b/>
          <w:bCs/>
          <w:color w:val="000000"/>
          <w:spacing w:val="-15"/>
          <w:lang w:val="en-US"/>
        </w:rPr>
        <w:t xml:space="preserve"> </w:t>
      </w:r>
      <w:r>
        <w:rPr>
          <w:rFonts w:ascii="Times New Roman" w:hAnsi="Times New Roman" w:eastAsia="Times New Roman"/>
          <w:b/>
          <w:bCs/>
          <w:color w:val="000000"/>
          <w:spacing w:val="-15"/>
        </w:rPr>
        <w:t>APRIL 2026</w:t>
      </w:r>
      <w:r>
        <w:rPr>
          <w:rFonts w:ascii="Times New Roman" w:hAnsi="Times New Roman" w:eastAsia="Times New Roman"/>
          <w:b/>
          <w:bCs/>
          <w:color w:val="000000"/>
          <w:spacing w:val="-15"/>
        </w:rPr>
        <w:tab/>
      </w:r>
      <w:r>
        <w:rPr>
          <w:rFonts w:ascii="Times New Roman" w:hAnsi="Times New Roman" w:eastAsia="Times New Roman"/>
          <w:b/>
          <w:bCs/>
          <w:color w:val="000000"/>
          <w:spacing w:val="-15"/>
        </w:rPr>
        <w:tab/>
      </w:r>
      <w:r>
        <w:rPr>
          <w:rFonts w:ascii="Times New Roman" w:hAnsi="Times New Roman" w:eastAsia="Times New Roman"/>
          <w:b/>
          <w:bCs/>
          <w:color w:val="000000"/>
          <w:spacing w:val="-15"/>
        </w:rPr>
        <w:tab/>
      </w:r>
      <w:r>
        <w:rPr>
          <w:rFonts w:ascii="Times New Roman" w:hAnsi="Times New Roman" w:eastAsia="Times New Roman"/>
          <w:b/>
          <w:bCs/>
          <w:color w:val="000000"/>
          <w:spacing w:val="-15"/>
        </w:rPr>
        <w:tab/>
      </w:r>
      <w:r>
        <w:rPr>
          <w:rFonts w:hint="default" w:ascii="Times New Roman" w:hAnsi="Times New Roman" w:eastAsia="Times New Roman"/>
          <w:b/>
          <w:bCs/>
          <w:color w:val="000000"/>
          <w:spacing w:val="-15"/>
          <w:lang w:val="en-US"/>
        </w:rPr>
        <w:tab/>
      </w:r>
      <w:r>
        <w:rPr>
          <w:rFonts w:ascii="Times New Roman" w:hAnsi="Times New Roman" w:eastAsia="Times New Roman"/>
          <w:b/>
          <w:bCs/>
          <w:color w:val="000000"/>
          <w:spacing w:val="-15"/>
        </w:rPr>
        <w:tab/>
      </w:r>
      <w:r>
        <w:rPr>
          <w:rFonts w:ascii="Times New Roman" w:hAnsi="Times New Roman" w:eastAsia="Times New Roman"/>
          <w:b/>
          <w:bCs/>
          <w:color w:val="000000"/>
          <w:spacing w:val="-15"/>
        </w:rPr>
        <w:tab/>
      </w:r>
      <w:r>
        <w:rPr>
          <w:rFonts w:ascii="Times New Roman" w:hAnsi="Times New Roman" w:eastAsia="Times New Roman"/>
          <w:b/>
          <w:bCs/>
          <w:color w:val="000000"/>
          <w:spacing w:val="-15"/>
        </w:rPr>
        <w:t xml:space="preserve">TIME: 2 HOURS </w:t>
      </w:r>
    </w:p>
    <w:p w14:paraId="16285AB8">
      <w:pPr>
        <w:spacing w:after="0" w:line="240" w:lineRule="auto"/>
        <w:rPr>
          <w:rFonts w:ascii="Times New Roman" w:hAnsi="Times New Roman"/>
          <w:b/>
        </w:rPr>
      </w:pPr>
    </w:p>
    <w:p w14:paraId="687BCC48">
      <w:pPr>
        <w:pStyle w:val="40"/>
        <w:spacing w:after="0" w:line="36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GENERAL INSTRUCTIONS:</w:t>
      </w:r>
    </w:p>
    <w:p w14:paraId="0608C24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Students are NOT permitted to write on the examination paper during reading time.</w:t>
      </w:r>
    </w:p>
    <w:p w14:paraId="711DB40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This is a closed book examination. Text book/Reference books/notes are not permitted.</w:t>
      </w:r>
    </w:p>
    <w:p w14:paraId="6A932879">
      <w:pPr>
        <w:pStyle w:val="40"/>
        <w:spacing w:after="0" w:line="360" w:lineRule="auto"/>
        <w:jc w:val="both"/>
        <w:rPr>
          <w:rFonts w:ascii="Times New Roman" w:hAnsi="Times New Roman" w:cs="Times New Roman"/>
          <w:b/>
          <w:bCs/>
          <w:sz w:val="24"/>
          <w:szCs w:val="24"/>
          <w:u w:val="single"/>
        </w:rPr>
      </w:pPr>
    </w:p>
    <w:p w14:paraId="0BC6081C">
      <w:pPr>
        <w:autoSpaceDE w:val="0"/>
        <w:spacing w:after="0" w:line="360" w:lineRule="auto"/>
        <w:jc w:val="both"/>
      </w:pPr>
      <w:r>
        <w:rPr>
          <w:rFonts w:ascii="Times New Roman" w:hAnsi="Times New Roman" w:cs="Times New Roman"/>
          <w:b/>
          <w:bCs/>
          <w:sz w:val="24"/>
          <w:szCs w:val="24"/>
          <w:u w:val="single"/>
          <w:lang w:val="en-GB"/>
        </w:rPr>
        <w:t>SPECIAL INSTRUCTIONS</w:t>
      </w:r>
      <w:r>
        <w:rPr>
          <w:rFonts w:ascii="Times New Roman" w:hAnsi="Times New Roman" w:cs="Times New Roman"/>
          <w:b/>
          <w:bCs/>
          <w:sz w:val="24"/>
          <w:szCs w:val="24"/>
          <w:lang w:val="en-GB"/>
        </w:rPr>
        <w:t xml:space="preserve"> </w:t>
      </w:r>
    </w:p>
    <w:p w14:paraId="31E831D2">
      <w:pPr>
        <w:numPr>
          <w:ilvl w:val="0"/>
          <w:numId w:val="1"/>
        </w:numPr>
        <w:autoSpaceDE w:val="0"/>
        <w:autoSpaceDN w:val="0"/>
        <w:spacing w:after="228" w:line="360" w:lineRule="auto"/>
        <w:jc w:val="both"/>
      </w:pPr>
      <w:r>
        <w:rPr>
          <w:rFonts w:ascii="Times New Roman" w:hAnsi="Times New Roman" w:cs="Times New Roman"/>
          <w:bCs/>
          <w:sz w:val="24"/>
          <w:szCs w:val="24"/>
        </w:rPr>
        <w:t xml:space="preserve">Write your REGISTRATION NO. Clearly on the answer booklet(s). </w:t>
      </w:r>
    </w:p>
    <w:p w14:paraId="06FD3A5D">
      <w:pPr>
        <w:numPr>
          <w:ilvl w:val="0"/>
          <w:numId w:val="1"/>
        </w:numPr>
        <w:autoSpaceDN w:val="0"/>
        <w:spacing w:after="0" w:line="360" w:lineRule="auto"/>
        <w:jc w:val="both"/>
      </w:pPr>
      <w:r>
        <w:rPr>
          <w:rFonts w:ascii="Times New Roman" w:hAnsi="Times New Roman" w:cs="Times New Roman"/>
          <w:sz w:val="24"/>
          <w:szCs w:val="24"/>
        </w:rPr>
        <w:t>Answer Question One and ANY other TWO questions.</w:t>
      </w:r>
    </w:p>
    <w:p w14:paraId="177BAC37">
      <w:pPr>
        <w:numPr>
          <w:ilvl w:val="0"/>
          <w:numId w:val="1"/>
        </w:numPr>
        <w:autoSpaceDE w:val="0"/>
        <w:autoSpaceDN w:val="0"/>
        <w:spacing w:after="0" w:line="360" w:lineRule="auto"/>
        <w:jc w:val="both"/>
      </w:pPr>
      <w:r>
        <w:rPr>
          <w:rFonts w:ascii="Times New Roman" w:hAnsi="Times New Roman" w:cs="Times New Roman"/>
          <w:bCs/>
          <w:sz w:val="24"/>
          <w:szCs w:val="24"/>
        </w:rPr>
        <w:t xml:space="preserve">Questions in all sections should be answered in answer booklet(s) </w:t>
      </w:r>
    </w:p>
    <w:p w14:paraId="29296B7C">
      <w:pPr>
        <w:numPr>
          <w:ilvl w:val="0"/>
          <w:numId w:val="1"/>
        </w:numPr>
        <w:autoSpaceDN w:val="0"/>
        <w:spacing w:line="360" w:lineRule="auto"/>
      </w:pPr>
      <w:r>
        <w:rPr>
          <w:rFonts w:ascii="Times New Roman" w:hAnsi="Times New Roman" w:cs="Times New Roman"/>
          <w:bCs/>
          <w:sz w:val="24"/>
          <w:szCs w:val="24"/>
        </w:rPr>
        <w:t>PLEASE start the answer to EACH question on a NEW PAGE</w:t>
      </w:r>
      <w:r>
        <w:rPr>
          <w:rFonts w:ascii="Times New Roman" w:hAnsi="Times New Roman" w:cs="Times New Roman"/>
          <w:sz w:val="24"/>
          <w:szCs w:val="24"/>
        </w:rPr>
        <w:t>.</w:t>
      </w:r>
    </w:p>
    <w:p w14:paraId="2CD2E422">
      <w:pPr>
        <w:numPr>
          <w:ilvl w:val="0"/>
          <w:numId w:val="1"/>
        </w:numPr>
        <w:autoSpaceDE w:val="0"/>
        <w:autoSpaceDN w:val="0"/>
        <w:spacing w:after="228" w:line="360" w:lineRule="auto"/>
        <w:jc w:val="both"/>
      </w:pPr>
      <w:r>
        <w:rPr>
          <w:rFonts w:ascii="Times New Roman" w:hAnsi="Times New Roman" w:cs="Times New Roman"/>
          <w:bCs/>
          <w:sz w:val="24"/>
          <w:szCs w:val="24"/>
        </w:rPr>
        <w:t>For the questions, write the number of the question on the answer booklet(s) in the order you answered.</w:t>
      </w:r>
    </w:p>
    <w:p w14:paraId="1F3767BA">
      <w:pPr>
        <w:numPr>
          <w:ilvl w:val="0"/>
          <w:numId w:val="1"/>
        </w:numPr>
        <w:autoSpaceDN w:val="0"/>
        <w:spacing w:line="360" w:lineRule="auto"/>
        <w:rPr>
          <w:rFonts w:ascii="Times New Roman" w:hAnsi="Times New Roman" w:cs="Times New Roman"/>
          <w:sz w:val="24"/>
          <w:szCs w:val="24"/>
        </w:rPr>
      </w:pPr>
      <w:r>
        <w:rPr>
          <w:rFonts w:ascii="Times New Roman" w:hAnsi="Times New Roman" w:cs="Times New Roman"/>
          <w:sz w:val="24"/>
          <w:szCs w:val="24"/>
        </w:rPr>
        <w:t>Write on both sides of each leaf and indicate number of each question at the top of each page.</w:t>
      </w:r>
    </w:p>
    <w:p w14:paraId="7AD46870">
      <w:pPr>
        <w:numPr>
          <w:ilvl w:val="0"/>
          <w:numId w:val="1"/>
        </w:numPr>
        <w:autoSpaceDE w:val="0"/>
        <w:autoSpaceDN w:val="0"/>
        <w:spacing w:after="228" w:line="360" w:lineRule="auto"/>
        <w:jc w:val="both"/>
      </w:pPr>
      <w:r>
        <w:rPr>
          <w:rFonts w:ascii="Times New Roman" w:hAnsi="Times New Roman" w:cs="Times New Roman"/>
          <w:bCs/>
          <w:sz w:val="24"/>
          <w:szCs w:val="24"/>
        </w:rPr>
        <w:t xml:space="preserve">Write the answers in a paragraph form unless stated otherwise. </w:t>
      </w:r>
    </w:p>
    <w:p w14:paraId="17B7C459">
      <w:pPr>
        <w:numPr>
          <w:ilvl w:val="0"/>
          <w:numId w:val="1"/>
        </w:numPr>
        <w:autoSpaceDE w:val="0"/>
        <w:autoSpaceDN w:val="0"/>
        <w:spacing w:after="228" w:line="360" w:lineRule="auto"/>
        <w:jc w:val="both"/>
      </w:pPr>
      <w:r>
        <w:rPr>
          <w:rFonts w:ascii="Times New Roman" w:hAnsi="Times New Roman" w:cs="Times New Roman"/>
          <w:bCs/>
          <w:sz w:val="24"/>
          <w:szCs w:val="24"/>
        </w:rPr>
        <w:t xml:space="preserve">Marks allocated to each question are shown at the end of the question. </w:t>
      </w:r>
    </w:p>
    <w:p w14:paraId="020DF091">
      <w:pPr>
        <w:numPr>
          <w:ilvl w:val="0"/>
          <w:numId w:val="1"/>
        </w:numPr>
        <w:autoSpaceDN w:val="0"/>
        <w:spacing w:line="360" w:lineRule="auto"/>
        <w:rPr>
          <w:rFonts w:ascii="Times New Roman" w:hAnsi="Times New Roman" w:cs="Times New Roman"/>
          <w:sz w:val="24"/>
          <w:szCs w:val="24"/>
        </w:rPr>
      </w:pPr>
      <w:r>
        <w:rPr>
          <w:rFonts w:ascii="Times New Roman" w:hAnsi="Times New Roman" w:cs="Times New Roman"/>
          <w:sz w:val="24"/>
          <w:szCs w:val="24"/>
        </w:rPr>
        <w:t>All rough work must be done on the answer booklet and crossed through!</w:t>
      </w:r>
    </w:p>
    <w:p w14:paraId="13B2E67D">
      <w:pPr>
        <w:numPr>
          <w:ilvl w:val="0"/>
          <w:numId w:val="1"/>
        </w:numPr>
        <w:autoSpaceDN w:val="0"/>
        <w:spacing w:line="360" w:lineRule="auto"/>
        <w:rPr>
          <w:rFonts w:ascii="Times New Roman" w:hAnsi="Times New Roman" w:cs="Times New Roman"/>
          <w:sz w:val="24"/>
          <w:szCs w:val="24"/>
        </w:rPr>
      </w:pPr>
      <w:r>
        <w:rPr>
          <w:rFonts w:ascii="Times New Roman" w:hAnsi="Times New Roman" w:cs="Times New Roman"/>
          <w:sz w:val="24"/>
          <w:szCs w:val="24"/>
        </w:rPr>
        <w:t>Use supplementary pages only when you have exhausted those in this book</w:t>
      </w:r>
    </w:p>
    <w:p w14:paraId="21599521">
      <w:pPr>
        <w:numPr>
          <w:ilvl w:val="0"/>
          <w:numId w:val="1"/>
        </w:numPr>
        <w:autoSpaceDN w:val="0"/>
        <w:spacing w:line="360" w:lineRule="auto"/>
        <w:rPr>
          <w:rFonts w:ascii="Times New Roman" w:hAnsi="Times New Roman" w:cs="Times New Roman"/>
          <w:sz w:val="24"/>
          <w:szCs w:val="24"/>
        </w:rPr>
      </w:pPr>
      <w:r>
        <w:rPr>
          <w:rFonts w:ascii="Times New Roman" w:hAnsi="Times New Roman" w:cs="Times New Roman"/>
          <w:sz w:val="24"/>
          <w:szCs w:val="24"/>
        </w:rPr>
        <w:t>Fasten the supplementary pages to the inside back cover of this booklet</w:t>
      </w:r>
    </w:p>
    <w:p w14:paraId="5D2AA175">
      <w:pPr>
        <w:spacing w:before="100" w:beforeAutospacing="1" w:after="100" w:afterAutospacing="1" w:line="360" w:lineRule="auto"/>
        <w:outlineLvl w:val="1"/>
        <w:rPr>
          <w:rFonts w:ascii="Times New Roman" w:hAnsi="Times New Roman" w:eastAsia="Times New Roman" w:cs="Times New Roman"/>
          <w:b/>
          <w:bCs/>
          <w:kern w:val="0"/>
          <w:lang w:eastAsia="en-GB"/>
          <w14:ligatures w14:val="none"/>
        </w:rPr>
      </w:pPr>
      <w:r>
        <w:rPr>
          <w:rFonts w:ascii="Times New Roman" w:hAnsi="Times New Roman" w:eastAsia="Times New Roman" w:cs="Times New Roman"/>
          <w:b/>
          <w:bCs/>
          <w:kern w:val="0"/>
          <w:lang w:eastAsia="en-GB"/>
          <w14:ligatures w14:val="none"/>
        </w:rPr>
        <w:t>QUESTION ONE – 30 MARKS</w:t>
      </w:r>
    </w:p>
    <w:p w14:paraId="4780E02B">
      <w:pPr>
        <w:pStyle w:val="33"/>
        <w:numPr>
          <w:ilvl w:val="0"/>
          <w:numId w:val="2"/>
        </w:numPr>
        <w:spacing w:before="100" w:beforeAutospacing="1" w:after="100" w:afterAutospacing="1" w:line="360" w:lineRule="auto"/>
        <w:ind w:left="720" w:leftChars="0" w:hanging="360" w:firstLineChars="0"/>
        <w:jc w:val="both"/>
        <w:rPr>
          <w:rFonts w:ascii="Times New Roman" w:hAnsi="Times New Roman" w:eastAsia="Times New Roman" w:cs="Times New Roman"/>
          <w:kern w:val="0"/>
          <w:lang w:eastAsia="en-GB"/>
          <w14:ligatures w14:val="none"/>
        </w:rPr>
      </w:pPr>
      <w:r>
        <w:rPr>
          <w:rFonts w:ascii="Times New Roman" w:hAnsi="Times New Roman" w:eastAsia="Times New Roman" w:cs="Times New Roman"/>
          <w:kern w:val="0"/>
          <w:lang w:eastAsia="en-GB"/>
          <w14:ligatures w14:val="none"/>
        </w:rPr>
        <w:t xml:space="preserve">Analyze four major drivers of climate change. </w:t>
      </w:r>
      <w:r>
        <w:rPr>
          <w:rFonts w:hint="default" w:ascii="Times New Roman" w:hAnsi="Times New Roman" w:eastAsia="Times New Roman" w:cs="Times New Roman"/>
          <w:kern w:val="0"/>
          <w:lang w:val="en-US" w:eastAsia="en-GB"/>
          <w14:ligatures w14:val="none"/>
        </w:rPr>
        <w:tab/>
        <w:t/>
      </w:r>
      <w:r>
        <w:rPr>
          <w:rFonts w:hint="default" w:ascii="Times New Roman" w:hAnsi="Times New Roman" w:eastAsia="Times New Roman" w:cs="Times New Roman"/>
          <w:kern w:val="0"/>
          <w:lang w:val="en-US" w:eastAsia="en-GB"/>
          <w14:ligatures w14:val="none"/>
        </w:rPr>
        <w:tab/>
        <w:t/>
      </w:r>
      <w:r>
        <w:rPr>
          <w:rFonts w:hint="default" w:ascii="Times New Roman" w:hAnsi="Times New Roman" w:eastAsia="Times New Roman" w:cs="Times New Roman"/>
          <w:kern w:val="0"/>
          <w:lang w:val="en-US" w:eastAsia="en-GB"/>
          <w14:ligatures w14:val="none"/>
        </w:rPr>
        <w:tab/>
        <w:t/>
      </w:r>
      <w:r>
        <w:rPr>
          <w:rFonts w:hint="default" w:ascii="Times New Roman" w:hAnsi="Times New Roman" w:eastAsia="Times New Roman" w:cs="Times New Roman"/>
          <w:kern w:val="0"/>
          <w:lang w:val="en-US" w:eastAsia="en-GB"/>
          <w14:ligatures w14:val="none"/>
        </w:rPr>
        <w:tab/>
      </w:r>
      <w:r>
        <w:rPr>
          <w:rFonts w:ascii="Times New Roman" w:hAnsi="Times New Roman" w:eastAsia="Times New Roman" w:cs="Times New Roman"/>
          <w:b/>
          <w:bCs/>
          <w:i w:val="0"/>
          <w:iCs w:val="0"/>
          <w:kern w:val="0"/>
          <w:lang w:eastAsia="en-GB"/>
          <w14:ligatures w14:val="none"/>
        </w:rPr>
        <w:t>(12 marks)</w:t>
      </w:r>
    </w:p>
    <w:p w14:paraId="3624A338">
      <w:pPr>
        <w:pStyle w:val="33"/>
        <w:numPr>
          <w:ilvl w:val="0"/>
          <w:numId w:val="2"/>
        </w:numPr>
        <w:spacing w:before="100" w:beforeAutospacing="1" w:after="100" w:afterAutospacing="1" w:line="360" w:lineRule="auto"/>
        <w:ind w:left="720" w:leftChars="0" w:hanging="360" w:firstLineChars="0"/>
        <w:jc w:val="both"/>
        <w:rPr>
          <w:rFonts w:ascii="Times New Roman" w:hAnsi="Times New Roman" w:eastAsia="Times New Roman" w:cs="Times New Roman"/>
          <w:kern w:val="0"/>
          <w:lang w:eastAsia="en-GB"/>
          <w14:ligatures w14:val="none"/>
        </w:rPr>
      </w:pPr>
      <w:r>
        <w:rPr>
          <w:rFonts w:ascii="Times New Roman" w:hAnsi="Times New Roman" w:eastAsia="Times New Roman" w:cs="Times New Roman"/>
          <w:kern w:val="0"/>
          <w:lang w:eastAsia="en-GB"/>
          <w14:ligatures w14:val="none"/>
        </w:rPr>
        <w:t>Discuss four key impacts of climate change across the African continent.</w:t>
      </w:r>
      <w:r>
        <w:rPr>
          <w:rFonts w:hint="default" w:ascii="Times New Roman" w:hAnsi="Times New Roman" w:eastAsia="Times New Roman" w:cs="Times New Roman"/>
          <w:kern w:val="0"/>
          <w:lang w:val="en-US" w:eastAsia="en-GB"/>
          <w14:ligatures w14:val="none"/>
        </w:rPr>
        <w:tab/>
      </w:r>
      <w:r>
        <w:rPr>
          <w:rFonts w:ascii="Times New Roman" w:hAnsi="Times New Roman" w:eastAsia="Times New Roman" w:cs="Times New Roman"/>
          <w:b/>
          <w:bCs/>
          <w:i w:val="0"/>
          <w:iCs w:val="0"/>
          <w:kern w:val="0"/>
          <w:lang w:eastAsia="en-GB"/>
          <w14:ligatures w14:val="none"/>
        </w:rPr>
        <w:t>(12 marks)</w:t>
      </w:r>
    </w:p>
    <w:p w14:paraId="36966DC4">
      <w:pPr>
        <w:pStyle w:val="33"/>
        <w:numPr>
          <w:ilvl w:val="0"/>
          <w:numId w:val="2"/>
        </w:numPr>
        <w:spacing w:before="100" w:beforeAutospacing="1" w:after="100" w:afterAutospacing="1" w:line="360" w:lineRule="auto"/>
        <w:ind w:left="720" w:leftChars="0" w:hanging="360" w:firstLineChars="0"/>
        <w:jc w:val="both"/>
        <w:rPr>
          <w:rFonts w:ascii="Times New Roman" w:hAnsi="Times New Roman" w:eastAsia="Times New Roman" w:cs="Times New Roman"/>
          <w:kern w:val="0"/>
          <w:lang w:eastAsia="en-GB"/>
          <w14:ligatures w14:val="none"/>
        </w:rPr>
      </w:pPr>
      <w:r>
        <w:rPr>
          <w:rFonts w:ascii="Times New Roman" w:hAnsi="Times New Roman" w:eastAsia="Times New Roman" w:cs="Times New Roman"/>
          <w:kern w:val="0"/>
          <w:lang w:eastAsia="en-GB"/>
          <w14:ligatures w14:val="none"/>
        </w:rPr>
        <w:t xml:space="preserve">Discuss how climate change may affect sustainable development efforts in African countries. </w:t>
      </w:r>
      <w:r>
        <w:rPr>
          <w:rFonts w:hint="default" w:ascii="Times New Roman" w:hAnsi="Times New Roman" w:eastAsia="Times New Roman" w:cs="Times New Roman"/>
          <w:kern w:val="0"/>
          <w:lang w:val="en-US" w:eastAsia="en-GB"/>
          <w14:ligatures w14:val="none"/>
        </w:rPr>
        <w:tab/>
        <w:t/>
      </w:r>
      <w:r>
        <w:rPr>
          <w:rFonts w:hint="default" w:ascii="Times New Roman" w:hAnsi="Times New Roman" w:eastAsia="Times New Roman" w:cs="Times New Roman"/>
          <w:kern w:val="0"/>
          <w:lang w:val="en-US" w:eastAsia="en-GB"/>
          <w14:ligatures w14:val="none"/>
        </w:rPr>
        <w:tab/>
        <w:t/>
      </w:r>
      <w:r>
        <w:rPr>
          <w:rFonts w:hint="default" w:ascii="Times New Roman" w:hAnsi="Times New Roman" w:eastAsia="Times New Roman" w:cs="Times New Roman"/>
          <w:kern w:val="0"/>
          <w:lang w:val="en-US" w:eastAsia="en-GB"/>
          <w14:ligatures w14:val="none"/>
        </w:rPr>
        <w:tab/>
        <w:t/>
      </w:r>
      <w:r>
        <w:rPr>
          <w:rFonts w:hint="default" w:ascii="Times New Roman" w:hAnsi="Times New Roman" w:eastAsia="Times New Roman" w:cs="Times New Roman"/>
          <w:kern w:val="0"/>
          <w:lang w:val="en-US" w:eastAsia="en-GB"/>
          <w14:ligatures w14:val="none"/>
        </w:rPr>
        <w:tab/>
        <w:t/>
      </w:r>
      <w:r>
        <w:rPr>
          <w:rFonts w:hint="default" w:ascii="Times New Roman" w:hAnsi="Times New Roman" w:eastAsia="Times New Roman" w:cs="Times New Roman"/>
          <w:kern w:val="0"/>
          <w:lang w:val="en-US" w:eastAsia="en-GB"/>
          <w14:ligatures w14:val="none"/>
        </w:rPr>
        <w:tab/>
        <w:t/>
      </w:r>
      <w:r>
        <w:rPr>
          <w:rFonts w:hint="default" w:ascii="Times New Roman" w:hAnsi="Times New Roman" w:eastAsia="Times New Roman" w:cs="Times New Roman"/>
          <w:kern w:val="0"/>
          <w:lang w:val="en-US" w:eastAsia="en-GB"/>
          <w14:ligatures w14:val="none"/>
        </w:rPr>
        <w:tab/>
        <w:t/>
      </w:r>
      <w:r>
        <w:rPr>
          <w:rFonts w:hint="default" w:ascii="Times New Roman" w:hAnsi="Times New Roman" w:eastAsia="Times New Roman" w:cs="Times New Roman"/>
          <w:kern w:val="0"/>
          <w:lang w:val="en-US" w:eastAsia="en-GB"/>
          <w14:ligatures w14:val="none"/>
        </w:rPr>
        <w:tab/>
        <w:t/>
      </w:r>
      <w:r>
        <w:rPr>
          <w:rFonts w:hint="default" w:ascii="Times New Roman" w:hAnsi="Times New Roman" w:eastAsia="Times New Roman" w:cs="Times New Roman"/>
          <w:kern w:val="0"/>
          <w:lang w:val="en-US" w:eastAsia="en-GB"/>
          <w14:ligatures w14:val="none"/>
        </w:rPr>
        <w:tab/>
        <w:t/>
      </w:r>
      <w:r>
        <w:rPr>
          <w:rFonts w:hint="default" w:ascii="Times New Roman" w:hAnsi="Times New Roman" w:eastAsia="Times New Roman" w:cs="Times New Roman"/>
          <w:kern w:val="0"/>
          <w:lang w:val="en-US" w:eastAsia="en-GB"/>
          <w14:ligatures w14:val="none"/>
        </w:rPr>
        <w:tab/>
      </w:r>
      <w:r>
        <w:rPr>
          <w:rFonts w:ascii="Times New Roman" w:hAnsi="Times New Roman" w:eastAsia="Times New Roman" w:cs="Times New Roman"/>
          <w:b/>
          <w:bCs/>
          <w:i w:val="0"/>
          <w:iCs w:val="0"/>
          <w:kern w:val="0"/>
          <w:lang w:eastAsia="en-GB"/>
          <w14:ligatures w14:val="none"/>
        </w:rPr>
        <w:t>(6 marks)</w:t>
      </w:r>
    </w:p>
    <w:p w14:paraId="39E584AB">
      <w:pPr>
        <w:spacing w:before="100" w:beforeAutospacing="1" w:after="100" w:afterAutospacing="1" w:line="360" w:lineRule="auto"/>
        <w:rPr>
          <w:rFonts w:ascii="Times New Roman" w:hAnsi="Times New Roman" w:eastAsia="Times New Roman" w:cs="Times New Roman"/>
          <w:b/>
          <w:bCs/>
          <w:kern w:val="0"/>
          <w:lang w:eastAsia="en-GB"/>
          <w14:ligatures w14:val="none"/>
        </w:rPr>
      </w:pPr>
    </w:p>
    <w:p w14:paraId="584C9995">
      <w:pPr>
        <w:spacing w:before="100" w:beforeAutospacing="1" w:after="100" w:afterAutospacing="1" w:line="360" w:lineRule="auto"/>
        <w:rPr>
          <w:rFonts w:ascii="Times New Roman" w:hAnsi="Times New Roman" w:eastAsia="Times New Roman" w:cs="Times New Roman"/>
          <w:kern w:val="0"/>
          <w:lang w:eastAsia="en-GB"/>
          <w14:ligatures w14:val="none"/>
        </w:rPr>
      </w:pPr>
      <w:r>
        <w:rPr>
          <w:rFonts w:ascii="Times New Roman" w:hAnsi="Times New Roman" w:eastAsia="Times New Roman" w:cs="Times New Roman"/>
          <w:b/>
          <w:bCs/>
          <w:kern w:val="0"/>
          <w:lang w:eastAsia="en-GB"/>
          <w14:ligatures w14:val="none"/>
        </w:rPr>
        <w:t>QUESTION TWO – 20 MARKS</w:t>
      </w:r>
      <w:r>
        <w:rPr>
          <w:rFonts w:ascii="Times New Roman" w:hAnsi="Times New Roman" w:eastAsia="Times New Roman" w:cs="Times New Roman"/>
          <w:kern w:val="0"/>
          <w:lang w:eastAsia="en-GB"/>
          <w14:ligatures w14:val="none"/>
        </w:rPr>
        <w:t xml:space="preserve"> </w:t>
      </w:r>
    </w:p>
    <w:p w14:paraId="4CD683D8">
      <w:pPr>
        <w:pStyle w:val="33"/>
        <w:numPr>
          <w:ilvl w:val="0"/>
          <w:numId w:val="3"/>
        </w:numPr>
        <w:spacing w:before="100" w:beforeAutospacing="1" w:after="100" w:afterAutospacing="1" w:line="360" w:lineRule="auto"/>
        <w:ind w:left="720" w:leftChars="0" w:hanging="360" w:firstLineChars="0"/>
        <w:rPr>
          <w:rFonts w:ascii="Times New Roman" w:hAnsi="Times New Roman" w:eastAsia="Times New Roman" w:cs="Times New Roman"/>
          <w:kern w:val="0"/>
          <w:lang w:eastAsia="en-GB"/>
          <w14:ligatures w14:val="none"/>
        </w:rPr>
      </w:pPr>
      <w:r>
        <w:rPr>
          <w:rFonts w:ascii="Times New Roman" w:hAnsi="Times New Roman" w:eastAsia="Times New Roman" w:cs="Times New Roman"/>
          <w:kern w:val="0"/>
          <w:lang w:eastAsia="en-GB"/>
          <w14:ligatures w14:val="none"/>
        </w:rPr>
        <w:t>Explain four climate change mitigation strategies used in Africa.</w:t>
      </w:r>
      <w:r>
        <w:rPr>
          <w:rFonts w:ascii="Times New Roman" w:hAnsi="Times New Roman" w:eastAsia="Times New Roman" w:cs="Times New Roman"/>
          <w:b/>
          <w:bCs/>
          <w:i/>
          <w:iCs/>
          <w:kern w:val="0"/>
          <w:lang w:eastAsia="en-GB"/>
          <w14:ligatures w14:val="none"/>
        </w:rPr>
        <w:t xml:space="preserve"> </w:t>
      </w:r>
      <w:r>
        <w:rPr>
          <w:rFonts w:hint="default" w:ascii="Times New Roman" w:hAnsi="Times New Roman" w:eastAsia="Times New Roman" w:cs="Times New Roman"/>
          <w:b/>
          <w:bCs/>
          <w:i/>
          <w:iCs/>
          <w:kern w:val="0"/>
          <w:lang w:val="en-US" w:eastAsia="en-GB"/>
          <w14:ligatures w14:val="none"/>
        </w:rPr>
        <w:tab/>
        <w:t/>
      </w:r>
      <w:r>
        <w:rPr>
          <w:rFonts w:hint="default" w:ascii="Times New Roman" w:hAnsi="Times New Roman" w:eastAsia="Times New Roman" w:cs="Times New Roman"/>
          <w:b/>
          <w:bCs/>
          <w:i/>
          <w:iCs/>
          <w:kern w:val="0"/>
          <w:lang w:val="en-US" w:eastAsia="en-GB"/>
          <w14:ligatures w14:val="none"/>
        </w:rPr>
        <w:tab/>
      </w:r>
      <w:r>
        <w:rPr>
          <w:rFonts w:ascii="Times New Roman" w:hAnsi="Times New Roman" w:eastAsia="Times New Roman" w:cs="Times New Roman"/>
          <w:b/>
          <w:bCs/>
          <w:i w:val="0"/>
          <w:iCs w:val="0"/>
          <w:kern w:val="0"/>
          <w:lang w:eastAsia="en-GB"/>
          <w14:ligatures w14:val="none"/>
        </w:rPr>
        <w:t>(8 marks)</w:t>
      </w:r>
    </w:p>
    <w:p w14:paraId="5C8CE230">
      <w:pPr>
        <w:pStyle w:val="33"/>
        <w:numPr>
          <w:ilvl w:val="0"/>
          <w:numId w:val="3"/>
        </w:numPr>
        <w:spacing w:before="100" w:beforeAutospacing="1" w:after="100" w:afterAutospacing="1" w:line="360" w:lineRule="auto"/>
        <w:ind w:left="720" w:leftChars="0" w:hanging="360" w:firstLineChars="0"/>
        <w:rPr>
          <w:rFonts w:ascii="Times New Roman" w:hAnsi="Times New Roman" w:eastAsia="Times New Roman" w:cs="Times New Roman"/>
          <w:kern w:val="0"/>
          <w:lang w:eastAsia="en-GB"/>
          <w14:ligatures w14:val="none"/>
        </w:rPr>
      </w:pPr>
      <w:r>
        <w:rPr>
          <w:rFonts w:ascii="Times New Roman" w:hAnsi="Times New Roman" w:eastAsia="Times New Roman" w:cs="Times New Roman"/>
          <w:kern w:val="0"/>
          <w:lang w:eastAsia="en-GB"/>
          <w14:ligatures w14:val="none"/>
        </w:rPr>
        <w:t xml:space="preserve">Explain four climate change adaptation strategies used in Africa. </w:t>
      </w:r>
      <w:r>
        <w:rPr>
          <w:rFonts w:hint="default" w:ascii="Times New Roman" w:hAnsi="Times New Roman" w:eastAsia="Times New Roman" w:cs="Times New Roman"/>
          <w:kern w:val="0"/>
          <w:lang w:val="en-US" w:eastAsia="en-GB"/>
          <w14:ligatures w14:val="none"/>
        </w:rPr>
        <w:tab/>
        <w:t/>
      </w:r>
      <w:r>
        <w:rPr>
          <w:rFonts w:hint="default" w:ascii="Times New Roman" w:hAnsi="Times New Roman" w:eastAsia="Times New Roman" w:cs="Times New Roman"/>
          <w:kern w:val="0"/>
          <w:lang w:val="en-US" w:eastAsia="en-GB"/>
          <w14:ligatures w14:val="none"/>
        </w:rPr>
        <w:tab/>
      </w:r>
      <w:r>
        <w:rPr>
          <w:rFonts w:ascii="Times New Roman" w:hAnsi="Times New Roman" w:eastAsia="Times New Roman" w:cs="Times New Roman"/>
          <w:b/>
          <w:bCs/>
          <w:i w:val="0"/>
          <w:iCs w:val="0"/>
          <w:kern w:val="0"/>
          <w:lang w:eastAsia="en-GB"/>
          <w14:ligatures w14:val="none"/>
        </w:rPr>
        <w:t>(8 marks)</w:t>
      </w:r>
    </w:p>
    <w:p w14:paraId="23CE3AC8">
      <w:pPr>
        <w:pStyle w:val="33"/>
        <w:numPr>
          <w:ilvl w:val="0"/>
          <w:numId w:val="3"/>
        </w:numPr>
        <w:spacing w:before="100" w:beforeAutospacing="1" w:after="100" w:afterAutospacing="1" w:line="360" w:lineRule="auto"/>
        <w:ind w:left="720" w:leftChars="0" w:hanging="360" w:firstLineChars="0"/>
        <w:rPr>
          <w:rFonts w:ascii="Times New Roman" w:hAnsi="Times New Roman" w:eastAsia="Times New Roman" w:cs="Times New Roman"/>
          <w:kern w:val="0"/>
          <w:lang w:eastAsia="en-GB"/>
          <w14:ligatures w14:val="none"/>
        </w:rPr>
      </w:pPr>
      <w:r>
        <w:rPr>
          <w:rFonts w:ascii="Times New Roman" w:hAnsi="Times New Roman" w:eastAsia="Times New Roman" w:cs="Times New Roman"/>
          <w:kern w:val="0"/>
          <w:lang w:eastAsia="en-GB"/>
          <w14:ligatures w14:val="none"/>
        </w:rPr>
        <w:t xml:space="preserve">In your opinion, which is more urgent for Africa, mitigation or adaptation? Give reasons for your answer. </w:t>
      </w:r>
      <w:r>
        <w:rPr>
          <w:rFonts w:hint="default" w:ascii="Times New Roman" w:hAnsi="Times New Roman" w:eastAsia="Times New Roman" w:cs="Times New Roman"/>
          <w:kern w:val="0"/>
          <w:lang w:val="en-US" w:eastAsia="en-GB"/>
          <w14:ligatures w14:val="none"/>
        </w:rPr>
        <w:tab/>
        <w:t/>
      </w:r>
      <w:r>
        <w:rPr>
          <w:rFonts w:hint="default" w:ascii="Times New Roman" w:hAnsi="Times New Roman" w:eastAsia="Times New Roman" w:cs="Times New Roman"/>
          <w:kern w:val="0"/>
          <w:lang w:val="en-US" w:eastAsia="en-GB"/>
          <w14:ligatures w14:val="none"/>
        </w:rPr>
        <w:tab/>
        <w:t/>
      </w:r>
      <w:r>
        <w:rPr>
          <w:rFonts w:hint="default" w:ascii="Times New Roman" w:hAnsi="Times New Roman" w:eastAsia="Times New Roman" w:cs="Times New Roman"/>
          <w:kern w:val="0"/>
          <w:lang w:val="en-US" w:eastAsia="en-GB"/>
          <w14:ligatures w14:val="none"/>
        </w:rPr>
        <w:tab/>
        <w:t/>
      </w:r>
      <w:r>
        <w:rPr>
          <w:rFonts w:hint="default" w:ascii="Times New Roman" w:hAnsi="Times New Roman" w:eastAsia="Times New Roman" w:cs="Times New Roman"/>
          <w:kern w:val="0"/>
          <w:lang w:val="en-US" w:eastAsia="en-GB"/>
          <w14:ligatures w14:val="none"/>
        </w:rPr>
        <w:tab/>
        <w:t/>
      </w:r>
      <w:r>
        <w:rPr>
          <w:rFonts w:hint="default" w:ascii="Times New Roman" w:hAnsi="Times New Roman" w:eastAsia="Times New Roman" w:cs="Times New Roman"/>
          <w:kern w:val="0"/>
          <w:lang w:val="en-US" w:eastAsia="en-GB"/>
          <w14:ligatures w14:val="none"/>
        </w:rPr>
        <w:tab/>
        <w:t/>
      </w:r>
      <w:r>
        <w:rPr>
          <w:rFonts w:hint="default" w:ascii="Times New Roman" w:hAnsi="Times New Roman" w:eastAsia="Times New Roman" w:cs="Times New Roman"/>
          <w:kern w:val="0"/>
          <w:lang w:val="en-US" w:eastAsia="en-GB"/>
          <w14:ligatures w14:val="none"/>
        </w:rPr>
        <w:tab/>
        <w:t/>
      </w:r>
      <w:r>
        <w:rPr>
          <w:rFonts w:hint="default" w:ascii="Times New Roman" w:hAnsi="Times New Roman" w:eastAsia="Times New Roman" w:cs="Times New Roman"/>
          <w:kern w:val="0"/>
          <w:lang w:val="en-US" w:eastAsia="en-GB"/>
          <w14:ligatures w14:val="none"/>
        </w:rPr>
        <w:tab/>
      </w:r>
      <w:r>
        <w:rPr>
          <w:rFonts w:ascii="Times New Roman" w:hAnsi="Times New Roman" w:eastAsia="Times New Roman" w:cs="Times New Roman"/>
          <w:b/>
          <w:bCs/>
          <w:i w:val="0"/>
          <w:iCs w:val="0"/>
          <w:kern w:val="0"/>
          <w:lang w:eastAsia="en-GB"/>
          <w14:ligatures w14:val="none"/>
        </w:rPr>
        <w:t>(4 marks)</w:t>
      </w:r>
    </w:p>
    <w:p w14:paraId="2F318620">
      <w:pPr>
        <w:spacing w:before="100" w:beforeAutospacing="1" w:after="100" w:afterAutospacing="1" w:line="360" w:lineRule="auto"/>
        <w:rPr>
          <w:rFonts w:ascii="Times New Roman" w:hAnsi="Times New Roman" w:eastAsia="Times New Roman" w:cs="Times New Roman"/>
          <w:b/>
          <w:bCs/>
          <w:kern w:val="0"/>
          <w:lang w:eastAsia="en-GB"/>
          <w14:ligatures w14:val="none"/>
        </w:rPr>
      </w:pPr>
    </w:p>
    <w:p w14:paraId="7391423E">
      <w:pPr>
        <w:spacing w:before="100" w:beforeAutospacing="1" w:after="100" w:afterAutospacing="1" w:line="360" w:lineRule="auto"/>
        <w:rPr>
          <w:rFonts w:ascii="Times New Roman" w:hAnsi="Times New Roman" w:eastAsia="Times New Roman" w:cs="Times New Roman"/>
          <w:kern w:val="0"/>
          <w:lang w:eastAsia="en-GB"/>
          <w14:ligatures w14:val="none"/>
        </w:rPr>
      </w:pPr>
      <w:r>
        <w:rPr>
          <w:rFonts w:ascii="Times New Roman" w:hAnsi="Times New Roman" w:eastAsia="Times New Roman" w:cs="Times New Roman"/>
          <w:b/>
          <w:bCs/>
          <w:kern w:val="0"/>
          <w:lang w:eastAsia="en-GB"/>
          <w14:ligatures w14:val="none"/>
        </w:rPr>
        <w:t>QUESTION THREE – 20 MARKS</w:t>
      </w:r>
      <w:r>
        <w:rPr>
          <w:rFonts w:ascii="Times New Roman" w:hAnsi="Times New Roman" w:eastAsia="Times New Roman" w:cs="Times New Roman"/>
          <w:kern w:val="0"/>
          <w:lang w:eastAsia="en-GB"/>
          <w14:ligatures w14:val="none"/>
        </w:rPr>
        <w:t xml:space="preserve"> </w:t>
      </w:r>
    </w:p>
    <w:p w14:paraId="09E8DF54">
      <w:pPr>
        <w:spacing w:before="100" w:beforeAutospacing="1" w:after="100" w:afterAutospacing="1" w:line="360" w:lineRule="auto"/>
        <w:rPr>
          <w:rFonts w:ascii="Times New Roman" w:hAnsi="Times New Roman" w:eastAsia="Times New Roman" w:cs="Times New Roman"/>
          <w:b/>
          <w:bCs/>
          <w:kern w:val="0"/>
          <w:lang w:eastAsia="en-GB"/>
          <w14:ligatures w14:val="none"/>
        </w:rPr>
      </w:pPr>
      <w:r>
        <w:rPr>
          <w:rFonts w:ascii="Times New Roman" w:hAnsi="Times New Roman" w:eastAsia="Times New Roman" w:cs="Times New Roman"/>
          <w:kern w:val="0"/>
          <w:lang w:eastAsia="en-GB"/>
          <w14:ligatures w14:val="none"/>
        </w:rPr>
        <w:t xml:space="preserve">Smallholder farmers are particularly vulnerable to climate change impacts. Describe five key strategies that can enhance resilience and adaptation among smallholder farmers and food systems affected by climate change. </w:t>
      </w:r>
      <w:r>
        <w:rPr>
          <w:rFonts w:hint="default" w:ascii="Times New Roman" w:hAnsi="Times New Roman" w:eastAsia="Times New Roman" w:cs="Times New Roman"/>
          <w:kern w:val="0"/>
          <w:lang w:val="en-US" w:eastAsia="en-GB"/>
          <w14:ligatures w14:val="none"/>
        </w:rPr>
        <w:tab/>
        <w:t/>
      </w:r>
      <w:r>
        <w:rPr>
          <w:rFonts w:hint="default" w:ascii="Times New Roman" w:hAnsi="Times New Roman" w:eastAsia="Times New Roman" w:cs="Times New Roman"/>
          <w:kern w:val="0"/>
          <w:lang w:val="en-US" w:eastAsia="en-GB"/>
          <w14:ligatures w14:val="none"/>
        </w:rPr>
        <w:tab/>
        <w:t/>
      </w:r>
      <w:r>
        <w:rPr>
          <w:rFonts w:hint="default" w:ascii="Times New Roman" w:hAnsi="Times New Roman" w:eastAsia="Times New Roman" w:cs="Times New Roman"/>
          <w:kern w:val="0"/>
          <w:lang w:val="en-US" w:eastAsia="en-GB"/>
          <w14:ligatures w14:val="none"/>
        </w:rPr>
        <w:tab/>
        <w:t/>
      </w:r>
      <w:r>
        <w:rPr>
          <w:rFonts w:hint="default" w:ascii="Times New Roman" w:hAnsi="Times New Roman" w:eastAsia="Times New Roman" w:cs="Times New Roman"/>
          <w:kern w:val="0"/>
          <w:lang w:val="en-US" w:eastAsia="en-GB"/>
          <w14:ligatures w14:val="none"/>
        </w:rPr>
        <w:tab/>
        <w:t/>
      </w:r>
      <w:r>
        <w:rPr>
          <w:rFonts w:hint="default" w:ascii="Times New Roman" w:hAnsi="Times New Roman" w:eastAsia="Times New Roman" w:cs="Times New Roman"/>
          <w:kern w:val="0"/>
          <w:lang w:val="en-US" w:eastAsia="en-GB"/>
          <w14:ligatures w14:val="none"/>
        </w:rPr>
        <w:tab/>
        <w:t/>
      </w:r>
      <w:r>
        <w:rPr>
          <w:rFonts w:hint="default" w:ascii="Times New Roman" w:hAnsi="Times New Roman" w:eastAsia="Times New Roman" w:cs="Times New Roman"/>
          <w:kern w:val="0"/>
          <w:lang w:val="en-US" w:eastAsia="en-GB"/>
          <w14:ligatures w14:val="none"/>
        </w:rPr>
        <w:tab/>
      </w:r>
      <w:r>
        <w:rPr>
          <w:rFonts w:hint="default" w:ascii="Times New Roman" w:hAnsi="Times New Roman" w:eastAsia="Times New Roman" w:cs="Times New Roman"/>
          <w:i/>
          <w:iCs/>
          <w:kern w:val="0"/>
          <w:lang w:val="en-US" w:eastAsia="en-GB"/>
          <w14:ligatures w14:val="none"/>
        </w:rPr>
        <w:tab/>
      </w:r>
      <w:r>
        <w:rPr>
          <w:rFonts w:ascii="Times New Roman" w:hAnsi="Times New Roman" w:eastAsia="Times New Roman" w:cs="Times New Roman"/>
          <w:b/>
          <w:bCs/>
          <w:i w:val="0"/>
          <w:iCs w:val="0"/>
          <w:kern w:val="0"/>
          <w:lang w:eastAsia="en-GB"/>
          <w14:ligatures w14:val="none"/>
        </w:rPr>
        <w:t>(20 marks)</w:t>
      </w:r>
    </w:p>
    <w:p w14:paraId="2A909A92">
      <w:pPr>
        <w:spacing w:before="100" w:beforeAutospacing="1" w:after="100" w:afterAutospacing="1" w:line="360" w:lineRule="auto"/>
        <w:outlineLvl w:val="1"/>
        <w:rPr>
          <w:rFonts w:ascii="Times New Roman" w:hAnsi="Times New Roman" w:eastAsia="Times New Roman" w:cs="Times New Roman"/>
          <w:b/>
          <w:bCs/>
          <w:kern w:val="0"/>
          <w:lang w:eastAsia="en-GB"/>
          <w14:ligatures w14:val="none"/>
        </w:rPr>
      </w:pPr>
    </w:p>
    <w:p w14:paraId="591C8F91">
      <w:pPr>
        <w:spacing w:before="100" w:beforeAutospacing="1" w:after="100" w:afterAutospacing="1" w:line="360" w:lineRule="auto"/>
        <w:outlineLvl w:val="1"/>
        <w:rPr>
          <w:rFonts w:ascii="Times New Roman" w:hAnsi="Times New Roman" w:eastAsia="Times New Roman" w:cs="Times New Roman"/>
          <w:b/>
          <w:bCs/>
          <w:kern w:val="0"/>
          <w:lang w:eastAsia="en-GB"/>
          <w14:ligatures w14:val="none"/>
        </w:rPr>
      </w:pPr>
      <w:r>
        <w:rPr>
          <w:rFonts w:ascii="Times New Roman" w:hAnsi="Times New Roman" w:eastAsia="Times New Roman" w:cs="Times New Roman"/>
          <w:b/>
          <w:bCs/>
          <w:kern w:val="0"/>
          <w:lang w:eastAsia="en-GB"/>
          <w14:ligatures w14:val="none"/>
        </w:rPr>
        <w:t>QUESTION FOUR – 20 MARKS</w:t>
      </w:r>
    </w:p>
    <w:p w14:paraId="37BC8AD0">
      <w:pPr>
        <w:spacing w:before="100" w:beforeAutospacing="1" w:after="100" w:afterAutospacing="1" w:line="360" w:lineRule="auto"/>
        <w:rPr>
          <w:rFonts w:ascii="Times New Roman" w:hAnsi="Times New Roman" w:eastAsia="Times New Roman" w:cs="Times New Roman"/>
          <w:kern w:val="0"/>
          <w:lang w:eastAsia="en-GB"/>
          <w14:ligatures w14:val="none"/>
        </w:rPr>
      </w:pPr>
      <w:r>
        <w:rPr>
          <w:rFonts w:ascii="Times New Roman" w:hAnsi="Times New Roman" w:eastAsia="Times New Roman" w:cs="Times New Roman"/>
          <w:kern w:val="0"/>
          <w:lang w:eastAsia="en-GB"/>
          <w14:ligatures w14:val="none"/>
        </w:rPr>
        <w:t xml:space="preserve">Climate change requires action at both global and local levels. Discuss practical steps that students at Riara University can take to reduce their carbon footprint and promote sustainability on campus. Use relevant examples in your answer.  </w:t>
      </w:r>
      <w:r>
        <w:rPr>
          <w:rFonts w:hint="default" w:ascii="Times New Roman" w:hAnsi="Times New Roman" w:eastAsia="Times New Roman" w:cs="Times New Roman"/>
          <w:kern w:val="0"/>
          <w:lang w:val="en-US" w:eastAsia="en-GB"/>
          <w14:ligatures w14:val="none"/>
        </w:rPr>
        <w:tab/>
        <w:t/>
      </w:r>
      <w:r>
        <w:rPr>
          <w:rFonts w:hint="default" w:ascii="Times New Roman" w:hAnsi="Times New Roman" w:eastAsia="Times New Roman" w:cs="Times New Roman"/>
          <w:kern w:val="0"/>
          <w:lang w:val="en-US" w:eastAsia="en-GB"/>
          <w14:ligatures w14:val="none"/>
        </w:rPr>
        <w:tab/>
        <w:t/>
      </w:r>
      <w:r>
        <w:rPr>
          <w:rFonts w:hint="default" w:ascii="Times New Roman" w:hAnsi="Times New Roman" w:eastAsia="Times New Roman" w:cs="Times New Roman"/>
          <w:kern w:val="0"/>
          <w:lang w:val="en-US" w:eastAsia="en-GB"/>
          <w14:ligatures w14:val="none"/>
        </w:rPr>
        <w:tab/>
      </w:r>
      <w:r>
        <w:rPr>
          <w:rFonts w:ascii="Times New Roman" w:hAnsi="Times New Roman" w:eastAsia="Times New Roman" w:cs="Times New Roman"/>
          <w:b/>
          <w:bCs/>
          <w:i w:val="0"/>
          <w:iCs w:val="0"/>
          <w:kern w:val="0"/>
          <w:lang w:eastAsia="en-GB"/>
          <w14:ligatures w14:val="none"/>
        </w:rPr>
        <w:t>(20 marks)</w:t>
      </w:r>
    </w:p>
    <w:p w14:paraId="7BAC6178">
      <w:pPr>
        <w:spacing w:before="100" w:beforeAutospacing="1" w:after="100" w:afterAutospacing="1" w:line="360" w:lineRule="auto"/>
        <w:outlineLvl w:val="1"/>
        <w:rPr>
          <w:rFonts w:ascii="Times New Roman" w:hAnsi="Times New Roman" w:eastAsia="Times New Roman" w:cs="Times New Roman"/>
          <w:b/>
          <w:bCs/>
          <w:kern w:val="0"/>
          <w:lang w:eastAsia="en-GB"/>
          <w14:ligatures w14:val="none"/>
        </w:rPr>
      </w:pPr>
    </w:p>
    <w:p w14:paraId="6C7D9AB4">
      <w:pPr>
        <w:spacing w:before="100" w:beforeAutospacing="1" w:after="100" w:afterAutospacing="1" w:line="360" w:lineRule="auto"/>
        <w:outlineLvl w:val="1"/>
        <w:rPr>
          <w:rFonts w:ascii="Times New Roman" w:hAnsi="Times New Roman" w:eastAsia="Times New Roman" w:cs="Times New Roman"/>
          <w:b/>
          <w:bCs/>
          <w:kern w:val="0"/>
          <w:lang w:eastAsia="en-GB"/>
          <w14:ligatures w14:val="none"/>
        </w:rPr>
      </w:pPr>
      <w:r>
        <w:rPr>
          <w:rFonts w:ascii="Times New Roman" w:hAnsi="Times New Roman" w:eastAsia="Times New Roman" w:cs="Times New Roman"/>
          <w:b/>
          <w:bCs/>
          <w:kern w:val="0"/>
          <w:lang w:eastAsia="en-GB"/>
          <w14:ligatures w14:val="none"/>
        </w:rPr>
        <w:t>QUESTION FIVE – 20 MARKS</w:t>
      </w:r>
    </w:p>
    <w:p w14:paraId="7D4CDCE2">
      <w:pPr>
        <w:pStyle w:val="16"/>
        <w:numPr>
          <w:ilvl w:val="0"/>
          <w:numId w:val="4"/>
        </w:numPr>
        <w:spacing w:line="360" w:lineRule="auto"/>
        <w:ind w:left="360" w:leftChars="0" w:hanging="360" w:firstLineChars="0"/>
        <w:jc w:val="both"/>
        <w:rPr>
          <w:b/>
          <w:bCs/>
          <w:i/>
          <w:iCs/>
        </w:rPr>
      </w:pPr>
      <w:r>
        <w:t xml:space="preserve">Explain the role of governance in addressing climate change at global and national levels. </w:t>
      </w:r>
      <w:r>
        <w:rPr>
          <w:rFonts w:hint="default"/>
          <w:lang w:val="en-US"/>
        </w:rPr>
        <w:tab/>
        <w:t/>
      </w:r>
      <w:r>
        <w:rPr>
          <w:rFonts w:hint="default"/>
          <w:lang w:val="en-US"/>
        </w:rPr>
        <w:tab/>
        <w:t/>
      </w:r>
      <w:r>
        <w:rPr>
          <w:rFonts w:hint="default"/>
          <w:lang w:val="en-US"/>
        </w:rPr>
        <w:tab/>
        <w:t/>
      </w:r>
      <w:r>
        <w:rPr>
          <w:rFonts w:hint="default"/>
          <w:lang w:val="en-US"/>
        </w:rPr>
        <w:tab/>
        <w:t/>
      </w:r>
      <w:r>
        <w:rPr>
          <w:rFonts w:hint="default"/>
          <w:lang w:val="en-US"/>
        </w:rPr>
        <w:tab/>
        <w:t/>
      </w:r>
      <w:r>
        <w:rPr>
          <w:rFonts w:hint="default"/>
          <w:lang w:val="en-US"/>
        </w:rPr>
        <w:tab/>
        <w:t/>
      </w:r>
      <w:r>
        <w:rPr>
          <w:rFonts w:hint="default"/>
          <w:lang w:val="en-US"/>
        </w:rPr>
        <w:tab/>
        <w:t/>
      </w:r>
      <w:r>
        <w:rPr>
          <w:rFonts w:hint="default"/>
          <w:lang w:val="en-US"/>
        </w:rPr>
        <w:tab/>
        <w:t/>
      </w:r>
      <w:r>
        <w:rPr>
          <w:rFonts w:hint="default"/>
          <w:lang w:val="en-US"/>
        </w:rPr>
        <w:tab/>
        <w:t/>
      </w:r>
      <w:r>
        <w:rPr>
          <w:rFonts w:hint="default"/>
          <w:lang w:val="en-US"/>
        </w:rPr>
        <w:tab/>
        <w:t/>
      </w:r>
      <w:r>
        <w:rPr>
          <w:rFonts w:hint="default"/>
          <w:lang w:val="en-US"/>
        </w:rPr>
        <w:tab/>
      </w:r>
      <w:r>
        <w:rPr>
          <w:rFonts w:hint="default"/>
          <w:i w:val="0"/>
          <w:iCs w:val="0"/>
          <w:lang w:val="en-US"/>
        </w:rPr>
        <w:tab/>
      </w:r>
      <w:r>
        <w:rPr>
          <w:b/>
          <w:bCs/>
          <w:i w:val="0"/>
          <w:iCs w:val="0"/>
        </w:rPr>
        <w:t>(10 marks)</w:t>
      </w:r>
    </w:p>
    <w:p w14:paraId="6A4A2D14">
      <w:pPr>
        <w:pStyle w:val="16"/>
        <w:numPr>
          <w:ilvl w:val="0"/>
          <w:numId w:val="4"/>
        </w:numPr>
        <w:spacing w:line="360" w:lineRule="auto"/>
        <w:ind w:left="360" w:leftChars="0" w:hanging="360" w:firstLineChars="0"/>
        <w:jc w:val="both"/>
      </w:pPr>
      <w:r>
        <w:t xml:space="preserve">Discuss how youth movements are influencing climate governance and climate justice in Africa. Use relevant examples in your answer. </w:t>
      </w:r>
      <w:r>
        <w:rPr>
          <w:rFonts w:hint="default"/>
          <w:lang w:val="en-US"/>
        </w:rPr>
        <w:tab/>
        <w:t/>
      </w:r>
      <w:r>
        <w:rPr>
          <w:rFonts w:hint="default"/>
          <w:lang w:val="en-US"/>
        </w:rPr>
        <w:tab/>
        <w:t/>
      </w:r>
      <w:r>
        <w:rPr>
          <w:rFonts w:hint="default"/>
          <w:lang w:val="en-US"/>
        </w:rPr>
        <w:tab/>
        <w:t/>
      </w:r>
      <w:r>
        <w:rPr>
          <w:rFonts w:hint="default"/>
          <w:lang w:val="en-US"/>
        </w:rPr>
        <w:tab/>
        <w:t/>
      </w:r>
      <w:r>
        <w:rPr>
          <w:rFonts w:hint="default"/>
          <w:lang w:val="en-US"/>
        </w:rPr>
        <w:tab/>
      </w:r>
      <w:r>
        <w:rPr>
          <w:b/>
          <w:bCs/>
          <w:i w:val="0"/>
          <w:iCs w:val="0"/>
        </w:rPr>
        <w:t>(10 marks)</w:t>
      </w:r>
    </w:p>
    <w:sectPr>
      <w:footerReference r:id="rId5" w:type="default"/>
      <w:pgSz w:w="11906" w:h="16838"/>
      <w:pgMar w:top="960" w:right="1440" w:bottom="998" w:left="1440" w:header="708" w:footer="0"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Aptos">
    <w:altName w:val="SimSun"/>
    <w:panose1 w:val="00000000000000000000"/>
    <w:charset w:val="86"/>
    <w:family w:val="swiss"/>
    <w:pitch w:val="default"/>
    <w:sig w:usb0="00000000" w:usb1="00000000" w:usb2="00000000" w:usb3="00000000" w:csb0="0000019F" w:csb1="00000000"/>
  </w:font>
  <w:font w:name="Aptos">
    <w:altName w:val="Segoe Print"/>
    <w:panose1 w:val="00000000000000000000"/>
    <w:charset w:val="00"/>
    <w:family w:val="auto"/>
    <w:pitch w:val="default"/>
    <w:sig w:usb0="00000000" w:usb1="00000000" w:usb2="00000000" w:usb3="00000000" w:csb0="00000000" w:csb1="00000000"/>
  </w:font>
  <w:font w:name="Aptos Display">
    <w:altName w:val="Segoe Print"/>
    <w:panose1 w:val="00000000000000000000"/>
    <w:charset w:val="00"/>
    <w:family w:val="swiss"/>
    <w:pitch w:val="default"/>
    <w:sig w:usb0="00000000" w:usb1="00000000" w:usb2="00000000" w:usb3="00000000" w:csb0="0000019F"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rial Unicode MS">
    <w:panose1 w:val="020B0604020202020204"/>
    <w:charset w:val="86"/>
    <w:family w:val="auto"/>
    <w:pitch w:val="default"/>
    <w:sig w:usb0="FFFFFFFF" w:usb1="E9FFFFFF" w:usb2="0000003F" w:usb3="00000000" w:csb0="603F01FF" w:csb1="FFFF0000"/>
  </w:font>
  <w:font w:name="Calibri">
    <w:panose1 w:val="020F0502020204030204"/>
    <w:charset w:val="86"/>
    <w:family w:val="swiss"/>
    <w:pitch w:val="default"/>
    <w:sig w:usb0="E4002EFF" w:usb1="C000247B" w:usb2="00000009" w:usb3="00000000" w:csb0="200001FF" w:csb1="00000000"/>
  </w:font>
  <w:font w:name="Symbol">
    <w:panose1 w:val="050501020107060205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88021160"/>
      <w:docPartObj>
        <w:docPartGallery w:val="AutoText"/>
      </w:docPartObj>
    </w:sdtPr>
    <w:sdtContent>
      <w:sdt>
        <w:sdtPr>
          <w:id w:val="1728636285"/>
          <w:docPartObj>
            <w:docPartGallery w:val="AutoText"/>
          </w:docPartObj>
        </w:sdtPr>
        <w:sdtContent>
          <w:p w14:paraId="6D1AEBF3">
            <w:pPr>
              <w:pStyle w:val="14"/>
              <w:jc w:val="center"/>
            </w:pPr>
            <w:r>
              <w:rPr>
                <w:rFonts w:hint="default" w:ascii="Times New Roman" w:hAnsi="Times New Roman" w:cs="Times New Roman"/>
              </w:rPr>
              <w:t xml:space="preserve">Page </w:t>
            </w:r>
            <w:r>
              <w:rPr>
                <w:rFonts w:hint="default" w:ascii="Times New Roman" w:hAnsi="Times New Roman" w:cs="Times New Roman"/>
                <w:b/>
                <w:bCs/>
              </w:rPr>
              <w:fldChar w:fldCharType="begin"/>
            </w:r>
            <w:r>
              <w:rPr>
                <w:rFonts w:hint="default" w:ascii="Times New Roman" w:hAnsi="Times New Roman" w:cs="Times New Roman"/>
                <w:b/>
                <w:bCs/>
              </w:rPr>
              <w:instrText xml:space="preserve"> PAGE </w:instrText>
            </w:r>
            <w:r>
              <w:rPr>
                <w:rFonts w:hint="default" w:ascii="Times New Roman" w:hAnsi="Times New Roman" w:cs="Times New Roman"/>
                <w:b/>
                <w:bCs/>
              </w:rPr>
              <w:fldChar w:fldCharType="separate"/>
            </w:r>
            <w:r>
              <w:rPr>
                <w:rFonts w:hint="default" w:ascii="Times New Roman" w:hAnsi="Times New Roman" w:cs="Times New Roman"/>
                <w:b/>
                <w:bCs/>
              </w:rPr>
              <w:t>2</w:t>
            </w:r>
            <w:r>
              <w:rPr>
                <w:rFonts w:hint="default" w:ascii="Times New Roman" w:hAnsi="Times New Roman" w:cs="Times New Roman"/>
                <w:b/>
                <w:bCs/>
              </w:rPr>
              <w:fldChar w:fldCharType="end"/>
            </w:r>
            <w:r>
              <w:rPr>
                <w:rFonts w:hint="default" w:ascii="Times New Roman" w:hAnsi="Times New Roman" w:cs="Times New Roman"/>
              </w:rPr>
              <w:t xml:space="preserve"> of </w:t>
            </w:r>
            <w:r>
              <w:rPr>
                <w:rFonts w:hint="default" w:ascii="Times New Roman" w:hAnsi="Times New Roman" w:cs="Times New Roman"/>
                <w:b/>
                <w:bCs/>
              </w:rPr>
              <w:fldChar w:fldCharType="begin"/>
            </w:r>
            <w:r>
              <w:rPr>
                <w:rFonts w:hint="default" w:ascii="Times New Roman" w:hAnsi="Times New Roman" w:cs="Times New Roman"/>
                <w:b/>
                <w:bCs/>
              </w:rPr>
              <w:instrText xml:space="preserve"> NUMPAGES  </w:instrText>
            </w:r>
            <w:r>
              <w:rPr>
                <w:rFonts w:hint="default" w:ascii="Times New Roman" w:hAnsi="Times New Roman" w:cs="Times New Roman"/>
                <w:b/>
                <w:bCs/>
              </w:rPr>
              <w:fldChar w:fldCharType="separate"/>
            </w:r>
            <w:r>
              <w:rPr>
                <w:rFonts w:hint="default" w:ascii="Times New Roman" w:hAnsi="Times New Roman" w:cs="Times New Roman"/>
                <w:b/>
                <w:bCs/>
              </w:rPr>
              <w:t>2</w:t>
            </w:r>
            <w:r>
              <w:rPr>
                <w:rFonts w:hint="default" w:ascii="Times New Roman" w:hAnsi="Times New Roman" w:cs="Times New Roman"/>
                <w:b/>
                <w:bCs/>
              </w:rPr>
              <w:fldChar w:fldCharType="end"/>
            </w:r>
          </w:p>
        </w:sdtContent>
      </w:sdt>
    </w:sdtContent>
  </w:sdt>
  <w:p w14:paraId="1BB61FBA">
    <w:pPr>
      <w:pStyle w:val="1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2DC223"/>
    <w:multiLevelType w:val="singleLevel"/>
    <w:tmpl w:val="B52DC223"/>
    <w:lvl w:ilvl="0" w:tentative="0">
      <w:start w:val="1"/>
      <w:numFmt w:val="lowerLetter"/>
      <w:lvlText w:val="%1)"/>
      <w:lvlJc w:val="left"/>
      <w:pPr>
        <w:tabs>
          <w:tab w:val="left" w:pos="425"/>
        </w:tabs>
        <w:ind w:left="425" w:leftChars="0" w:hanging="425" w:firstLineChars="0"/>
      </w:pPr>
      <w:rPr>
        <w:rFonts w:hint="default"/>
        <w:i w:val="0"/>
        <w:iCs w:val="0"/>
      </w:rPr>
    </w:lvl>
  </w:abstractNum>
  <w:abstractNum w:abstractNumId="1">
    <w:nsid w:val="00000001"/>
    <w:multiLevelType w:val="multilevel"/>
    <w:tmpl w:val="00000001"/>
    <w:lvl w:ilvl="0" w:tentative="0">
      <w:start w:val="1"/>
      <w:numFmt w:val="decimal"/>
      <w:lvlText w:val="%1."/>
      <w:lvlJc w:val="left"/>
      <w:pPr>
        <w:ind w:left="360" w:hanging="360"/>
      </w:pPr>
    </w:lvl>
    <w:lvl w:ilvl="1" w:tentative="0">
      <w:start w:val="0"/>
      <w:numFmt w:val="bullet"/>
      <w:lvlText w:val="o"/>
      <w:lvlJc w:val="left"/>
      <w:pPr>
        <w:ind w:left="1080" w:hanging="360"/>
      </w:pPr>
      <w:rPr>
        <w:rFonts w:ascii="Courier New" w:hAnsi="Courier New" w:cs="Courier New"/>
      </w:rPr>
    </w:lvl>
    <w:lvl w:ilvl="2" w:tentative="0">
      <w:start w:val="0"/>
      <w:numFmt w:val="bullet"/>
      <w:lvlText w:val=""/>
      <w:lvlJc w:val="left"/>
      <w:pPr>
        <w:ind w:left="1800" w:hanging="360"/>
      </w:pPr>
      <w:rPr>
        <w:rFonts w:ascii="Wingdings" w:hAnsi="Wingdings"/>
      </w:rPr>
    </w:lvl>
    <w:lvl w:ilvl="3" w:tentative="0">
      <w:start w:val="0"/>
      <w:numFmt w:val="bullet"/>
      <w:lvlText w:val=""/>
      <w:lvlJc w:val="left"/>
      <w:pPr>
        <w:ind w:left="2520" w:hanging="360"/>
      </w:pPr>
      <w:rPr>
        <w:rFonts w:ascii="Symbol" w:hAnsi="Symbol"/>
      </w:rPr>
    </w:lvl>
    <w:lvl w:ilvl="4" w:tentative="0">
      <w:start w:val="0"/>
      <w:numFmt w:val="bullet"/>
      <w:lvlText w:val="o"/>
      <w:lvlJc w:val="left"/>
      <w:pPr>
        <w:ind w:left="3240" w:hanging="360"/>
      </w:pPr>
      <w:rPr>
        <w:rFonts w:ascii="Courier New" w:hAnsi="Courier New" w:cs="Courier New"/>
      </w:rPr>
    </w:lvl>
    <w:lvl w:ilvl="5" w:tentative="0">
      <w:start w:val="0"/>
      <w:numFmt w:val="bullet"/>
      <w:lvlText w:val=""/>
      <w:lvlJc w:val="left"/>
      <w:pPr>
        <w:ind w:left="3960" w:hanging="360"/>
      </w:pPr>
      <w:rPr>
        <w:rFonts w:ascii="Wingdings" w:hAnsi="Wingdings"/>
      </w:rPr>
    </w:lvl>
    <w:lvl w:ilvl="6" w:tentative="0">
      <w:start w:val="0"/>
      <w:numFmt w:val="bullet"/>
      <w:lvlText w:val=""/>
      <w:lvlJc w:val="left"/>
      <w:pPr>
        <w:ind w:left="4680" w:hanging="360"/>
      </w:pPr>
      <w:rPr>
        <w:rFonts w:ascii="Symbol" w:hAnsi="Symbol"/>
      </w:rPr>
    </w:lvl>
    <w:lvl w:ilvl="7" w:tentative="0">
      <w:start w:val="0"/>
      <w:numFmt w:val="bullet"/>
      <w:lvlText w:val="o"/>
      <w:lvlJc w:val="left"/>
      <w:pPr>
        <w:ind w:left="5400" w:hanging="360"/>
      </w:pPr>
      <w:rPr>
        <w:rFonts w:ascii="Courier New" w:hAnsi="Courier New" w:cs="Courier New"/>
      </w:rPr>
    </w:lvl>
    <w:lvl w:ilvl="8" w:tentative="0">
      <w:start w:val="0"/>
      <w:numFmt w:val="bullet"/>
      <w:lvlText w:val=""/>
      <w:lvlJc w:val="left"/>
      <w:pPr>
        <w:ind w:left="6120" w:hanging="360"/>
      </w:pPr>
      <w:rPr>
        <w:rFonts w:ascii="Wingdings" w:hAnsi="Wingdings"/>
      </w:rPr>
    </w:lvl>
  </w:abstractNum>
  <w:abstractNum w:abstractNumId="2">
    <w:nsid w:val="077643FF"/>
    <w:multiLevelType w:val="singleLevel"/>
    <w:tmpl w:val="077643FF"/>
    <w:lvl w:ilvl="0" w:tentative="0">
      <w:start w:val="1"/>
      <w:numFmt w:val="lowerLetter"/>
      <w:lvlText w:val="%1)"/>
      <w:lvlJc w:val="left"/>
      <w:pPr>
        <w:tabs>
          <w:tab w:val="left" w:pos="425"/>
        </w:tabs>
        <w:ind w:left="425" w:leftChars="0" w:hanging="425" w:firstLineChars="0"/>
      </w:pPr>
      <w:rPr>
        <w:rFonts w:hint="default"/>
      </w:rPr>
    </w:lvl>
  </w:abstractNum>
  <w:abstractNum w:abstractNumId="3">
    <w:nsid w:val="6EB60CAF"/>
    <w:multiLevelType w:val="singleLevel"/>
    <w:tmpl w:val="6EB60CAF"/>
    <w:lvl w:ilvl="0" w:tentative="0">
      <w:start w:val="1"/>
      <w:numFmt w:val="lowerLetter"/>
      <w:lvlText w:val="%1)"/>
      <w:lvlJc w:val="left"/>
      <w:pPr>
        <w:tabs>
          <w:tab w:val="left" w:pos="425"/>
        </w:tabs>
        <w:ind w:left="425" w:leftChars="0" w:hanging="425" w:firstLineChars="0"/>
      </w:pPr>
      <w:rPr>
        <w:rFont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1664"/>
    <w:rsid w:val="00010B49"/>
    <w:rsid w:val="00013CB8"/>
    <w:rsid w:val="00085330"/>
    <w:rsid w:val="001C6826"/>
    <w:rsid w:val="00240937"/>
    <w:rsid w:val="00274929"/>
    <w:rsid w:val="002C5563"/>
    <w:rsid w:val="003505ED"/>
    <w:rsid w:val="00394B0B"/>
    <w:rsid w:val="003C0A3B"/>
    <w:rsid w:val="003F6FC4"/>
    <w:rsid w:val="004167F2"/>
    <w:rsid w:val="00432ADF"/>
    <w:rsid w:val="00523C3C"/>
    <w:rsid w:val="00551C50"/>
    <w:rsid w:val="005B134B"/>
    <w:rsid w:val="005D0FC4"/>
    <w:rsid w:val="00682B93"/>
    <w:rsid w:val="006D140A"/>
    <w:rsid w:val="00700228"/>
    <w:rsid w:val="007B69C2"/>
    <w:rsid w:val="008201C7"/>
    <w:rsid w:val="008A4425"/>
    <w:rsid w:val="009637BD"/>
    <w:rsid w:val="009B6D66"/>
    <w:rsid w:val="009D6BB3"/>
    <w:rsid w:val="00A0492C"/>
    <w:rsid w:val="00AC2D1E"/>
    <w:rsid w:val="00AD2AD5"/>
    <w:rsid w:val="00AF1664"/>
    <w:rsid w:val="00B255ED"/>
    <w:rsid w:val="00BF1664"/>
    <w:rsid w:val="00CA6064"/>
    <w:rsid w:val="00CB4D3E"/>
    <w:rsid w:val="00CB513B"/>
    <w:rsid w:val="00CF17FF"/>
    <w:rsid w:val="00D06787"/>
    <w:rsid w:val="00D6776E"/>
    <w:rsid w:val="00D744CE"/>
    <w:rsid w:val="00E10C97"/>
    <w:rsid w:val="00E43DE1"/>
    <w:rsid w:val="00E46765"/>
    <w:rsid w:val="00EB3884"/>
    <w:rsid w:val="00F02D95"/>
    <w:rsid w:val="00FF2F29"/>
    <w:rsid w:val="71A77551"/>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78" w:lineRule="auto"/>
    </w:pPr>
    <w:rPr>
      <w:rFonts w:asciiTheme="minorHAnsi" w:hAnsiTheme="minorHAnsi" w:eastAsiaTheme="minorHAnsi" w:cstheme="minorBidi"/>
      <w:kern w:val="2"/>
      <w:sz w:val="24"/>
      <w:szCs w:val="24"/>
      <w:lang w:val="en-GB" w:eastAsia="en-US" w:bidi="ar-SA"/>
      <w14:ligatures w14:val="standardContextual"/>
    </w:rPr>
  </w:style>
  <w:style w:type="paragraph" w:styleId="2">
    <w:name w:val="heading 1"/>
    <w:basedOn w:val="1"/>
    <w:next w:val="1"/>
    <w:link w:val="20"/>
    <w:qFormat/>
    <w:uiPriority w:val="9"/>
    <w:pPr>
      <w:keepNext/>
      <w:keepLines/>
      <w:spacing w:before="360" w:after="80"/>
      <w:outlineLvl w:val="0"/>
    </w:pPr>
    <w:rPr>
      <w:rFonts w:asciiTheme="majorHAnsi" w:hAnsiTheme="majorHAnsi" w:eastAsiaTheme="majorEastAsia" w:cstheme="majorBidi"/>
      <w:color w:val="104862" w:themeColor="accent1" w:themeShade="BF"/>
      <w:sz w:val="40"/>
      <w:szCs w:val="40"/>
    </w:rPr>
  </w:style>
  <w:style w:type="paragraph" w:styleId="3">
    <w:name w:val="heading 2"/>
    <w:basedOn w:val="1"/>
    <w:next w:val="1"/>
    <w:link w:val="21"/>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32"/>
      <w:szCs w:val="32"/>
    </w:rPr>
  </w:style>
  <w:style w:type="paragraph" w:styleId="4">
    <w:name w:val="heading 3"/>
    <w:basedOn w:val="1"/>
    <w:next w:val="1"/>
    <w:link w:val="22"/>
    <w:unhideWhenUsed/>
    <w:qFormat/>
    <w:uiPriority w:val="9"/>
    <w:pPr>
      <w:keepNext/>
      <w:keepLines/>
      <w:spacing w:before="160" w:after="80"/>
      <w:outlineLvl w:val="2"/>
    </w:pPr>
    <w:rPr>
      <w:rFonts w:eastAsiaTheme="majorEastAsia" w:cstheme="majorBidi"/>
      <w:color w:val="104862" w:themeColor="accent1" w:themeShade="BF"/>
      <w:sz w:val="28"/>
      <w:szCs w:val="28"/>
    </w:rPr>
  </w:style>
  <w:style w:type="paragraph" w:styleId="5">
    <w:name w:val="heading 4"/>
    <w:basedOn w:val="1"/>
    <w:next w:val="1"/>
    <w:link w:val="23"/>
    <w:semiHidden/>
    <w:unhideWhenUsed/>
    <w:qFormat/>
    <w:uiPriority w:val="9"/>
    <w:pPr>
      <w:keepNext/>
      <w:keepLines/>
      <w:spacing w:before="80" w:after="40"/>
      <w:outlineLvl w:val="3"/>
    </w:pPr>
    <w:rPr>
      <w:rFonts w:eastAsiaTheme="majorEastAsia" w:cstheme="majorBidi"/>
      <w:i/>
      <w:iCs/>
      <w:color w:val="104862" w:themeColor="accent1" w:themeShade="BF"/>
    </w:rPr>
  </w:style>
  <w:style w:type="paragraph" w:styleId="6">
    <w:name w:val="heading 5"/>
    <w:basedOn w:val="1"/>
    <w:next w:val="1"/>
    <w:link w:val="24"/>
    <w:semiHidden/>
    <w:unhideWhenUsed/>
    <w:qFormat/>
    <w:uiPriority w:val="9"/>
    <w:pPr>
      <w:keepNext/>
      <w:keepLines/>
      <w:spacing w:before="80" w:after="40"/>
      <w:outlineLvl w:val="4"/>
    </w:pPr>
    <w:rPr>
      <w:rFonts w:eastAsiaTheme="majorEastAsia" w:cstheme="majorBidi"/>
      <w:color w:val="104862" w:themeColor="accent1" w:themeShade="BF"/>
    </w:rPr>
  </w:style>
  <w:style w:type="paragraph" w:styleId="7">
    <w:name w:val="heading 6"/>
    <w:basedOn w:val="1"/>
    <w:next w:val="1"/>
    <w:link w:val="25"/>
    <w:semiHidden/>
    <w:unhideWhenUsed/>
    <w:qFormat/>
    <w:uiPriority w:val="9"/>
    <w:pPr>
      <w:keepNext/>
      <w:keepLines/>
      <w:spacing w:before="40" w:after="0"/>
      <w:outlineLvl w:val="5"/>
    </w:pPr>
    <w:rPr>
      <w:rFonts w:eastAsiaTheme="majorEastAsia" w:cstheme="majorBidi"/>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26"/>
    <w:semiHidden/>
    <w:unhideWhenUsed/>
    <w:qFormat/>
    <w:uiPriority w:val="9"/>
    <w:pPr>
      <w:keepNext/>
      <w:keepLines/>
      <w:spacing w:before="40" w:after="0"/>
      <w:outlineLvl w:val="6"/>
    </w:pPr>
    <w:rPr>
      <w:rFonts w:eastAsiaTheme="majorEastAsia" w:cstheme="majorBidi"/>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7"/>
    <w:semiHidden/>
    <w:unhideWhenUsed/>
    <w:qFormat/>
    <w:uiPriority w:val="9"/>
    <w:pPr>
      <w:keepNext/>
      <w:keepLines/>
      <w:spacing w:after="0"/>
      <w:outlineLvl w:val="7"/>
    </w:pPr>
    <w:rPr>
      <w:rFonts w:eastAsiaTheme="majorEastAsia" w:cstheme="majorBidi"/>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28"/>
    <w:semiHidden/>
    <w:unhideWhenUsed/>
    <w:qFormat/>
    <w:uiPriority w:val="9"/>
    <w:pPr>
      <w:keepNext/>
      <w:keepLines/>
      <w:spacing w:after="0"/>
      <w:outlineLvl w:val="8"/>
    </w:pPr>
    <w:rPr>
      <w:rFonts w:eastAsiaTheme="majorEastAsia" w:cstheme="majorBidi"/>
      <w:color w:val="262626" w:themeColor="text1" w:themeTint="D9"/>
      <w14:textFill>
        <w14:solidFill>
          <w14:schemeClr w14:val="tx1">
            <w14:lumMod w14:val="85000"/>
            <w14:lumOff w14:val="15000"/>
          </w14:schemeClr>
        </w14:solidFill>
      </w14:textFill>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character" w:styleId="13">
    <w:name w:val="Emphasis"/>
    <w:basedOn w:val="11"/>
    <w:qFormat/>
    <w:uiPriority w:val="20"/>
    <w:rPr>
      <w:i/>
      <w:iCs/>
    </w:rPr>
  </w:style>
  <w:style w:type="paragraph" w:styleId="14">
    <w:name w:val="footer"/>
    <w:basedOn w:val="1"/>
    <w:link w:val="39"/>
    <w:unhideWhenUsed/>
    <w:qFormat/>
    <w:uiPriority w:val="99"/>
    <w:pPr>
      <w:tabs>
        <w:tab w:val="center" w:pos="4513"/>
        <w:tab w:val="right" w:pos="9026"/>
      </w:tabs>
      <w:spacing w:after="0" w:line="240" w:lineRule="auto"/>
    </w:pPr>
  </w:style>
  <w:style w:type="paragraph" w:styleId="15">
    <w:name w:val="header"/>
    <w:basedOn w:val="1"/>
    <w:link w:val="38"/>
    <w:unhideWhenUsed/>
    <w:qFormat/>
    <w:uiPriority w:val="99"/>
    <w:pPr>
      <w:tabs>
        <w:tab w:val="center" w:pos="4513"/>
        <w:tab w:val="right" w:pos="9026"/>
      </w:tabs>
      <w:spacing w:after="0" w:line="240" w:lineRule="auto"/>
    </w:pPr>
  </w:style>
  <w:style w:type="paragraph" w:styleId="16">
    <w:name w:val="Normal (Web)"/>
    <w:basedOn w:val="1"/>
    <w:unhideWhenUsed/>
    <w:qFormat/>
    <w:uiPriority w:val="99"/>
    <w:pPr>
      <w:spacing w:before="100" w:beforeAutospacing="1" w:after="100" w:afterAutospacing="1" w:line="240" w:lineRule="auto"/>
    </w:pPr>
    <w:rPr>
      <w:rFonts w:ascii="Times New Roman" w:hAnsi="Times New Roman" w:eastAsia="Times New Roman" w:cs="Times New Roman"/>
      <w:kern w:val="0"/>
      <w:lang w:eastAsia="en-GB"/>
      <w14:ligatures w14:val="none"/>
    </w:rPr>
  </w:style>
  <w:style w:type="character" w:styleId="17">
    <w:name w:val="Strong"/>
    <w:basedOn w:val="11"/>
    <w:qFormat/>
    <w:uiPriority w:val="22"/>
    <w:rPr>
      <w:b/>
      <w:bCs/>
    </w:rPr>
  </w:style>
  <w:style w:type="paragraph" w:styleId="18">
    <w:name w:val="Subtitle"/>
    <w:basedOn w:val="1"/>
    <w:next w:val="1"/>
    <w:link w:val="30"/>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9">
    <w:name w:val="Title"/>
    <w:basedOn w:val="1"/>
    <w:next w:val="1"/>
    <w:link w:val="29"/>
    <w:qFormat/>
    <w:uiPriority w:val="10"/>
    <w:pPr>
      <w:spacing w:after="80" w:line="240" w:lineRule="auto"/>
      <w:contextualSpacing/>
    </w:pPr>
    <w:rPr>
      <w:rFonts w:asciiTheme="majorHAnsi" w:hAnsiTheme="majorHAnsi" w:eastAsiaTheme="majorEastAsia" w:cstheme="majorBidi"/>
      <w:spacing w:val="-10"/>
      <w:kern w:val="28"/>
      <w:sz w:val="56"/>
      <w:szCs w:val="56"/>
    </w:rPr>
  </w:style>
  <w:style w:type="character" w:customStyle="1" w:styleId="20">
    <w:name w:val="Heading 1 Char"/>
    <w:basedOn w:val="11"/>
    <w:link w:val="2"/>
    <w:uiPriority w:val="9"/>
    <w:rPr>
      <w:rFonts w:asciiTheme="majorHAnsi" w:hAnsiTheme="majorHAnsi" w:eastAsiaTheme="majorEastAsia" w:cstheme="majorBidi"/>
      <w:color w:val="104862" w:themeColor="accent1" w:themeShade="BF"/>
      <w:sz w:val="40"/>
      <w:szCs w:val="40"/>
    </w:rPr>
  </w:style>
  <w:style w:type="character" w:customStyle="1" w:styleId="21">
    <w:name w:val="Heading 2 Char"/>
    <w:basedOn w:val="11"/>
    <w:link w:val="3"/>
    <w:qFormat/>
    <w:uiPriority w:val="9"/>
    <w:rPr>
      <w:rFonts w:asciiTheme="majorHAnsi" w:hAnsiTheme="majorHAnsi" w:eastAsiaTheme="majorEastAsia" w:cstheme="majorBidi"/>
      <w:color w:val="104862" w:themeColor="accent1" w:themeShade="BF"/>
      <w:sz w:val="32"/>
      <w:szCs w:val="32"/>
    </w:rPr>
  </w:style>
  <w:style w:type="character" w:customStyle="1" w:styleId="22">
    <w:name w:val="Heading 3 Char"/>
    <w:basedOn w:val="11"/>
    <w:link w:val="4"/>
    <w:uiPriority w:val="9"/>
    <w:rPr>
      <w:rFonts w:eastAsiaTheme="majorEastAsia" w:cstheme="majorBidi"/>
      <w:color w:val="104862" w:themeColor="accent1" w:themeShade="BF"/>
      <w:sz w:val="28"/>
      <w:szCs w:val="28"/>
    </w:rPr>
  </w:style>
  <w:style w:type="character" w:customStyle="1" w:styleId="23">
    <w:name w:val="Heading 4 Char"/>
    <w:basedOn w:val="11"/>
    <w:link w:val="5"/>
    <w:semiHidden/>
    <w:uiPriority w:val="9"/>
    <w:rPr>
      <w:rFonts w:eastAsiaTheme="majorEastAsia" w:cstheme="majorBidi"/>
      <w:i/>
      <w:iCs/>
      <w:color w:val="104862" w:themeColor="accent1" w:themeShade="BF"/>
    </w:rPr>
  </w:style>
  <w:style w:type="character" w:customStyle="1" w:styleId="24">
    <w:name w:val="Heading 5 Char"/>
    <w:basedOn w:val="11"/>
    <w:link w:val="6"/>
    <w:semiHidden/>
    <w:uiPriority w:val="9"/>
    <w:rPr>
      <w:rFonts w:eastAsiaTheme="majorEastAsia" w:cstheme="majorBidi"/>
      <w:color w:val="104862" w:themeColor="accent1" w:themeShade="BF"/>
    </w:rPr>
  </w:style>
  <w:style w:type="character" w:customStyle="1" w:styleId="25">
    <w:name w:val="Heading 6 Char"/>
    <w:basedOn w:val="11"/>
    <w:link w:val="7"/>
    <w:semiHidden/>
    <w:uiPriority w:val="9"/>
    <w:rPr>
      <w:rFonts w:eastAsiaTheme="majorEastAsia" w:cstheme="majorBidi"/>
      <w:i/>
      <w:iCs/>
      <w:color w:val="595959" w:themeColor="text1" w:themeTint="A6"/>
      <w14:textFill>
        <w14:solidFill>
          <w14:schemeClr w14:val="tx1">
            <w14:lumMod w14:val="65000"/>
            <w14:lumOff w14:val="35000"/>
          </w14:schemeClr>
        </w14:solidFill>
      </w14:textFill>
    </w:rPr>
  </w:style>
  <w:style w:type="character" w:customStyle="1" w:styleId="26">
    <w:name w:val="Heading 7 Char"/>
    <w:basedOn w:val="11"/>
    <w:link w:val="8"/>
    <w:semiHidden/>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7">
    <w:name w:val="Heading 8 Char"/>
    <w:basedOn w:val="11"/>
    <w:link w:val="9"/>
    <w:semiHidden/>
    <w:uiPriority w:val="9"/>
    <w:rPr>
      <w:rFonts w:eastAsiaTheme="majorEastAsia" w:cstheme="majorBidi"/>
      <w:i/>
      <w:iCs/>
      <w:color w:val="262626" w:themeColor="text1" w:themeTint="D9"/>
      <w14:textFill>
        <w14:solidFill>
          <w14:schemeClr w14:val="tx1">
            <w14:lumMod w14:val="85000"/>
            <w14:lumOff w14:val="15000"/>
          </w14:schemeClr>
        </w14:solidFill>
      </w14:textFill>
    </w:rPr>
  </w:style>
  <w:style w:type="character" w:customStyle="1" w:styleId="28">
    <w:name w:val="Heading 9 Char"/>
    <w:basedOn w:val="11"/>
    <w:link w:val="10"/>
    <w:semiHidden/>
    <w:qFormat/>
    <w:uiPriority w:val="9"/>
    <w:rPr>
      <w:rFonts w:eastAsiaTheme="majorEastAsia" w:cstheme="majorBidi"/>
      <w:color w:val="262626" w:themeColor="text1" w:themeTint="D9"/>
      <w14:textFill>
        <w14:solidFill>
          <w14:schemeClr w14:val="tx1">
            <w14:lumMod w14:val="85000"/>
            <w14:lumOff w14:val="15000"/>
          </w14:schemeClr>
        </w14:solidFill>
      </w14:textFill>
    </w:rPr>
  </w:style>
  <w:style w:type="character" w:customStyle="1" w:styleId="29">
    <w:name w:val="Title Char"/>
    <w:basedOn w:val="11"/>
    <w:link w:val="19"/>
    <w:uiPriority w:val="10"/>
    <w:rPr>
      <w:rFonts w:asciiTheme="majorHAnsi" w:hAnsiTheme="majorHAnsi" w:eastAsiaTheme="majorEastAsia" w:cstheme="majorBidi"/>
      <w:spacing w:val="-10"/>
      <w:kern w:val="28"/>
      <w:sz w:val="56"/>
      <w:szCs w:val="56"/>
    </w:rPr>
  </w:style>
  <w:style w:type="character" w:customStyle="1" w:styleId="30">
    <w:name w:val="Subtitle Char"/>
    <w:basedOn w:val="11"/>
    <w:link w:val="18"/>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1">
    <w:name w:val="Quote"/>
    <w:basedOn w:val="1"/>
    <w:next w:val="1"/>
    <w:link w:val="32"/>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2">
    <w:name w:val="Quote Char"/>
    <w:basedOn w:val="11"/>
    <w:link w:val="31"/>
    <w:uiPriority w:val="29"/>
    <w:rPr>
      <w:i/>
      <w:iCs/>
      <w:color w:val="404040" w:themeColor="text1" w:themeTint="BF"/>
      <w14:textFill>
        <w14:solidFill>
          <w14:schemeClr w14:val="tx1">
            <w14:lumMod w14:val="75000"/>
            <w14:lumOff w14:val="25000"/>
          </w14:schemeClr>
        </w14:solidFill>
      </w14:textFill>
    </w:rPr>
  </w:style>
  <w:style w:type="paragraph" w:styleId="33">
    <w:name w:val="List Paragraph"/>
    <w:basedOn w:val="1"/>
    <w:qFormat/>
    <w:uiPriority w:val="34"/>
    <w:pPr>
      <w:ind w:left="720"/>
      <w:contextualSpacing/>
    </w:pPr>
  </w:style>
  <w:style w:type="character" w:customStyle="1" w:styleId="34">
    <w:name w:val="Intense Emphasis"/>
    <w:basedOn w:val="11"/>
    <w:qFormat/>
    <w:uiPriority w:val="21"/>
    <w:rPr>
      <w:i/>
      <w:iCs/>
      <w:color w:val="104862" w:themeColor="accent1" w:themeShade="BF"/>
    </w:rPr>
  </w:style>
  <w:style w:type="paragraph" w:styleId="35">
    <w:name w:val="Intense Quote"/>
    <w:basedOn w:val="1"/>
    <w:next w:val="1"/>
    <w:link w:val="36"/>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6">
    <w:name w:val="Intense Quote Char"/>
    <w:basedOn w:val="11"/>
    <w:link w:val="35"/>
    <w:qFormat/>
    <w:uiPriority w:val="30"/>
    <w:rPr>
      <w:i/>
      <w:iCs/>
      <w:color w:val="104862" w:themeColor="accent1" w:themeShade="BF"/>
    </w:rPr>
  </w:style>
  <w:style w:type="character" w:customStyle="1" w:styleId="37">
    <w:name w:val="Intense Reference"/>
    <w:basedOn w:val="11"/>
    <w:qFormat/>
    <w:uiPriority w:val="32"/>
    <w:rPr>
      <w:b/>
      <w:bCs/>
      <w:smallCaps/>
      <w:color w:val="104862" w:themeColor="accent1" w:themeShade="BF"/>
      <w:spacing w:val="5"/>
    </w:rPr>
  </w:style>
  <w:style w:type="character" w:customStyle="1" w:styleId="38">
    <w:name w:val="Header Char"/>
    <w:basedOn w:val="11"/>
    <w:link w:val="15"/>
    <w:uiPriority w:val="99"/>
  </w:style>
  <w:style w:type="character" w:customStyle="1" w:styleId="39">
    <w:name w:val="Footer Char"/>
    <w:basedOn w:val="11"/>
    <w:link w:val="14"/>
    <w:uiPriority w:val="99"/>
  </w:style>
  <w:style w:type="paragraph" w:customStyle="1" w:styleId="40">
    <w:name w:val="Standard"/>
    <w:qFormat/>
    <w:uiPriority w:val="0"/>
    <w:pPr>
      <w:suppressAutoHyphens/>
      <w:autoSpaceDN w:val="0"/>
      <w:spacing w:after="160" w:line="253" w:lineRule="auto"/>
      <w:textAlignment w:val="baseline"/>
    </w:pPr>
    <w:rPr>
      <w:rFonts w:ascii="Calibri" w:hAnsi="Calibri" w:eastAsia="Calibri" w:cs="SimSun"/>
      <w:kern w:val="3"/>
      <w:sz w:val="22"/>
      <w:szCs w:val="22"/>
      <w:lang w:val="en-GB"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386</Words>
  <Characters>2201</Characters>
  <Lines>18</Lines>
  <Paragraphs>5</Paragraphs>
  <TotalTime>5</TotalTime>
  <ScaleCrop>false</ScaleCrop>
  <LinksUpToDate>false</LinksUpToDate>
  <CharactersWithSpaces>2582</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2026-02-09T21:24:00Z</dcterms:created>
  <dc:creator>Dr. Rael Adhiambo</dc:creator>
  <cp:lastModifiedBy>hochieng</cp:lastModifiedBy>
  <dcterms:modified xsi:type="dcterms:W3CDTF">2026-03-31T14:56:23Z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eefab9b8-7a99-4b95-a6bf-28419dcc1831</vt:lpwstr>
  </property>
  <property fmtid="{D5CDD505-2E9C-101B-9397-08002B2CF9AE}" pid="3" name="KSOProductBuildVer">
    <vt:lpwstr>1033-12.2.0.23196</vt:lpwstr>
  </property>
  <property fmtid="{D5CDD505-2E9C-101B-9397-08002B2CF9AE}" pid="4" name="ICV">
    <vt:lpwstr>3CDBDF77D57F40F9AA2409B7289DD837_12</vt:lpwstr>
  </property>
</Properties>
</file>