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57A5E" w:rsidRDefault="00245A52">
      <w:pPr>
        <w:jc w:val="center"/>
        <w:rPr>
          <w:rFonts w:ascii="Times New Roman" w:hAnsi="Times New Roman" w:cs="Times New Roman"/>
          <w:sz w:val="24"/>
          <w:szCs w:val="24"/>
        </w:rPr>
      </w:pPr>
      <w:bookmarkStart w:id="0" w:name="_GoBack"/>
      <w:bookmarkEnd w:id="0"/>
      <w:r>
        <w:rPr>
          <w:rFonts w:ascii="Times New Roman" w:hAnsi="Times New Roman" w:cs="Times New Roman"/>
          <w:noProof/>
          <w:sz w:val="24"/>
          <w:szCs w:val="24"/>
          <w:lang w:val="en-US"/>
        </w:rPr>
        <w:drawing>
          <wp:inline distT="0" distB="0" distL="0" distR="0">
            <wp:extent cx="1581150" cy="1076325"/>
            <wp:effectExtent l="0" t="0" r="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581150" cy="1076325"/>
                    </a:xfrm>
                    <a:prstGeom prst="rect">
                      <a:avLst/>
                    </a:prstGeom>
                    <a:noFill/>
                    <a:ln>
                      <a:noFill/>
                    </a:ln>
                  </pic:spPr>
                </pic:pic>
              </a:graphicData>
            </a:graphic>
          </wp:inline>
        </w:drawing>
      </w:r>
    </w:p>
    <w:p w:rsidR="00557A5E" w:rsidRDefault="00245A52">
      <w:pPr>
        <w:pStyle w:val="Heading1"/>
        <w:spacing w:before="0"/>
        <w:jc w:val="center"/>
        <w:rPr>
          <w:rFonts w:ascii="Times New Roman" w:hAnsi="Times New Roman" w:cs="Times New Roman"/>
          <w:color w:val="auto"/>
          <w:sz w:val="24"/>
          <w:szCs w:val="24"/>
        </w:rPr>
      </w:pPr>
      <w:r>
        <w:rPr>
          <w:rFonts w:ascii="Times New Roman" w:hAnsi="Times New Roman" w:cs="Times New Roman"/>
          <w:color w:val="auto"/>
          <w:sz w:val="24"/>
          <w:szCs w:val="24"/>
        </w:rPr>
        <w:t>RIARA LAW SCHOOL</w:t>
      </w:r>
    </w:p>
    <w:p w:rsidR="00557A5E" w:rsidRDefault="00245A52">
      <w:pPr>
        <w:pStyle w:val="Heading1"/>
        <w:spacing w:before="240"/>
        <w:jc w:val="center"/>
        <w:rPr>
          <w:rFonts w:ascii="Times New Roman" w:hAnsi="Times New Roman" w:cs="Times New Roman"/>
          <w:color w:val="auto"/>
          <w:sz w:val="24"/>
          <w:szCs w:val="24"/>
        </w:rPr>
      </w:pPr>
      <w:r>
        <w:rPr>
          <w:rFonts w:ascii="Times New Roman" w:hAnsi="Times New Roman" w:cs="Times New Roman"/>
          <w:color w:val="auto"/>
          <w:sz w:val="24"/>
          <w:szCs w:val="24"/>
        </w:rPr>
        <w:t>UNIVERSITY EXAMINATION FOR BACHELOR OF LAWS (LLB) DEGREE</w:t>
      </w:r>
    </w:p>
    <w:p w:rsidR="00557A5E" w:rsidRDefault="00245A52">
      <w:pPr>
        <w:pStyle w:val="Heading1"/>
        <w:spacing w:before="240"/>
        <w:jc w:val="center"/>
        <w:rPr>
          <w:rFonts w:ascii="Times New Roman" w:hAnsi="Times New Roman" w:cs="Times New Roman"/>
          <w:color w:val="auto"/>
          <w:sz w:val="24"/>
          <w:szCs w:val="24"/>
        </w:rPr>
      </w:pPr>
      <w:r>
        <w:rPr>
          <w:rFonts w:ascii="Times New Roman" w:hAnsi="Times New Roman" w:cs="Times New Roman"/>
          <w:color w:val="auto"/>
          <w:sz w:val="24"/>
          <w:szCs w:val="24"/>
        </w:rPr>
        <w:t>MAY-AUGUST 2025</w:t>
      </w:r>
    </w:p>
    <w:p w:rsidR="00557A5E" w:rsidRDefault="00557A5E">
      <w:pPr>
        <w:rPr>
          <w:rFonts w:ascii="Times New Roman" w:hAnsi="Times New Roman" w:cs="Times New Roman"/>
          <w:sz w:val="24"/>
          <w:szCs w:val="24"/>
        </w:rPr>
      </w:pPr>
    </w:p>
    <w:p w:rsidR="00557A5E" w:rsidRDefault="00245A52">
      <w:pPr>
        <w:jc w:val="center"/>
        <w:rPr>
          <w:rFonts w:ascii="Times New Roman" w:hAnsi="Times New Roman" w:cs="Times New Roman"/>
          <w:b/>
          <w:bCs/>
          <w:sz w:val="24"/>
          <w:szCs w:val="24"/>
        </w:rPr>
      </w:pPr>
      <w:r>
        <w:rPr>
          <w:rFonts w:ascii="Times New Roman" w:hAnsi="Times New Roman" w:cs="Times New Roman"/>
          <w:b/>
          <w:bCs/>
          <w:sz w:val="24"/>
          <w:szCs w:val="24"/>
        </w:rPr>
        <w:t>RLB 103: LAW OF TORT 1</w:t>
      </w:r>
    </w:p>
    <w:p w:rsidR="00557A5E" w:rsidRDefault="00245A52">
      <w:pPr>
        <w:pStyle w:val="Heading1"/>
        <w:spacing w:before="240"/>
        <w:jc w:val="center"/>
        <w:rPr>
          <w:rFonts w:ascii="Times New Roman" w:hAnsi="Times New Roman" w:cs="Times New Roman"/>
          <w:color w:val="auto"/>
          <w:sz w:val="24"/>
          <w:szCs w:val="24"/>
        </w:rPr>
      </w:pPr>
      <w:r>
        <w:rPr>
          <w:rFonts w:ascii="Times New Roman" w:hAnsi="Times New Roman" w:cs="Times New Roman"/>
          <w:color w:val="auto"/>
          <w:sz w:val="24"/>
          <w:szCs w:val="24"/>
        </w:rPr>
        <w:t>EXAMINER: Augustus Mutemi Mbila</w:t>
      </w:r>
    </w:p>
    <w:p w:rsidR="00557A5E" w:rsidRDefault="00557A5E">
      <w:pPr>
        <w:spacing w:after="120"/>
        <w:jc w:val="center"/>
        <w:rPr>
          <w:rFonts w:ascii="Times New Roman" w:hAnsi="Times New Roman" w:cs="Times New Roman"/>
          <w:b/>
          <w:sz w:val="24"/>
          <w:szCs w:val="24"/>
          <w:u w:val="single"/>
        </w:rPr>
      </w:pPr>
    </w:p>
    <w:p w:rsidR="00557A5E" w:rsidRDefault="00245A52">
      <w:pPr>
        <w:spacing w:after="120"/>
        <w:jc w:val="center"/>
        <w:rPr>
          <w:rFonts w:ascii="Times New Roman" w:hAnsi="Times New Roman" w:cs="Times New Roman"/>
          <w:sz w:val="24"/>
          <w:szCs w:val="24"/>
        </w:rPr>
      </w:pPr>
      <w:r>
        <w:rPr>
          <w:rFonts w:ascii="Times New Roman" w:hAnsi="Times New Roman" w:cs="Times New Roman"/>
          <w:b/>
          <w:sz w:val="24"/>
          <w:szCs w:val="24"/>
          <w:u w:val="single"/>
        </w:rPr>
        <w:t>INSTRUCTIONS</w:t>
      </w:r>
    </w:p>
    <w:p w:rsidR="00557A5E" w:rsidRDefault="00245A52">
      <w:pPr>
        <w:pStyle w:val="ListParagraph"/>
        <w:numPr>
          <w:ilvl w:val="0"/>
          <w:numId w:val="1"/>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This is the final examination in Law of Tort 1. You will earn 70% of your final grade from </w:t>
      </w:r>
      <w:r>
        <w:rPr>
          <w:rFonts w:ascii="Times New Roman" w:hAnsi="Times New Roman" w:cs="Times New Roman"/>
          <w:sz w:val="24"/>
          <w:szCs w:val="24"/>
        </w:rPr>
        <w:t>this final examination and 30% from Continuous Assessment Assignments.</w:t>
      </w:r>
    </w:p>
    <w:p w:rsidR="00557A5E" w:rsidRDefault="00245A52">
      <w:pPr>
        <w:pStyle w:val="ListParagraph"/>
        <w:numPr>
          <w:ilvl w:val="0"/>
          <w:numId w:val="1"/>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This examination has </w:t>
      </w:r>
      <w:r>
        <w:rPr>
          <w:rFonts w:ascii="Times New Roman" w:hAnsi="Times New Roman" w:cs="Times New Roman"/>
          <w:b/>
          <w:sz w:val="24"/>
          <w:szCs w:val="24"/>
          <w:u w:val="single"/>
        </w:rPr>
        <w:t>FIVE</w:t>
      </w:r>
      <w:r>
        <w:rPr>
          <w:rFonts w:ascii="Times New Roman" w:hAnsi="Times New Roman" w:cs="Times New Roman"/>
          <w:b/>
          <w:sz w:val="24"/>
          <w:szCs w:val="24"/>
        </w:rPr>
        <w:t xml:space="preserve"> </w:t>
      </w:r>
      <w:r>
        <w:rPr>
          <w:rFonts w:ascii="Times New Roman" w:hAnsi="Times New Roman" w:cs="Times New Roman"/>
          <w:sz w:val="24"/>
          <w:szCs w:val="24"/>
        </w:rPr>
        <w:t xml:space="preserve">questions.  Answer </w:t>
      </w:r>
      <w:r>
        <w:rPr>
          <w:rFonts w:ascii="Times New Roman" w:hAnsi="Times New Roman" w:cs="Times New Roman"/>
          <w:b/>
          <w:sz w:val="24"/>
          <w:szCs w:val="24"/>
          <w:u w:val="single"/>
        </w:rPr>
        <w:t>QUESTION ONE AND ANY OTHER TWO</w:t>
      </w:r>
      <w:r>
        <w:rPr>
          <w:rFonts w:ascii="Times New Roman" w:hAnsi="Times New Roman" w:cs="Times New Roman"/>
          <w:sz w:val="24"/>
          <w:szCs w:val="24"/>
        </w:rPr>
        <w:t>.</w:t>
      </w:r>
    </w:p>
    <w:p w:rsidR="00557A5E" w:rsidRDefault="00245A52">
      <w:pPr>
        <w:pStyle w:val="ListParagraph"/>
        <w:numPr>
          <w:ilvl w:val="0"/>
          <w:numId w:val="1"/>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This examination has 4 pages, including this one.</w:t>
      </w:r>
    </w:p>
    <w:p w:rsidR="00557A5E" w:rsidRDefault="00245A52">
      <w:pPr>
        <w:pStyle w:val="ListParagraph"/>
        <w:numPr>
          <w:ilvl w:val="0"/>
          <w:numId w:val="1"/>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Time allocated for this examination is </w:t>
      </w:r>
      <w:r>
        <w:rPr>
          <w:rFonts w:ascii="Times New Roman" w:hAnsi="Times New Roman" w:cs="Times New Roman"/>
          <w:b/>
          <w:sz w:val="24"/>
          <w:szCs w:val="24"/>
          <w:u w:val="single"/>
        </w:rPr>
        <w:t xml:space="preserve">TWO </w:t>
      </w:r>
      <w:r>
        <w:rPr>
          <w:rFonts w:ascii="Times New Roman" w:hAnsi="Times New Roman" w:cs="Times New Roman"/>
          <w:sz w:val="24"/>
          <w:szCs w:val="24"/>
        </w:rPr>
        <w:t xml:space="preserve">(2) hours. </w:t>
      </w:r>
    </w:p>
    <w:p w:rsidR="00557A5E" w:rsidRDefault="00245A52">
      <w:pPr>
        <w:pStyle w:val="ListParagraph"/>
        <w:numPr>
          <w:ilvl w:val="0"/>
          <w:numId w:val="1"/>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Thi</w:t>
      </w:r>
      <w:r>
        <w:rPr>
          <w:rFonts w:ascii="Times New Roman" w:hAnsi="Times New Roman" w:cs="Times New Roman"/>
          <w:sz w:val="24"/>
          <w:szCs w:val="24"/>
        </w:rPr>
        <w:t xml:space="preserve">s is a </w:t>
      </w:r>
      <w:r>
        <w:rPr>
          <w:rFonts w:ascii="Times New Roman" w:hAnsi="Times New Roman" w:cs="Times New Roman"/>
          <w:b/>
          <w:bCs/>
          <w:sz w:val="24"/>
          <w:szCs w:val="24"/>
        </w:rPr>
        <w:t xml:space="preserve">CLOSED-BOOK </w:t>
      </w:r>
      <w:r>
        <w:rPr>
          <w:rFonts w:ascii="Times New Roman" w:hAnsi="Times New Roman" w:cs="Times New Roman"/>
          <w:sz w:val="24"/>
          <w:szCs w:val="24"/>
        </w:rPr>
        <w:t>examination.  This means that you are not allowed to refer to any material, whether in soft or hard copy.</w:t>
      </w:r>
    </w:p>
    <w:p w:rsidR="00557A5E" w:rsidRDefault="00245A52">
      <w:pPr>
        <w:pStyle w:val="ListParagraph"/>
        <w:numPr>
          <w:ilvl w:val="0"/>
          <w:numId w:val="1"/>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This examination is governed by the </w:t>
      </w:r>
      <w:r>
        <w:rPr>
          <w:rFonts w:ascii="Times New Roman" w:hAnsi="Times New Roman" w:cs="Times New Roman"/>
          <w:b/>
          <w:sz w:val="24"/>
          <w:szCs w:val="24"/>
          <w:u w:val="single"/>
        </w:rPr>
        <w:t>Riara University Academic Honesty Regulations</w:t>
      </w:r>
      <w:r>
        <w:rPr>
          <w:rFonts w:ascii="Times New Roman" w:hAnsi="Times New Roman" w:cs="Times New Roman"/>
          <w:sz w:val="24"/>
          <w:szCs w:val="24"/>
        </w:rPr>
        <w:t>. Students who violate those regulations will be p</w:t>
      </w:r>
      <w:r>
        <w:rPr>
          <w:rFonts w:ascii="Times New Roman" w:hAnsi="Times New Roman" w:cs="Times New Roman"/>
          <w:sz w:val="24"/>
          <w:szCs w:val="24"/>
        </w:rPr>
        <w:t>enalized.  Students have an obligation to report to the course instructor any incidences of academic dishonesty compromising the integrity of this examination.</w:t>
      </w:r>
    </w:p>
    <w:p w:rsidR="00557A5E" w:rsidRDefault="00245A52">
      <w:pPr>
        <w:pStyle w:val="ListParagraph"/>
        <w:numPr>
          <w:ilvl w:val="0"/>
          <w:numId w:val="1"/>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Indicate your registration Number and the Title of the Exam on the cover page of the answer booklet. </w:t>
      </w:r>
      <w:r>
        <w:rPr>
          <w:rFonts w:ascii="Times New Roman" w:hAnsi="Times New Roman" w:cs="Times New Roman"/>
          <w:b/>
          <w:bCs/>
          <w:sz w:val="24"/>
          <w:szCs w:val="24"/>
        </w:rPr>
        <w:t>DO NOT</w:t>
      </w:r>
      <w:r>
        <w:rPr>
          <w:rFonts w:ascii="Times New Roman" w:hAnsi="Times New Roman" w:cs="Times New Roman"/>
          <w:sz w:val="24"/>
          <w:szCs w:val="24"/>
        </w:rPr>
        <w:t xml:space="preserve"> indicate your name on the answer script. </w:t>
      </w:r>
    </w:p>
    <w:p w:rsidR="00557A5E" w:rsidRDefault="00245A52">
      <w:pPr>
        <w:pStyle w:val="ListParagraph"/>
        <w:numPr>
          <w:ilvl w:val="0"/>
          <w:numId w:val="1"/>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You must stop writing when the time is called.</w:t>
      </w:r>
    </w:p>
    <w:p w:rsidR="00557A5E" w:rsidRDefault="00245A52">
      <w:pPr>
        <w:pStyle w:val="ListParagraph"/>
        <w:numPr>
          <w:ilvl w:val="0"/>
          <w:numId w:val="1"/>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It is in your best interest that you write legibly.</w:t>
      </w:r>
    </w:p>
    <w:p w:rsidR="00557A5E" w:rsidRDefault="00245A52">
      <w:pPr>
        <w:pStyle w:val="ListParagraph"/>
        <w:numPr>
          <w:ilvl w:val="0"/>
          <w:numId w:val="1"/>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Marks w</w:t>
      </w:r>
      <w:r>
        <w:rPr>
          <w:rFonts w:ascii="Times New Roman" w:hAnsi="Times New Roman" w:cs="Times New Roman"/>
          <w:sz w:val="24"/>
          <w:szCs w:val="24"/>
        </w:rPr>
        <w:t>ill be earned for close interaction with the questions, use of relevant authorities, and providing relevant solutions to the problems. Marks will be lost for irrelevance</w:t>
      </w:r>
    </w:p>
    <w:p w:rsidR="00557A5E" w:rsidRDefault="00557A5E">
      <w:pPr>
        <w:rPr>
          <w:rFonts w:ascii="Times New Roman" w:hAnsi="Times New Roman" w:cs="Times New Roman"/>
          <w:b/>
          <w:bCs/>
          <w:sz w:val="24"/>
          <w:szCs w:val="24"/>
        </w:rPr>
      </w:pPr>
    </w:p>
    <w:p w:rsidR="00557A5E" w:rsidRDefault="00245A52">
      <w:pPr>
        <w:rPr>
          <w:rFonts w:ascii="Times New Roman" w:hAnsi="Times New Roman" w:cs="Times New Roman"/>
          <w:b/>
          <w:bCs/>
          <w:sz w:val="24"/>
          <w:szCs w:val="24"/>
        </w:rPr>
      </w:pPr>
      <w:r>
        <w:rPr>
          <w:rFonts w:ascii="Times New Roman" w:hAnsi="Times New Roman" w:cs="Times New Roman"/>
          <w:b/>
          <w:bCs/>
          <w:sz w:val="24"/>
          <w:szCs w:val="24"/>
        </w:rPr>
        <w:br w:type="page"/>
      </w:r>
    </w:p>
    <w:p w:rsidR="00557A5E" w:rsidRDefault="00245A52">
      <w:pPr>
        <w:jc w:val="both"/>
        <w:rPr>
          <w:rFonts w:ascii="Times New Roman" w:hAnsi="Times New Roman" w:cs="Times New Roman"/>
          <w:b/>
          <w:bCs/>
          <w:sz w:val="24"/>
          <w:szCs w:val="24"/>
        </w:rPr>
      </w:pPr>
      <w:r>
        <w:rPr>
          <w:rFonts w:ascii="Times New Roman" w:hAnsi="Times New Roman" w:cs="Times New Roman"/>
          <w:b/>
          <w:bCs/>
          <w:sz w:val="24"/>
          <w:szCs w:val="24"/>
        </w:rPr>
        <w:lastRenderedPageBreak/>
        <w:t>QUESTION ONE (30 MARKS)</w:t>
      </w:r>
    </w:p>
    <w:p w:rsidR="00557A5E" w:rsidRDefault="00245A52">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Whilst utilising relevant legal authorities, discuss the el</w:t>
      </w:r>
      <w:r>
        <w:rPr>
          <w:rFonts w:ascii="Times New Roman" w:hAnsi="Times New Roman" w:cs="Times New Roman"/>
          <w:sz w:val="24"/>
          <w:szCs w:val="24"/>
        </w:rPr>
        <w:t xml:space="preserve">ements of any two torts involving trespass to the person </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b/>
          <w:bCs/>
          <w:sz w:val="24"/>
          <w:szCs w:val="24"/>
        </w:rPr>
        <w:t>(10 Marks)</w:t>
      </w:r>
    </w:p>
    <w:p w:rsidR="00557A5E" w:rsidRDefault="00245A52">
      <w:pPr>
        <w:pStyle w:val="ListParagraph"/>
        <w:numPr>
          <w:ilvl w:val="0"/>
          <w:numId w:val="2"/>
        </w:numPr>
        <w:jc w:val="both"/>
        <w:rPr>
          <w:rFonts w:ascii="Times New Roman" w:hAnsi="Times New Roman" w:cs="Times New Roman"/>
          <w:b/>
          <w:bCs/>
          <w:sz w:val="24"/>
          <w:szCs w:val="24"/>
        </w:rPr>
      </w:pPr>
      <w:r>
        <w:rPr>
          <w:rFonts w:ascii="Times New Roman" w:hAnsi="Times New Roman" w:cs="Times New Roman"/>
          <w:sz w:val="24"/>
          <w:szCs w:val="24"/>
        </w:rPr>
        <w:t xml:space="preserve">Tom and Harry were in a pub watching a local football match on the big screen television. Tom supported the Gor Mahia FC and Harry supported FC Leopards, two clubs with a long </w:t>
      </w:r>
      <w:r>
        <w:rPr>
          <w:rFonts w:ascii="Times New Roman" w:hAnsi="Times New Roman" w:cs="Times New Roman"/>
          <w:sz w:val="24"/>
          <w:szCs w:val="24"/>
        </w:rPr>
        <w:t>tradition of rivalry in sporting prowess on the field. As it was coming to an end, Gor Mahia were in the lead by one goal when FC Leopards  were awarded a penalty  and  from which they scored a  goal. Tom shouted in disgust “Typical of those bloody Leopard</w:t>
      </w:r>
      <w:r>
        <w:rPr>
          <w:rFonts w:ascii="Times New Roman" w:hAnsi="Times New Roman" w:cs="Times New Roman"/>
          <w:sz w:val="24"/>
          <w:szCs w:val="24"/>
        </w:rPr>
        <w:t>s, paid off the referee no doubt! That was no penalty”. Harry was incensed and shouted back “Come over here and say that you chicken! We have wiped your hides!” The whistle blew with the Leopards 2 goals ahead. Harry was elated, and began singing loudly al</w:t>
      </w:r>
      <w:r>
        <w:rPr>
          <w:rFonts w:ascii="Times New Roman" w:hAnsi="Times New Roman" w:cs="Times New Roman"/>
          <w:sz w:val="24"/>
          <w:szCs w:val="24"/>
        </w:rPr>
        <w:t>l around Tom about the various deficiencies of the people from Nyanza. As Tom began to leave, Harry kept blocking him, taunting Tom and shouting “Leopards rule, we mauled Gor!” No matter which way Tom turned, Harry moved to block him. “Stay here, chicken l</w:t>
      </w:r>
      <w:r>
        <w:rPr>
          <w:rFonts w:ascii="Times New Roman" w:hAnsi="Times New Roman" w:cs="Times New Roman"/>
          <w:sz w:val="24"/>
          <w:szCs w:val="24"/>
        </w:rPr>
        <w:t>iver, face your demons! I am not letting you go from here until you go until you admit that Gor are useless,” Tom became exasperated and shouted “Get out of my way, I am leaving now.” At that Harry picked up a glass bottle, smashed it on the table and said</w:t>
      </w:r>
      <w:r>
        <w:rPr>
          <w:rFonts w:ascii="Times New Roman" w:hAnsi="Times New Roman" w:cs="Times New Roman"/>
          <w:sz w:val="24"/>
          <w:szCs w:val="24"/>
        </w:rPr>
        <w:t xml:space="preserve"> “Oh yeah: I would like   to   see   you   try.”   Tom   sat   back   down   on   the   barstool   at   which   point,   Harry   laughed hysterically “See how brave ‘Tombaleena’ is. Scaredee cat!”  As Harry turned around to look for support from others in </w:t>
      </w:r>
      <w:r>
        <w:rPr>
          <w:rFonts w:ascii="Times New Roman" w:hAnsi="Times New Roman" w:cs="Times New Roman"/>
          <w:sz w:val="24"/>
          <w:szCs w:val="24"/>
        </w:rPr>
        <w:t>the bar, Tom punched Harry in his left kidney and Harry dropped like a stone. Tom then kicked Harry in the stomach as he lay on the ground writhing in agony. Harry is contemplating taking Tort action against Tom.</w:t>
      </w:r>
    </w:p>
    <w:p w:rsidR="00557A5E" w:rsidRDefault="00245A52">
      <w:pPr>
        <w:pStyle w:val="ListParagraph"/>
        <w:rPr>
          <w:rFonts w:ascii="Times New Roman" w:hAnsi="Times New Roman" w:cs="Times New Roman"/>
          <w:b/>
          <w:bCs/>
          <w:sz w:val="24"/>
          <w:szCs w:val="24"/>
        </w:rPr>
      </w:pPr>
      <w:r>
        <w:rPr>
          <w:rFonts w:ascii="Times New Roman" w:hAnsi="Times New Roman" w:cs="Times New Roman"/>
          <w:b/>
          <w:bCs/>
          <w:sz w:val="24"/>
          <w:szCs w:val="24"/>
        </w:rPr>
        <w:t>Required: Whilst citing relevant legal auth</w:t>
      </w:r>
      <w:r>
        <w:rPr>
          <w:rFonts w:ascii="Times New Roman" w:hAnsi="Times New Roman" w:cs="Times New Roman"/>
          <w:b/>
          <w:bCs/>
          <w:sz w:val="24"/>
          <w:szCs w:val="24"/>
        </w:rPr>
        <w:t xml:space="preserve">orities, advise Harry on any potential cause of action arising from these facts </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rPr>
        <w:t>(20 Marks)</w:t>
      </w:r>
    </w:p>
    <w:p w:rsidR="00557A5E" w:rsidRDefault="00557A5E">
      <w:pPr>
        <w:jc w:val="both"/>
        <w:rPr>
          <w:rFonts w:ascii="Times New Roman" w:hAnsi="Times New Roman" w:cs="Times New Roman"/>
          <w:b/>
          <w:bCs/>
          <w:sz w:val="24"/>
          <w:szCs w:val="24"/>
        </w:rPr>
      </w:pPr>
    </w:p>
    <w:p w:rsidR="00557A5E" w:rsidRDefault="00245A52">
      <w:pPr>
        <w:jc w:val="both"/>
        <w:rPr>
          <w:rFonts w:ascii="Times New Roman" w:hAnsi="Times New Roman" w:cs="Times New Roman"/>
          <w:b/>
          <w:bCs/>
          <w:sz w:val="24"/>
          <w:szCs w:val="24"/>
        </w:rPr>
      </w:pPr>
      <w:r>
        <w:rPr>
          <w:rFonts w:ascii="Times New Roman" w:hAnsi="Times New Roman" w:cs="Times New Roman"/>
          <w:b/>
          <w:bCs/>
          <w:sz w:val="24"/>
          <w:szCs w:val="24"/>
        </w:rPr>
        <w:t>QUESTION TWO (20 MARKS)</w:t>
      </w:r>
    </w:p>
    <w:p w:rsidR="00557A5E" w:rsidRDefault="00245A52">
      <w:pPr>
        <w:jc w:val="both"/>
        <w:rPr>
          <w:rFonts w:ascii="Times New Roman" w:hAnsi="Times New Roman" w:cs="Times New Roman"/>
          <w:sz w:val="24"/>
          <w:szCs w:val="24"/>
        </w:rPr>
      </w:pPr>
      <w:r>
        <w:rPr>
          <w:rFonts w:ascii="Times New Roman" w:hAnsi="Times New Roman" w:cs="Times New Roman"/>
          <w:sz w:val="24"/>
          <w:szCs w:val="24"/>
        </w:rPr>
        <w:t>Abdulrahman's parents were away for the weekend on business. Abdulrahman would often have parties, particularly over a weekend where he</w:t>
      </w:r>
      <w:r>
        <w:rPr>
          <w:rFonts w:ascii="Times New Roman" w:hAnsi="Times New Roman" w:cs="Times New Roman"/>
          <w:sz w:val="24"/>
          <w:szCs w:val="24"/>
        </w:rPr>
        <w:t xml:space="preserve"> would invite a few of his friends to enjoy their swimming pool. But as his parents were always at home, the parties would be quite controlled. There would be a little alcohol but not too much. The music would be loud but not too loud. Now with his parents</w:t>
      </w:r>
      <w:r>
        <w:rPr>
          <w:rFonts w:ascii="Times New Roman" w:hAnsi="Times New Roman" w:cs="Times New Roman"/>
          <w:sz w:val="24"/>
          <w:szCs w:val="24"/>
        </w:rPr>
        <w:t xml:space="preserve"> away, Abdulrahman put up a notice on his Mouthbook page that he was going to have a Mega-Wild party this weekend. He wanted all his friends to come and, as he said: "Let's go crazy!!!" All his friends were texting him telling him they were so looking forw</w:t>
      </w:r>
      <w:r>
        <w:rPr>
          <w:rFonts w:ascii="Times New Roman" w:hAnsi="Times New Roman" w:cs="Times New Roman"/>
          <w:sz w:val="24"/>
          <w:szCs w:val="24"/>
        </w:rPr>
        <w:t>ard to it. In fact, Billy was so busy texting and phoning his friends that he never checked his Mouthbook page again until Saturday evening when the first of his friends started to arrive. One of them told him that his party had gone viral on Mouthbook and</w:t>
      </w:r>
      <w:r>
        <w:rPr>
          <w:rFonts w:ascii="Times New Roman" w:hAnsi="Times New Roman" w:cs="Times New Roman"/>
          <w:sz w:val="24"/>
          <w:szCs w:val="24"/>
        </w:rPr>
        <w:t xml:space="preserve"> that people were traveling miles to join in the craziest party of the century. Abdulrahman became very worried. He had thought about 20-30 of his friends would come, but this sounded like a lot more and he was afraid that there would be trouble. When the </w:t>
      </w:r>
      <w:r>
        <w:rPr>
          <w:rFonts w:ascii="Times New Roman" w:hAnsi="Times New Roman" w:cs="Times New Roman"/>
          <w:sz w:val="24"/>
          <w:szCs w:val="24"/>
        </w:rPr>
        <w:t>first strangers appeared, Abdulrahman told them they had not been invited but they simply ignored him and went in. Eventually Abdulrahman gave up, hoping that they would not do too much damage. As the night wore on, one of the strangers, Sally, got the ide</w:t>
      </w:r>
      <w:r>
        <w:rPr>
          <w:rFonts w:ascii="Times New Roman" w:hAnsi="Times New Roman" w:cs="Times New Roman"/>
          <w:sz w:val="24"/>
          <w:szCs w:val="24"/>
        </w:rPr>
        <w:t xml:space="preserve">a of using the swimming </w:t>
      </w:r>
      <w:r>
        <w:rPr>
          <w:rFonts w:ascii="Times New Roman" w:hAnsi="Times New Roman" w:cs="Times New Roman"/>
          <w:sz w:val="24"/>
          <w:szCs w:val="24"/>
        </w:rPr>
        <w:lastRenderedPageBreak/>
        <w:t xml:space="preserve">pool which was covered up with a rubber tarpaulin. Sally stripped down to her underwear and shouting “Watch me dive!” jumped on top of the tarpaulin. Unfortunately, unknown to everyone including Abdulrahman, his parents had drained </w:t>
      </w:r>
      <w:r>
        <w:rPr>
          <w:rFonts w:ascii="Times New Roman" w:hAnsi="Times New Roman" w:cs="Times New Roman"/>
          <w:sz w:val="24"/>
          <w:szCs w:val="24"/>
        </w:rPr>
        <w:t xml:space="preserve">the pool for the annual cleaning. Sally hit the bottom of the pool, breaking her leg. </w:t>
      </w:r>
    </w:p>
    <w:p w:rsidR="00557A5E" w:rsidRDefault="00245A52">
      <w:pPr>
        <w:rPr>
          <w:rFonts w:ascii="Times New Roman" w:hAnsi="Times New Roman" w:cs="Times New Roman"/>
          <w:b/>
          <w:bCs/>
          <w:sz w:val="24"/>
          <w:szCs w:val="24"/>
        </w:rPr>
      </w:pPr>
      <w:r>
        <w:rPr>
          <w:rFonts w:ascii="Times New Roman" w:hAnsi="Times New Roman" w:cs="Times New Roman"/>
          <w:b/>
          <w:bCs/>
          <w:sz w:val="24"/>
          <w:szCs w:val="24"/>
        </w:rPr>
        <w:t xml:space="preserve">Required: Whilst utilising relevant legal authorities, advise </w:t>
      </w:r>
      <w:r>
        <w:rPr>
          <w:rFonts w:ascii="Times New Roman" w:hAnsi="Times New Roman" w:cs="Times New Roman"/>
          <w:sz w:val="24"/>
          <w:szCs w:val="24"/>
        </w:rPr>
        <w:t>Abdulrahman</w:t>
      </w:r>
      <w:r>
        <w:rPr>
          <w:rFonts w:ascii="Times New Roman" w:hAnsi="Times New Roman" w:cs="Times New Roman"/>
          <w:b/>
          <w:bCs/>
          <w:sz w:val="24"/>
          <w:szCs w:val="24"/>
        </w:rPr>
        <w:t>’s parents as to what liability, if any, they owe in tort law to Sally.</w:t>
      </w:r>
    </w:p>
    <w:p w:rsidR="00557A5E" w:rsidRDefault="00245A52">
      <w:pPr>
        <w:rPr>
          <w:rFonts w:ascii="Times New Roman" w:hAnsi="Times New Roman" w:cs="Times New Roman"/>
          <w:b/>
          <w:bCs/>
          <w:sz w:val="24"/>
          <w:szCs w:val="24"/>
        </w:rPr>
      </w:pPr>
      <w:r>
        <w:rPr>
          <w:rFonts w:ascii="Times New Roman" w:hAnsi="Times New Roman" w:cs="Times New Roman"/>
          <w:b/>
          <w:bCs/>
          <w:sz w:val="24"/>
          <w:szCs w:val="24"/>
        </w:rPr>
        <w:t>QUESTION THREE (20 Marks</w:t>
      </w:r>
      <w:r>
        <w:rPr>
          <w:rFonts w:ascii="Times New Roman" w:hAnsi="Times New Roman" w:cs="Times New Roman"/>
          <w:b/>
          <w:bCs/>
          <w:sz w:val="24"/>
          <w:szCs w:val="24"/>
        </w:rPr>
        <w:t>)</w:t>
      </w:r>
    </w:p>
    <w:p w:rsidR="00557A5E" w:rsidRDefault="00245A52">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Whilst citing relevant authorities, discuss the elements of defamation (5 Marks)</w:t>
      </w:r>
    </w:p>
    <w:p w:rsidR="00557A5E" w:rsidRDefault="00245A52">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Alice was employed by Nanocyte Technology Ltd as a clerical assistant. Due to a downturn in the economy, Alice was made redundant. Alice was particularly upset at this as sh</w:t>
      </w:r>
      <w:r>
        <w:rPr>
          <w:rFonts w:ascii="Times New Roman" w:hAnsi="Times New Roman" w:cs="Times New Roman"/>
          <w:sz w:val="24"/>
          <w:szCs w:val="24"/>
        </w:rPr>
        <w:t>e felt that she was singled out by Frank, her line manager, whom she believed never liked her. Her former colleagues in the company organised a private party to mark her departure from the company. There were about twenty or so people there. Alice had a li</w:t>
      </w:r>
      <w:r>
        <w:rPr>
          <w:rFonts w:ascii="Times New Roman" w:hAnsi="Times New Roman" w:cs="Times New Roman"/>
          <w:sz w:val="24"/>
          <w:szCs w:val="24"/>
        </w:rPr>
        <w:t>ttle too much to drink and began to perform a skit where she mimicked Frank, copying his accent, wearing glasses just like his and so on. She also portrayed him as a lecherous adulterer and as an embezzler. At the end, Alice passed out and had no recollect</w:t>
      </w:r>
      <w:r>
        <w:rPr>
          <w:rFonts w:ascii="Times New Roman" w:hAnsi="Times New Roman" w:cs="Times New Roman"/>
          <w:sz w:val="24"/>
          <w:szCs w:val="24"/>
        </w:rPr>
        <w:t>ion of what transpired that evening. Alice's friend Jennifer had filmed the event on her smartphone and had immediately posted it to her social network site under the label "Alice does Frank". Frank's wife Ellen saw the video on the site and was horrified,</w:t>
      </w:r>
      <w:r>
        <w:rPr>
          <w:rFonts w:ascii="Times New Roman" w:hAnsi="Times New Roman" w:cs="Times New Roman"/>
          <w:sz w:val="24"/>
          <w:szCs w:val="24"/>
        </w:rPr>
        <w:t xml:space="preserve"> believing Frank must have had an affair with Alice. Alice is also distraught, as she never intended the skit to be shown publicly and besides she never expressly referred to Frank during the video clip. Jennifer immediately removed the video clip from the</w:t>
      </w:r>
      <w:r>
        <w:rPr>
          <w:rFonts w:ascii="Times New Roman" w:hAnsi="Times New Roman" w:cs="Times New Roman"/>
          <w:sz w:val="24"/>
          <w:szCs w:val="24"/>
        </w:rPr>
        <w:t xml:space="preserve"> site when Alice asked her to do so. </w:t>
      </w:r>
    </w:p>
    <w:p w:rsidR="00557A5E" w:rsidRDefault="00245A52">
      <w:pPr>
        <w:pStyle w:val="ListParagraph"/>
        <w:rPr>
          <w:rFonts w:ascii="Times New Roman" w:hAnsi="Times New Roman" w:cs="Times New Roman"/>
          <w:sz w:val="24"/>
          <w:szCs w:val="24"/>
        </w:rPr>
      </w:pPr>
      <w:r>
        <w:rPr>
          <w:rFonts w:ascii="Times New Roman" w:hAnsi="Times New Roman" w:cs="Times New Roman"/>
          <w:b/>
          <w:bCs/>
          <w:sz w:val="24"/>
          <w:szCs w:val="24"/>
        </w:rPr>
        <w:t xml:space="preserve">Required: While citing relevant authorities, Frank if he has any action in tort with respect to his reputation against either Alice or Jennifer </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rPr>
        <w:t>(15 Marks)</w:t>
      </w:r>
    </w:p>
    <w:p w:rsidR="00557A5E" w:rsidRDefault="00557A5E">
      <w:pPr>
        <w:rPr>
          <w:rFonts w:ascii="Times New Roman" w:hAnsi="Times New Roman" w:cs="Times New Roman"/>
          <w:b/>
          <w:bCs/>
          <w:sz w:val="24"/>
          <w:szCs w:val="24"/>
        </w:rPr>
      </w:pPr>
    </w:p>
    <w:p w:rsidR="00557A5E" w:rsidRDefault="00245A52">
      <w:pPr>
        <w:rPr>
          <w:rFonts w:ascii="Times New Roman" w:hAnsi="Times New Roman" w:cs="Times New Roman"/>
          <w:b/>
          <w:bCs/>
          <w:sz w:val="24"/>
          <w:szCs w:val="24"/>
        </w:rPr>
      </w:pPr>
      <w:r>
        <w:rPr>
          <w:rFonts w:ascii="Times New Roman" w:hAnsi="Times New Roman" w:cs="Times New Roman"/>
          <w:b/>
          <w:bCs/>
          <w:sz w:val="24"/>
          <w:szCs w:val="24"/>
        </w:rPr>
        <w:t>QUESTION FOUR (20 Marks)</w:t>
      </w:r>
    </w:p>
    <w:p w:rsidR="00557A5E" w:rsidRDefault="00245A52">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 xml:space="preserve">Discuss the context in which the </w:t>
      </w:r>
      <w:r>
        <w:rPr>
          <w:rFonts w:ascii="Times New Roman" w:hAnsi="Times New Roman" w:cs="Times New Roman"/>
          <w:i/>
          <w:iCs/>
          <w:sz w:val="24"/>
          <w:szCs w:val="24"/>
        </w:rPr>
        <w:t>Eg</w:t>
      </w:r>
      <w:r>
        <w:rPr>
          <w:rFonts w:ascii="Times New Roman" w:hAnsi="Times New Roman" w:cs="Times New Roman"/>
          <w:i/>
          <w:iCs/>
          <w:sz w:val="24"/>
          <w:szCs w:val="24"/>
        </w:rPr>
        <w:t>g Shell</w:t>
      </w:r>
      <w:r>
        <w:rPr>
          <w:rFonts w:ascii="Times New Roman" w:hAnsi="Times New Roman" w:cs="Times New Roman"/>
          <w:sz w:val="24"/>
          <w:szCs w:val="24"/>
        </w:rPr>
        <w:t xml:space="preserve"> rule is used in the Tort of Negligence </w:t>
      </w:r>
    </w:p>
    <w:p w:rsidR="00557A5E" w:rsidRDefault="00245A52">
      <w:pPr>
        <w:pStyle w:val="ListParagraph"/>
        <w:ind w:left="360" w:firstLine="7884"/>
        <w:rPr>
          <w:rFonts w:ascii="Times New Roman" w:hAnsi="Times New Roman" w:cs="Times New Roman"/>
          <w:b/>
          <w:bCs/>
          <w:sz w:val="24"/>
          <w:szCs w:val="24"/>
        </w:rPr>
      </w:pPr>
      <w:r>
        <w:rPr>
          <w:rFonts w:ascii="Times New Roman" w:hAnsi="Times New Roman" w:cs="Times New Roman"/>
          <w:b/>
          <w:bCs/>
          <w:sz w:val="24"/>
          <w:szCs w:val="24"/>
        </w:rPr>
        <w:t>(5 Marks)</w:t>
      </w:r>
    </w:p>
    <w:p w:rsidR="00557A5E" w:rsidRDefault="00245A52">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Robert had been feeling unwell for several days and made an appointment with his local doctor. On examination, his doctor said that he was concerned about Robert’s symptoms as they could represent s</w:t>
      </w:r>
      <w:r>
        <w:rPr>
          <w:rFonts w:ascii="Times New Roman" w:hAnsi="Times New Roman" w:cs="Times New Roman"/>
          <w:sz w:val="24"/>
          <w:szCs w:val="24"/>
        </w:rPr>
        <w:t>ome deeper underlying issue.  Accordingly, he recommended that Robert be referred to a national hospital for further tests. At the hospital, Robert underwent a battery of tests although no doctor or nurse would tell him what they thought might be wrong. Th</w:t>
      </w:r>
      <w:r>
        <w:rPr>
          <w:rFonts w:ascii="Times New Roman" w:hAnsi="Times New Roman" w:cs="Times New Roman"/>
          <w:sz w:val="24"/>
          <w:szCs w:val="24"/>
        </w:rPr>
        <w:t>e only comment was from a trainee nurse who said to him while escorting him to the X-Ray department, that he must be seriously sick given all the testing that was being done. She quickly withdrew the comment as Robert became agitated and he calmed down whe</w:t>
      </w:r>
      <w:r>
        <w:rPr>
          <w:rFonts w:ascii="Times New Roman" w:hAnsi="Times New Roman" w:cs="Times New Roman"/>
          <w:sz w:val="24"/>
          <w:szCs w:val="24"/>
        </w:rPr>
        <w:t>n told by a doctor that it was the student nurses first day on the job – and likely to be her last if she did that again. About two weeks later, Robert received a letter in the post from the hospital, telling him that he had  been  diagnosed   with  a  ter</w:t>
      </w:r>
      <w:r>
        <w:rPr>
          <w:rFonts w:ascii="Times New Roman" w:hAnsi="Times New Roman" w:cs="Times New Roman"/>
          <w:sz w:val="24"/>
          <w:szCs w:val="24"/>
        </w:rPr>
        <w:t xml:space="preserve">minal disease and   </w:t>
      </w:r>
      <w:r>
        <w:rPr>
          <w:rFonts w:ascii="Times New Roman" w:hAnsi="Times New Roman" w:cs="Times New Roman"/>
          <w:sz w:val="24"/>
          <w:szCs w:val="24"/>
        </w:rPr>
        <w:lastRenderedPageBreak/>
        <w:t>asking him  to  come   in  to  meet  with  their counsellors who could guide him through his final days. Shocked and distraught, he met with the counsellors who advised him to prepare a will and make funeral arrangements. As he left the</w:t>
      </w:r>
      <w:r>
        <w:rPr>
          <w:rFonts w:ascii="Times New Roman" w:hAnsi="Times New Roman" w:cs="Times New Roman"/>
          <w:sz w:val="24"/>
          <w:szCs w:val="24"/>
        </w:rPr>
        <w:t xml:space="preserve"> hospital, he was so depressed that he wanted to end it all and threw himself at an oncoming vehicle, causing him to break his leg. On arrival back at accident and emergency, one of the doctors who had been testing Robert said, “Back again so soon, and we </w:t>
      </w:r>
      <w:r>
        <w:rPr>
          <w:rFonts w:ascii="Times New Roman" w:hAnsi="Times New Roman" w:cs="Times New Roman"/>
          <w:sz w:val="24"/>
          <w:szCs w:val="24"/>
        </w:rPr>
        <w:t xml:space="preserve">just having given you   a   clean   bill   of   health.   Oh   well.”   Robert   was   shocked   when   it   transpired   that   due   to negligence, the hospital had sent out an incorrect set of results. </w:t>
      </w:r>
      <w:r>
        <w:rPr>
          <w:rFonts w:ascii="Times New Roman" w:hAnsi="Times New Roman" w:cs="Times New Roman"/>
          <w:b/>
          <w:bCs/>
          <w:sz w:val="24"/>
          <w:szCs w:val="24"/>
        </w:rPr>
        <w:t>Required: Whilst citing relevant legal authorities,</w:t>
      </w:r>
      <w:r>
        <w:rPr>
          <w:rFonts w:ascii="Times New Roman" w:hAnsi="Times New Roman" w:cs="Times New Roman"/>
          <w:b/>
          <w:bCs/>
          <w:sz w:val="24"/>
          <w:szCs w:val="24"/>
        </w:rPr>
        <w:t xml:space="preserve"> advise Robert whether he has any action in tort for the negligent notification of his test results </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rPr>
        <w:t>(15 Marks)</w:t>
      </w:r>
    </w:p>
    <w:p w:rsidR="00557A5E" w:rsidRDefault="00245A52">
      <w:pPr>
        <w:rPr>
          <w:rFonts w:ascii="Times New Roman" w:hAnsi="Times New Roman" w:cs="Times New Roman"/>
          <w:b/>
          <w:bCs/>
          <w:sz w:val="24"/>
          <w:szCs w:val="24"/>
        </w:rPr>
      </w:pPr>
      <w:r>
        <w:rPr>
          <w:rFonts w:ascii="Times New Roman" w:hAnsi="Times New Roman" w:cs="Times New Roman"/>
          <w:b/>
          <w:bCs/>
          <w:sz w:val="24"/>
          <w:szCs w:val="24"/>
        </w:rPr>
        <w:t>QUESTION FIVE (20 Marks)</w:t>
      </w:r>
    </w:p>
    <w:p w:rsidR="00557A5E" w:rsidRDefault="00245A52">
      <w:pPr>
        <w:pStyle w:val="ListParagraph"/>
        <w:numPr>
          <w:ilvl w:val="0"/>
          <w:numId w:val="5"/>
        </w:numPr>
        <w:jc w:val="both"/>
        <w:rPr>
          <w:rFonts w:ascii="Times New Roman" w:hAnsi="Times New Roman" w:cs="Times New Roman"/>
          <w:sz w:val="24"/>
          <w:szCs w:val="24"/>
        </w:rPr>
      </w:pPr>
      <w:r>
        <w:rPr>
          <w:rFonts w:ascii="Times New Roman" w:hAnsi="Times New Roman" w:cs="Times New Roman"/>
          <w:sz w:val="24"/>
          <w:szCs w:val="24"/>
        </w:rPr>
        <w:t xml:space="preserve">Whilst citing relevant legal authorities, discuss the elements of professional negligence </w:t>
      </w:r>
    </w:p>
    <w:p w:rsidR="00557A5E" w:rsidRDefault="00245A52">
      <w:pPr>
        <w:pStyle w:val="ListParagraph"/>
        <w:ind w:left="360" w:firstLine="7884"/>
        <w:jc w:val="both"/>
        <w:rPr>
          <w:rFonts w:ascii="Times New Roman" w:hAnsi="Times New Roman" w:cs="Times New Roman"/>
          <w:sz w:val="24"/>
          <w:szCs w:val="24"/>
        </w:rPr>
      </w:pPr>
      <w:r>
        <w:rPr>
          <w:rFonts w:ascii="Times New Roman" w:hAnsi="Times New Roman" w:cs="Times New Roman"/>
          <w:b/>
          <w:bCs/>
          <w:sz w:val="24"/>
          <w:szCs w:val="24"/>
        </w:rPr>
        <w:t>(5 Marks)</w:t>
      </w:r>
    </w:p>
    <w:p w:rsidR="00557A5E" w:rsidRDefault="00245A52">
      <w:pPr>
        <w:pStyle w:val="ListParagraph"/>
        <w:numPr>
          <w:ilvl w:val="0"/>
          <w:numId w:val="5"/>
        </w:numPr>
        <w:jc w:val="both"/>
        <w:rPr>
          <w:rFonts w:ascii="Times New Roman" w:hAnsi="Times New Roman" w:cs="Times New Roman"/>
          <w:b/>
          <w:bCs/>
          <w:sz w:val="24"/>
          <w:szCs w:val="24"/>
        </w:rPr>
      </w:pPr>
      <w:r>
        <w:rPr>
          <w:rFonts w:ascii="Times New Roman" w:hAnsi="Times New Roman" w:cs="Times New Roman"/>
          <w:sz w:val="24"/>
          <w:szCs w:val="24"/>
        </w:rPr>
        <w:t>Daniel is a well-known financial advisor. He has his own radio show where he dispenses advice on investing in stock markets around the world. He also writes numerous articles for newspapers and magazines which are very popular, and he has a huge following.</w:t>
      </w:r>
      <w:r>
        <w:rPr>
          <w:rFonts w:ascii="Times New Roman" w:hAnsi="Times New Roman" w:cs="Times New Roman"/>
          <w:sz w:val="24"/>
          <w:szCs w:val="24"/>
        </w:rPr>
        <w:t xml:space="preserve"> In addition, Daniel operates a private consulting firm where for a set fee he offers specific advice on what companies to invest in. Many of his peers have however expressed concerns about his unorthodox views where he often takes a contrarian view to the</w:t>
      </w:r>
      <w:r>
        <w:rPr>
          <w:rFonts w:ascii="Times New Roman" w:hAnsi="Times New Roman" w:cs="Times New Roman"/>
          <w:sz w:val="24"/>
          <w:szCs w:val="24"/>
        </w:rPr>
        <w:t xml:space="preserve"> conventional wisdom which is not based on any real analysis of his own. It is widely believed that Daniel operates on his 'gut' feeling although his success rate compares well with his more traditional competitors. Recently Daniel has taken to X (formerly</w:t>
      </w:r>
      <w:r>
        <w:rPr>
          <w:rFonts w:ascii="Times New Roman" w:hAnsi="Times New Roman" w:cs="Times New Roman"/>
          <w:sz w:val="24"/>
          <w:szCs w:val="24"/>
        </w:rPr>
        <w:t xml:space="preserve"> Twitter) and will tweet various comments designed to attract people to both his radio show and consulting firm. Two weeks ago, Daniel misread a newspaper article which suggested that the Central Bank of Kenya would begin raising interest rates rapidly. He</w:t>
      </w:r>
      <w:r>
        <w:rPr>
          <w:rFonts w:ascii="Times New Roman" w:hAnsi="Times New Roman" w:cs="Times New Roman"/>
          <w:sz w:val="24"/>
          <w:szCs w:val="24"/>
        </w:rPr>
        <w:t xml:space="preserve"> figured that if interest rates went up, this would be good for bank profits. Daniel tweeted the following “…Interest rates going up, banks to profit, buy, buy, buy Provincial Bank shares NOW #makeamillionwithdaniel…" Mary had been following Daniel since h</w:t>
      </w:r>
      <w:r>
        <w:rPr>
          <w:rFonts w:ascii="Times New Roman" w:hAnsi="Times New Roman" w:cs="Times New Roman"/>
          <w:sz w:val="24"/>
          <w:szCs w:val="24"/>
        </w:rPr>
        <w:t>e began tweeting and had just come into an inheritance from her deceased mother. She invested it all in Provincial Bank shares as a result of Daniel's tweet. Unfortunately, the CBK had in fact said that they would not raise interest rates rapidly and the s</w:t>
      </w:r>
      <w:r>
        <w:rPr>
          <w:rFonts w:ascii="Times New Roman" w:hAnsi="Times New Roman" w:cs="Times New Roman"/>
          <w:sz w:val="24"/>
          <w:szCs w:val="24"/>
        </w:rPr>
        <w:t xml:space="preserve">hare price of all banks fell in value. Provincial Bank suffered more than most and Mary lost about 40% of the value of her investment. </w:t>
      </w:r>
      <w:r>
        <w:rPr>
          <w:rFonts w:ascii="Times New Roman" w:hAnsi="Times New Roman" w:cs="Times New Roman"/>
          <w:b/>
          <w:bCs/>
          <w:sz w:val="24"/>
          <w:szCs w:val="24"/>
        </w:rPr>
        <w:t xml:space="preserve">Required: Whilst citing relevant legal authorities, advise Mary if she has any action in tort against Daniel as a result </w:t>
      </w:r>
      <w:r>
        <w:rPr>
          <w:rFonts w:ascii="Times New Roman" w:hAnsi="Times New Roman" w:cs="Times New Roman"/>
          <w:b/>
          <w:bCs/>
          <w:sz w:val="24"/>
          <w:szCs w:val="24"/>
        </w:rPr>
        <w:t xml:space="preserve">of his actions </w:t>
      </w:r>
    </w:p>
    <w:p w:rsidR="00557A5E" w:rsidRDefault="00245A52">
      <w:pPr>
        <w:pStyle w:val="ListParagraph"/>
        <w:ind w:left="360" w:firstLine="7167"/>
        <w:jc w:val="both"/>
        <w:rPr>
          <w:rFonts w:ascii="Times New Roman" w:hAnsi="Times New Roman" w:cs="Times New Roman"/>
          <w:b/>
          <w:bCs/>
          <w:sz w:val="24"/>
          <w:szCs w:val="24"/>
        </w:rPr>
      </w:pPr>
      <w:r>
        <w:rPr>
          <w:rFonts w:ascii="Times New Roman" w:hAnsi="Times New Roman" w:cs="Times New Roman"/>
          <w:b/>
          <w:bCs/>
          <w:sz w:val="24"/>
          <w:szCs w:val="24"/>
        </w:rPr>
        <w:t>(15 marks)</w:t>
      </w:r>
    </w:p>
    <w:p w:rsidR="00557A5E" w:rsidRDefault="00557A5E">
      <w:pPr>
        <w:pStyle w:val="ListParagraph"/>
        <w:rPr>
          <w:rFonts w:ascii="Times New Roman" w:hAnsi="Times New Roman" w:cs="Times New Roman"/>
          <w:sz w:val="24"/>
          <w:szCs w:val="24"/>
        </w:rPr>
      </w:pPr>
    </w:p>
    <w:p w:rsidR="00557A5E" w:rsidRDefault="00557A5E">
      <w:pPr>
        <w:jc w:val="both"/>
        <w:rPr>
          <w:rFonts w:ascii="Times New Roman" w:hAnsi="Times New Roman" w:cs="Times New Roman"/>
          <w:sz w:val="24"/>
          <w:szCs w:val="24"/>
        </w:rPr>
      </w:pPr>
    </w:p>
    <w:p w:rsidR="00557A5E" w:rsidRDefault="00557A5E">
      <w:pPr>
        <w:rPr>
          <w:rFonts w:ascii="Times New Roman" w:hAnsi="Times New Roman" w:cs="Times New Roman"/>
          <w:sz w:val="24"/>
          <w:szCs w:val="24"/>
        </w:rPr>
      </w:pPr>
    </w:p>
    <w:sectPr w:rsidR="00557A5E">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45A52" w:rsidRDefault="00245A52">
      <w:pPr>
        <w:spacing w:line="240" w:lineRule="auto"/>
      </w:pPr>
      <w:r>
        <w:separator/>
      </w:r>
    </w:p>
  </w:endnote>
  <w:endnote w:type="continuationSeparator" w:id="0">
    <w:p w:rsidR="00245A52" w:rsidRDefault="00245A5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7A5E" w:rsidRDefault="00245A52">
    <w:pPr>
      <w:pStyle w:val="Footer"/>
    </w:pPr>
    <w:r>
      <w:rPr>
        <w:noProof/>
        <w:lang w:val="en-US"/>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557A5E" w:rsidRDefault="00245A52">
                          <w:pPr>
                            <w:pStyle w:val="Footer"/>
                          </w:pPr>
                          <w:r>
                            <w:t xml:space="preserve">Page </w:t>
                          </w:r>
                          <w:r>
                            <w:fldChar w:fldCharType="begin"/>
                          </w:r>
                          <w:r>
                            <w:instrText xml:space="preserve"> PAGE  \* MERGEFORMAT </w:instrText>
                          </w:r>
                          <w:r>
                            <w:fldChar w:fldCharType="separate"/>
                          </w:r>
                          <w:r w:rsidR="005554C5">
                            <w:rPr>
                              <w:noProof/>
                            </w:rPr>
                            <w:t>3</w:t>
                          </w:r>
                          <w:r>
                            <w:fldChar w:fldCharType="end"/>
                          </w:r>
                          <w:r>
                            <w:t xml:space="preserve"> of </w:t>
                          </w:r>
                          <w:r>
                            <w:fldChar w:fldCharType="begin"/>
                          </w:r>
                          <w:r>
                            <w:instrText xml:space="preserve"> NUMPAGES  \* MERGEFORMAT </w:instrText>
                          </w:r>
                          <w:r>
                            <w:fldChar w:fldCharType="separate"/>
                          </w:r>
                          <w:r w:rsidR="005554C5">
                            <w:rPr>
                              <w:noProof/>
                            </w:rP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" filled="f" fillcolor="white [3201]" stroked="f" strokeweight=".5pt">
              <v:textbox style="mso-fit-shape-to-text:t" inset="0,0,0,0">
                <w:txbxContent>
                  <w:p w:rsidR="00557A5E" w:rsidRDefault="00245A52">
                    <w:pPr>
                      <w:pStyle w:val="Footer"/>
                    </w:pPr>
                    <w:r>
                      <w:t xml:space="preserve">Page </w:t>
                    </w:r>
                    <w:r>
                      <w:fldChar w:fldCharType="begin"/>
                    </w:r>
                    <w:r>
                      <w:instrText xml:space="preserve"> PAGE  \* MERGEFORMAT </w:instrText>
                    </w:r>
                    <w:r>
                      <w:fldChar w:fldCharType="separate"/>
                    </w:r>
                    <w:r w:rsidR="005554C5">
                      <w:rPr>
                        <w:noProof/>
                      </w:rPr>
                      <w:t>3</w:t>
                    </w:r>
                    <w:r>
                      <w:fldChar w:fldCharType="end"/>
                    </w:r>
                    <w:r>
                      <w:t xml:space="preserve"> of </w:t>
                    </w:r>
                    <w:r>
                      <w:fldChar w:fldCharType="begin"/>
                    </w:r>
                    <w:r>
                      <w:instrText xml:space="preserve"> NUMPAGES  \* MERGEFORMAT </w:instrText>
                    </w:r>
                    <w:r>
                      <w:fldChar w:fldCharType="separate"/>
                    </w:r>
                    <w:r w:rsidR="005554C5">
                      <w:rPr>
                        <w:noProof/>
                      </w:rPr>
                      <w:t>4</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45A52" w:rsidRDefault="00245A52">
      <w:pPr>
        <w:spacing w:after="0"/>
      </w:pPr>
      <w:r>
        <w:separator/>
      </w:r>
    </w:p>
  </w:footnote>
  <w:footnote w:type="continuationSeparator" w:id="0">
    <w:p w:rsidR="00245A52" w:rsidRDefault="00245A52">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8F46218"/>
    <w:multiLevelType w:val="multilevel"/>
    <w:tmpl w:val="28F46218"/>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31537699"/>
    <w:multiLevelType w:val="multilevel"/>
    <w:tmpl w:val="31537699"/>
    <w:lvl w:ilvl="0">
      <w:start w:val="1"/>
      <w:numFmt w:val="lowerLetter"/>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5AA957E3"/>
    <w:multiLevelType w:val="multilevel"/>
    <w:tmpl w:val="5AA957E3"/>
    <w:lvl w:ilvl="0">
      <w:start w:val="1"/>
      <w:numFmt w:val="lowerLetter"/>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61B64BC9"/>
    <w:multiLevelType w:val="multilevel"/>
    <w:tmpl w:val="61B64BC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648456B3"/>
    <w:multiLevelType w:val="multilevel"/>
    <w:tmpl w:val="648456B3"/>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1B1D"/>
    <w:rsid w:val="00001B1D"/>
    <w:rsid w:val="000351E4"/>
    <w:rsid w:val="00056F52"/>
    <w:rsid w:val="00060763"/>
    <w:rsid w:val="001126EF"/>
    <w:rsid w:val="00245A52"/>
    <w:rsid w:val="002A6C94"/>
    <w:rsid w:val="00341525"/>
    <w:rsid w:val="00454C2A"/>
    <w:rsid w:val="00473D70"/>
    <w:rsid w:val="00483B97"/>
    <w:rsid w:val="005554C5"/>
    <w:rsid w:val="00557A5E"/>
    <w:rsid w:val="00560E23"/>
    <w:rsid w:val="005A755C"/>
    <w:rsid w:val="005D48FD"/>
    <w:rsid w:val="00675640"/>
    <w:rsid w:val="00675FFF"/>
    <w:rsid w:val="006C4B77"/>
    <w:rsid w:val="007A72C2"/>
    <w:rsid w:val="008E57CF"/>
    <w:rsid w:val="00A878D7"/>
    <w:rsid w:val="00B60C35"/>
    <w:rsid w:val="00B84113"/>
    <w:rsid w:val="00C77442"/>
    <w:rsid w:val="00D96B53"/>
    <w:rsid w:val="00DB27E0"/>
    <w:rsid w:val="00E079A4"/>
    <w:rsid w:val="00E923AA"/>
    <w:rsid w:val="00EF35E8"/>
    <w:rsid w:val="56E251E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B3023D5-6967-4F03-8AE8-C96CC36B37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lang w:val="en-GB"/>
    </w:rPr>
  </w:style>
  <w:style w:type="paragraph" w:styleId="Heading1">
    <w:name w:val="heading 1"/>
    <w:basedOn w:val="Normal"/>
    <w:next w:val="Normal"/>
    <w:link w:val="Heading1Char"/>
    <w:uiPriority w:val="9"/>
    <w:qFormat/>
    <w:pPr>
      <w:keepNext/>
      <w:keepLines/>
      <w:spacing w:before="480" w:after="0" w:line="240" w:lineRule="auto"/>
      <w:outlineLvl w:val="0"/>
    </w:pPr>
    <w:rPr>
      <w:rFonts w:asciiTheme="majorHAnsi" w:eastAsiaTheme="majorEastAsia" w:hAnsiTheme="majorHAnsi" w:cstheme="majorBidi"/>
      <w:b/>
      <w:bCs/>
      <w:color w:val="2D4F8E" w:themeColor="accent1" w:themeShade="B5"/>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uiPriority w:val="99"/>
    <w:semiHidden/>
    <w:unhideWhenUsed/>
    <w:pPr>
      <w:tabs>
        <w:tab w:val="center" w:pos="4153"/>
        <w:tab w:val="right" w:pos="8306"/>
      </w:tabs>
      <w:snapToGrid w:val="0"/>
    </w:pPr>
    <w:rPr>
      <w:sz w:val="18"/>
      <w:szCs w:val="18"/>
    </w:rPr>
  </w:style>
  <w:style w:type="paragraph" w:styleId="Header">
    <w:name w:val="header"/>
    <w:basedOn w:val="Normal"/>
    <w:uiPriority w:val="99"/>
    <w:semiHidden/>
    <w:unhideWhenUsed/>
    <w:pPr>
      <w:tabs>
        <w:tab w:val="center" w:pos="4153"/>
        <w:tab w:val="right" w:pos="8306"/>
      </w:tabs>
      <w:snapToGrid w:val="0"/>
    </w:pPr>
    <w:rPr>
      <w:sz w:val="18"/>
      <w:szCs w:val="18"/>
    </w:rPr>
  </w:style>
  <w:style w:type="character" w:customStyle="1" w:styleId="Heading1Char">
    <w:name w:val="Heading 1 Char"/>
    <w:basedOn w:val="DefaultParagraphFont"/>
    <w:link w:val="Heading1"/>
    <w:uiPriority w:val="9"/>
    <w:rPr>
      <w:rFonts w:asciiTheme="majorHAnsi" w:eastAsiaTheme="majorEastAsia" w:hAnsiTheme="majorHAnsi" w:cstheme="majorBidi"/>
      <w:b/>
      <w:bCs/>
      <w:color w:val="2D4F8E" w:themeColor="accent1" w:themeShade="B5"/>
      <w:sz w:val="32"/>
      <w:szCs w:val="32"/>
      <w:lang w:val="en-US"/>
    </w:rPr>
  </w:style>
  <w:style w:type="paragraph" w:styleId="ListParagraph">
    <w:name w:val="List Paragraph"/>
    <w:basedOn w:val="Normal"/>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Pages>
  <Words>1592</Words>
  <Characters>9077</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Augustus Mbila</dc:creator>
  <cp:lastModifiedBy>user</cp:lastModifiedBy>
  <cp:revision>5</cp:revision>
  <dcterms:created xsi:type="dcterms:W3CDTF">2025-07-23T05:00:00Z</dcterms:created>
  <dcterms:modified xsi:type="dcterms:W3CDTF">2025-11-13T06:04:00Z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48ABF77F6A544D02B46E2D4A2ADF94EE_12</vt:lpwstr>
  </property>
</Properties>
</file>