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F79B8" w14:textId="77777777" w:rsidR="00536874" w:rsidRPr="00F1129E" w:rsidRDefault="00536874" w:rsidP="009C2C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</w:pPr>
    </w:p>
    <w:p w14:paraId="1B0D8547" w14:textId="77777777" w:rsidR="00520D7B" w:rsidRPr="008209D9" w:rsidRDefault="00520D7B" w:rsidP="00520D7B">
      <w:pPr>
        <w:tabs>
          <w:tab w:val="left" w:pos="364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521A435" wp14:editId="66A56217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EAAD0" w14:textId="77777777" w:rsidR="00520D7B" w:rsidRPr="008209D9" w:rsidRDefault="00520D7B" w:rsidP="00520D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ABEC57" w14:textId="77777777" w:rsidR="00520D7B" w:rsidRPr="008209D9" w:rsidRDefault="00520D7B" w:rsidP="00520D7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2796AC55" w14:textId="77777777" w:rsidR="00520D7B" w:rsidRPr="008209D9" w:rsidRDefault="00520D7B" w:rsidP="00520D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A5E13D7" w14:textId="1FB3AD62" w:rsidR="00520D7B" w:rsidRPr="008209D9" w:rsidRDefault="00BB2241" w:rsidP="00520D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</w:t>
      </w:r>
      <w:r w:rsidR="00A3792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</w:t>
      </w:r>
      <w:r w:rsidR="005F1F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520D7B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62C0C93" w14:textId="77777777" w:rsidR="00520D7B" w:rsidRPr="00917002" w:rsidRDefault="00520D7B" w:rsidP="00520D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MINATIONS FOR BACHELOR </w:t>
      </w: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14:paraId="42EB4BB4" w14:textId="77777777" w:rsidR="00520D7B" w:rsidRPr="008209D9" w:rsidRDefault="00520D7B" w:rsidP="00520D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57C40C3C" w14:textId="77777777" w:rsidR="005276BF" w:rsidRPr="00F1129E" w:rsidRDefault="00554AF2" w:rsidP="005276B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  <w:r w:rsidRPr="00F1129E">
        <w:rPr>
          <w:rFonts w:ascii="Times New Roman" w:hAnsi="Times New Roman" w:cs="Times New Roman"/>
          <w:b/>
          <w:bCs/>
          <w:spacing w:val="-15"/>
          <w:sz w:val="24"/>
          <w:szCs w:val="24"/>
        </w:rPr>
        <w:t>RIR 107</w:t>
      </w:r>
      <w:r w:rsidR="005276BF" w:rsidRPr="00F1129E">
        <w:rPr>
          <w:rFonts w:ascii="Times New Roman" w:hAnsi="Times New Roman" w:cs="Times New Roman"/>
          <w:b/>
          <w:bCs/>
          <w:spacing w:val="-15"/>
          <w:sz w:val="24"/>
          <w:szCs w:val="24"/>
        </w:rPr>
        <w:t>: INTR</w:t>
      </w:r>
      <w:r w:rsidRPr="00F1129E">
        <w:rPr>
          <w:rFonts w:ascii="Times New Roman" w:hAnsi="Times New Roman" w:cs="Times New Roman"/>
          <w:b/>
          <w:bCs/>
          <w:spacing w:val="-15"/>
          <w:sz w:val="24"/>
          <w:szCs w:val="24"/>
        </w:rPr>
        <w:t>ODUCTION</w:t>
      </w:r>
      <w:r w:rsidR="00DD3396" w:rsidRPr="00F1129E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TO</w:t>
      </w:r>
      <w:r w:rsidRPr="00F1129E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POLITICAL SCIENCE</w:t>
      </w:r>
    </w:p>
    <w:p w14:paraId="17163D74" w14:textId="77777777" w:rsidR="009D5564" w:rsidRDefault="009D5564" w:rsidP="009D5564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4B4054F2" w14:textId="7DD7D9E1" w:rsidR="009D5564" w:rsidRPr="002A5263" w:rsidRDefault="00520D7B" w:rsidP="009D5564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="00F572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6</w:t>
      </w:r>
      <w:r w:rsidR="00F572B6" w:rsidRPr="00F572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F572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BB22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</w:t>
      </w:r>
      <w:r w:rsidR="000D25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24</w:t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</w:t>
      </w:r>
      <w:r w:rsidR="002A526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</w:t>
      </w:r>
      <w:r w:rsidR="00560B9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</w:t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9C764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</w:t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TIME: 2 HOURS</w:t>
      </w:r>
    </w:p>
    <w:p w14:paraId="7E079E87" w14:textId="77777777" w:rsidR="00403463" w:rsidRDefault="00403463" w:rsidP="0040346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22E4AF13" w14:textId="77777777" w:rsidR="006C7BA4" w:rsidRPr="006C7BA4" w:rsidRDefault="006C7BA4" w:rsidP="006C7B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  <w:r w:rsidRPr="006C7BA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 xml:space="preserve">GENERAL INSTRUCTIONS: </w:t>
      </w:r>
    </w:p>
    <w:p w14:paraId="3A1D2141" w14:textId="77777777" w:rsidR="006C7BA4" w:rsidRPr="006C7BA4" w:rsidRDefault="006C7BA4" w:rsidP="006C7B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7B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Students are NOT permitted to write on the examination paper during reading time. </w:t>
      </w:r>
    </w:p>
    <w:p w14:paraId="0A917AAE" w14:textId="77777777" w:rsidR="006C7BA4" w:rsidRPr="006C7BA4" w:rsidRDefault="006C7BA4" w:rsidP="006C7B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7B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This is a closed book examination. Text book/Reference books/notes are not permitted. </w:t>
      </w:r>
    </w:p>
    <w:p w14:paraId="0A1C244E" w14:textId="77777777" w:rsidR="006C7BA4" w:rsidRPr="006C7BA4" w:rsidRDefault="006C7BA4" w:rsidP="006C7B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</w:pPr>
    </w:p>
    <w:p w14:paraId="74A97590" w14:textId="77777777" w:rsidR="006C7BA4" w:rsidRPr="006C7BA4" w:rsidRDefault="006C7BA4" w:rsidP="006C7B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/>
          <w:bCs/>
          <w:sz w:val="24"/>
          <w:szCs w:val="24"/>
          <w:u w:val="single"/>
          <w:lang w:val="en-US"/>
        </w:rPr>
        <w:t>SPECIAL INSTRUCTIONS</w:t>
      </w:r>
      <w:r w:rsidRPr="006C7BA4">
        <w:rPr>
          <w:rFonts w:ascii="Garamond" w:eastAsia="Calibri" w:hAnsi="Garamond" w:cs="Times New Roman"/>
          <w:b/>
          <w:bCs/>
          <w:sz w:val="24"/>
          <w:szCs w:val="24"/>
          <w:lang w:val="en-US"/>
        </w:rPr>
        <w:t xml:space="preserve"> </w:t>
      </w:r>
    </w:p>
    <w:p w14:paraId="240FFC1E" w14:textId="77777777" w:rsidR="006C7BA4" w:rsidRPr="006C7BA4" w:rsidRDefault="006C7BA4" w:rsidP="006C7BA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 xml:space="preserve">Write your REGISTRATION NO. Clearly on the answer booklet(s). </w:t>
      </w:r>
    </w:p>
    <w:p w14:paraId="1447C678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sz w:val="24"/>
          <w:szCs w:val="24"/>
          <w:lang w:val="en-US"/>
        </w:rPr>
        <w:t>Answer Question One and ANY other TWO questions.</w:t>
      </w:r>
    </w:p>
    <w:p w14:paraId="2095AC95" w14:textId="77777777" w:rsidR="006C7BA4" w:rsidRPr="006C7BA4" w:rsidRDefault="006C7BA4" w:rsidP="006C7BA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 xml:space="preserve">Questions in all sections should be answered in answer booklet(s) </w:t>
      </w:r>
    </w:p>
    <w:p w14:paraId="290A9271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>PLEASE start the answer to EACH question on a NEW PAGE</w:t>
      </w:r>
      <w:r w:rsidRPr="006C7BA4">
        <w:rPr>
          <w:rFonts w:ascii="Garamond" w:eastAsia="Arial" w:hAnsi="Garamond" w:cs="Times New Roman"/>
          <w:sz w:val="24"/>
          <w:szCs w:val="24"/>
          <w:lang w:val="en-US"/>
        </w:rPr>
        <w:t>.</w:t>
      </w:r>
    </w:p>
    <w:p w14:paraId="15A0C960" w14:textId="77777777" w:rsidR="006C7BA4" w:rsidRPr="006C7BA4" w:rsidRDefault="006C7BA4" w:rsidP="006C7BA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>For the questions, write the number of the question on the answer booklet(s) in the order you answered.</w:t>
      </w:r>
    </w:p>
    <w:p w14:paraId="545A36EC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  <w:lang w:val="en-US"/>
        </w:rPr>
      </w:pPr>
      <w:r w:rsidRPr="006C7BA4">
        <w:rPr>
          <w:rFonts w:ascii="Garamond" w:eastAsia="Arial" w:hAnsi="Garamond" w:cs="Times New Roman"/>
          <w:sz w:val="24"/>
          <w:szCs w:val="24"/>
          <w:lang w:val="en-US"/>
        </w:rPr>
        <w:t>Write on both sides of each leaf and indicate number of each question at the top of each page.</w:t>
      </w:r>
    </w:p>
    <w:p w14:paraId="23F9EDC7" w14:textId="77777777" w:rsidR="006C7BA4" w:rsidRPr="006C7BA4" w:rsidRDefault="006C7BA4" w:rsidP="006C7BA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 xml:space="preserve">Write the answers in a paragraph form unless stated otherwise. </w:t>
      </w:r>
    </w:p>
    <w:p w14:paraId="4623B04D" w14:textId="77777777" w:rsidR="006C7BA4" w:rsidRPr="006C7BA4" w:rsidRDefault="006C7BA4" w:rsidP="006C7BA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 xml:space="preserve">Marks allocated to each question are shown at the end of the question. </w:t>
      </w:r>
    </w:p>
    <w:p w14:paraId="622F5EF9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  <w:lang w:val="en-US"/>
        </w:rPr>
      </w:pPr>
      <w:r w:rsidRPr="006C7BA4">
        <w:rPr>
          <w:rFonts w:ascii="Garamond" w:eastAsia="Arial" w:hAnsi="Garamond" w:cs="Times New Roman"/>
          <w:sz w:val="24"/>
          <w:szCs w:val="24"/>
          <w:lang w:val="en-US"/>
        </w:rPr>
        <w:t>All rough work must be done on the answer booklet and crossed through!</w:t>
      </w:r>
    </w:p>
    <w:p w14:paraId="4E5B70F7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  <w:lang w:val="en-US"/>
        </w:rPr>
      </w:pPr>
      <w:r w:rsidRPr="006C7BA4">
        <w:rPr>
          <w:rFonts w:ascii="Garamond" w:eastAsia="Arial" w:hAnsi="Garamond" w:cs="Times New Roman"/>
          <w:sz w:val="24"/>
          <w:szCs w:val="24"/>
          <w:lang w:val="en-US"/>
        </w:rPr>
        <w:t>Use supplementary pages only when you have exhausted those in this book.</w:t>
      </w:r>
    </w:p>
    <w:p w14:paraId="25098CE6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rPr>
          <w:rFonts w:ascii="Arial" w:eastAsia="Arial" w:hAnsi="Arial" w:cs="Arial"/>
          <w:lang w:val="en-US"/>
        </w:rPr>
      </w:pPr>
      <w:r w:rsidRPr="006C7BA4">
        <w:rPr>
          <w:rFonts w:ascii="Garamond" w:eastAsia="Arial" w:hAnsi="Garamond" w:cs="Times New Roman"/>
          <w:sz w:val="24"/>
          <w:szCs w:val="24"/>
          <w:lang w:val="en-US"/>
        </w:rPr>
        <w:t>Fasten the supplementary pages to the inside back cover of this booklet.</w:t>
      </w:r>
    </w:p>
    <w:p w14:paraId="6B29394A" w14:textId="77777777" w:rsidR="002A5263" w:rsidRDefault="002A5263" w:rsidP="0040346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6BC6EF0F" w14:textId="77777777" w:rsidR="00F77204" w:rsidRDefault="00F77204" w:rsidP="00805E79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049C52A" w14:textId="7E8FC008" w:rsidR="009F383A" w:rsidRDefault="009F383A" w:rsidP="00F572B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SEC</w:t>
      </w:r>
      <w:bookmarkStart w:id="0" w:name="_GoBack"/>
      <w:bookmarkEnd w:id="0"/>
      <w:r w:rsidRP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TION A: COMPULSORY (30 MARKS)</w:t>
      </w:r>
    </w:p>
    <w:p w14:paraId="691DC348" w14:textId="77777777" w:rsidR="0075145A" w:rsidRPr="00F1129E" w:rsidRDefault="0075145A" w:rsidP="0075145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QUESTION ONE</w:t>
      </w:r>
    </w:p>
    <w:p w14:paraId="35D997FE" w14:textId="3F7ECA20" w:rsidR="009C2C6F" w:rsidRPr="00F1129E" w:rsidRDefault="00C45B92" w:rsidP="00344457">
      <w:pPr>
        <w:pStyle w:val="Title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Use George Orwell’s </w:t>
      </w:r>
      <w:r w:rsidR="00CC6435">
        <w:rPr>
          <w:rFonts w:ascii="Times New Roman" w:eastAsia="Calibri" w:hAnsi="Times New Roman" w:cs="Times New Roman"/>
          <w:sz w:val="24"/>
          <w:szCs w:val="24"/>
          <w:lang w:val="en-US"/>
        </w:rPr>
        <w:t>left-right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spectrum to analyse the dichotomy of governance</w:t>
      </w:r>
      <w:r w:rsidR="00CC64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system</w:t>
      </w:r>
      <w:r w:rsidR="00344457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="005F1F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</w:t>
      </w:r>
      <w:r w:rsidR="00CC64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</w:t>
      </w:r>
      <w:r w:rsid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(10 m</w:t>
      </w:r>
      <w:r w:rsidR="00344457"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arks)</w:t>
      </w:r>
    </w:p>
    <w:p w14:paraId="77A8C842" w14:textId="63569733" w:rsidR="009C2C6F" w:rsidRPr="00F1129E" w:rsidRDefault="00C45B92" w:rsidP="00956E73">
      <w:pPr>
        <w:pStyle w:val="Title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Distinguish the three models of political regime                </w:t>
      </w:r>
      <w:r w:rsidR="00A87CF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0B6CA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</w:t>
      </w:r>
      <w:r w:rsidR="00CC64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(</w:t>
      </w:r>
      <w:r w:rsidR="00344457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10</w:t>
      </w:r>
      <w:r w:rsidR="002C403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m</w:t>
      </w:r>
      <w:r w:rsidR="00403463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arks)</w:t>
      </w:r>
    </w:p>
    <w:p w14:paraId="211775C7" w14:textId="1D90B60A" w:rsidR="00344457" w:rsidRPr="00F1129E" w:rsidRDefault="00CC6435" w:rsidP="00344457">
      <w:pPr>
        <w:pStyle w:val="ListParagraph"/>
        <w:numPr>
          <w:ilvl w:val="0"/>
          <w:numId w:val="14"/>
        </w:numP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 xml:space="preserve">How does the pluralism envisions the society </w:t>
      </w:r>
      <w:r w:rsidRPr="00F1129E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ab/>
      </w:r>
      <w:r w:rsidR="002C4037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 xml:space="preserve">                                             </w:t>
      </w:r>
      <w:r w:rsidR="002C4037">
        <w:rPr>
          <w:rFonts w:ascii="Times New Roman" w:eastAsia="Calibri" w:hAnsi="Times New Roman" w:cs="Times New Roman"/>
          <w:b/>
          <w:bCs/>
          <w:spacing w:val="-10"/>
          <w:kern w:val="28"/>
          <w:sz w:val="24"/>
          <w:szCs w:val="24"/>
          <w:lang w:val="en-US"/>
        </w:rPr>
        <w:t>(10 m</w:t>
      </w:r>
      <w:r w:rsidR="00344457" w:rsidRPr="00F1129E">
        <w:rPr>
          <w:rFonts w:ascii="Times New Roman" w:eastAsia="Calibri" w:hAnsi="Times New Roman" w:cs="Times New Roman"/>
          <w:b/>
          <w:bCs/>
          <w:spacing w:val="-10"/>
          <w:kern w:val="28"/>
          <w:sz w:val="24"/>
          <w:szCs w:val="24"/>
          <w:lang w:val="en-US"/>
        </w:rPr>
        <w:t>arks)</w:t>
      </w:r>
    </w:p>
    <w:p w14:paraId="1C0E190E" w14:textId="77777777" w:rsidR="00F37491" w:rsidRPr="002C4037" w:rsidRDefault="00F37491" w:rsidP="002C4037">
      <w:pPr>
        <w:jc w:val="center"/>
        <w:rPr>
          <w:rFonts w:ascii="Times New Roman" w:hAnsi="Times New Roman" w:cs="Times New Roman"/>
          <w:lang w:val="en-US"/>
        </w:rPr>
      </w:pPr>
    </w:p>
    <w:p w14:paraId="63E3E5AE" w14:textId="77777777" w:rsidR="00621754" w:rsidRPr="002C4037" w:rsidRDefault="0075145A" w:rsidP="00F572B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SECTION B: CHOOSE ANY TWO QUESTIONS (40 MARKS)</w:t>
      </w:r>
    </w:p>
    <w:p w14:paraId="38EF3BDF" w14:textId="77777777" w:rsidR="00403463" w:rsidRPr="00F1129E" w:rsidRDefault="00403463" w:rsidP="00403463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QUESTION TWO</w:t>
      </w:r>
    </w:p>
    <w:p w14:paraId="4CD8B6EC" w14:textId="63D662C6" w:rsidR="00045FC5" w:rsidRPr="00F1129E" w:rsidRDefault="000B6CA1" w:rsidP="00F37491">
      <w:pPr>
        <w:pStyle w:val="Title"/>
        <w:numPr>
          <w:ilvl w:val="0"/>
          <w:numId w:val="15"/>
        </w:num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Self-determination and nationalism are two different processes</w:t>
      </w:r>
      <w:r w:rsidR="00956E73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Discuss    </w:t>
      </w:r>
      <w:r w:rsidR="002C403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C403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56E73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10 marks</w:t>
      </w:r>
      <w:r w:rsidR="00956E73"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</w:t>
      </w:r>
    </w:p>
    <w:p w14:paraId="5DB41F41" w14:textId="26335AA7" w:rsidR="0096722F" w:rsidRPr="00F77204" w:rsidRDefault="00F77204" w:rsidP="0096722F">
      <w:pPr>
        <w:pStyle w:val="Title"/>
        <w:numPr>
          <w:ilvl w:val="0"/>
          <w:numId w:val="15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Giving examples, d</w:t>
      </w:r>
      <w:r w:rsidR="00956E73" w:rsidRPr="00956E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iscuss the relationship </w:t>
      </w:r>
      <w:r w:rsidR="006A02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between </w:t>
      </w:r>
      <w:r w:rsidR="0096722F">
        <w:rPr>
          <w:rFonts w:ascii="Times New Roman" w:eastAsia="Calibri" w:hAnsi="Times New Roman" w:cs="Times New Roman"/>
          <w:sz w:val="24"/>
          <w:szCs w:val="24"/>
          <w:lang w:val="en-US"/>
        </w:rPr>
        <w:t>political culture and ideology</w:t>
      </w:r>
      <w:r w:rsidR="00956E73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r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(</w:t>
      </w:r>
      <w:r w:rsidRPr="00956E7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10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</w:t>
      </w:r>
      <w:r w:rsidRPr="00956E7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arks)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</w:t>
      </w:r>
      <w:r w:rsidR="00956E73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</w:t>
      </w:r>
      <w:r w:rsidR="002C403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6722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</w:t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43AEAA8E" w14:textId="5F77B5AA" w:rsidR="00403463" w:rsidRPr="00F1129E" w:rsidRDefault="00403463" w:rsidP="00403463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QUESTION THREE</w:t>
      </w:r>
    </w:p>
    <w:p w14:paraId="3BA886E9" w14:textId="55C2063B" w:rsidR="00CC6435" w:rsidRDefault="00CC6435" w:rsidP="00536874">
      <w:pPr>
        <w:pStyle w:val="Title"/>
        <w:numPr>
          <w:ilvl w:val="0"/>
          <w:numId w:val="12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Discuss the two reasoning approaches applied by scientists when providing scientific explanations                                                                                                                         </w:t>
      </w:r>
      <w:r w:rsidRPr="00CC64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(</w:t>
      </w:r>
      <w:r w:rsidR="00F7720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5</w:t>
      </w:r>
      <w:r w:rsidRPr="00CC643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marks)</w:t>
      </w:r>
    </w:p>
    <w:p w14:paraId="1ED1E72C" w14:textId="7E1D0DD4" w:rsidR="00045FC5" w:rsidRPr="00F1129E" w:rsidRDefault="0096722F" w:rsidP="00536874">
      <w:pPr>
        <w:pStyle w:val="Title"/>
        <w:numPr>
          <w:ilvl w:val="0"/>
          <w:numId w:val="12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Political scientists deploy comparative research designs to deci</w:t>
      </w:r>
      <w:r w:rsidR="00516A5D">
        <w:rPr>
          <w:rFonts w:ascii="Times New Roman" w:eastAsia="Calibri" w:hAnsi="Times New Roman" w:cs="Times New Roman"/>
          <w:sz w:val="24"/>
          <w:szCs w:val="24"/>
          <w:lang w:val="en-US"/>
        </w:rPr>
        <w:t>pher political systems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Discuss </w:t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CD26D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</w:t>
      </w:r>
      <w:r w:rsidR="00516A5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</w:t>
      </w:r>
      <w:r w:rsidR="00403463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(10 </w:t>
      </w:r>
      <w:r w:rsidR="002C40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m</w:t>
      </w:r>
      <w:r w:rsidR="00536874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arks</w:t>
      </w:r>
      <w:r w:rsidR="00403463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14:paraId="5FE7428F" w14:textId="3AF34260" w:rsidR="00516A5D" w:rsidRPr="00516A5D" w:rsidRDefault="00516A5D" w:rsidP="00536874">
      <w:pPr>
        <w:pStyle w:val="Title"/>
        <w:numPr>
          <w:ilvl w:val="0"/>
          <w:numId w:val="12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Differentiate between synchronic and configurative approaches to comparative studies </w:t>
      </w:r>
    </w:p>
    <w:p w14:paraId="759E57CD" w14:textId="0A3D2276" w:rsidR="00536874" w:rsidRPr="00F1129E" w:rsidRDefault="00516A5D" w:rsidP="00516A5D">
      <w:pPr>
        <w:pStyle w:val="Title"/>
        <w:spacing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</w:t>
      </w:r>
      <w:r w:rsidR="00045FC5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r w:rsidR="00F77204">
        <w:rPr>
          <w:rFonts w:ascii="Times New Roman" w:eastAsia="Calibri" w:hAnsi="Times New Roman" w:cs="Times New Roman"/>
          <w:b/>
          <w:sz w:val="24"/>
          <w:szCs w:val="24"/>
          <w:lang w:val="en-US"/>
        </w:rPr>
        <w:t>5</w:t>
      </w:r>
      <w:r w:rsidR="00045FC5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2C40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m</w:t>
      </w:r>
      <w:r w:rsidR="00536874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arks</w:t>
      </w:r>
      <w:r w:rsidR="00045FC5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14:paraId="66DA4AE2" w14:textId="77777777" w:rsidR="0096722F" w:rsidRDefault="0096722F" w:rsidP="0096722F">
      <w:pPr>
        <w:pStyle w:val="Title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365EE8C6" w14:textId="1D587DAE" w:rsidR="00403463" w:rsidRPr="00F1129E" w:rsidRDefault="00403463" w:rsidP="0096722F">
      <w:pPr>
        <w:pStyle w:val="Title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</w:t>
      </w:r>
      <w:r w:rsidR="0096722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FOUR</w:t>
      </w:r>
    </w:p>
    <w:p w14:paraId="545F3CC4" w14:textId="77777777" w:rsidR="006277AD" w:rsidRDefault="006277AD" w:rsidP="00F1129E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>Giving examples, describe Five characteristics of interest group in a democratic state</w:t>
      </w:r>
      <w:r w:rsidR="00516A5D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 xml:space="preserve"> </w:t>
      </w:r>
      <w:r w:rsidR="00516A5D" w:rsidRPr="00F1129E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ab/>
      </w:r>
      <w:r w:rsidR="00516A5D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 xml:space="preserve">                                            </w:t>
      </w:r>
      <w: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 xml:space="preserve">                </w:t>
      </w:r>
    </w:p>
    <w:p w14:paraId="7214C8D2" w14:textId="4CDDB70C" w:rsidR="00F1129E" w:rsidRPr="00F1129E" w:rsidRDefault="006277AD" w:rsidP="006277AD">
      <w:pPr>
        <w:pStyle w:val="ListParagraph"/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</w:t>
      </w:r>
      <w:r w:rsidR="002C4037">
        <w:rPr>
          <w:rFonts w:ascii="Times New Roman" w:eastAsia="Calibri" w:hAnsi="Times New Roman" w:cs="Times New Roman"/>
          <w:b/>
          <w:bCs/>
          <w:spacing w:val="-10"/>
          <w:kern w:val="28"/>
          <w:sz w:val="24"/>
          <w:szCs w:val="24"/>
          <w:lang w:val="en-US"/>
        </w:rPr>
        <w:t>(10 m</w:t>
      </w:r>
      <w:r w:rsidR="00F1129E" w:rsidRPr="00F1129E">
        <w:rPr>
          <w:rFonts w:ascii="Times New Roman" w:eastAsia="Calibri" w:hAnsi="Times New Roman" w:cs="Times New Roman"/>
          <w:b/>
          <w:bCs/>
          <w:spacing w:val="-10"/>
          <w:kern w:val="28"/>
          <w:sz w:val="24"/>
          <w:szCs w:val="24"/>
          <w:lang w:val="en-US"/>
        </w:rPr>
        <w:t>arks)</w:t>
      </w:r>
    </w:p>
    <w:p w14:paraId="2269243D" w14:textId="77777777" w:rsidR="009C2C6F" w:rsidRPr="00F1129E" w:rsidRDefault="00176EA5" w:rsidP="00F1129E">
      <w:pPr>
        <w:pStyle w:val="Title"/>
        <w:spacing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36A00D0E" w14:textId="2511789A" w:rsidR="00FD064B" w:rsidRPr="00F1129E" w:rsidRDefault="00516A5D" w:rsidP="00536874">
      <w:pPr>
        <w:pStyle w:val="Title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Explain the normative properties of social contract in the contemporary state</w:t>
      </w:r>
      <w:r w:rsidR="00045FC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</w:t>
      </w:r>
      <w:r w:rsidR="002C40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</w:t>
      </w:r>
      <w:r w:rsidR="00536874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arks)</w:t>
      </w:r>
    </w:p>
    <w:sectPr w:rsidR="00FD064B" w:rsidRPr="00F1129E" w:rsidSect="00403463">
      <w:footerReference w:type="default" r:id="rId8"/>
      <w:pgSz w:w="11907" w:h="16839" w:code="9"/>
      <w:pgMar w:top="720" w:right="1440" w:bottom="900" w:left="1440" w:header="720" w:footer="1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C4A49" w14:textId="77777777" w:rsidR="005F52CA" w:rsidRDefault="005F52CA">
      <w:pPr>
        <w:spacing w:after="0" w:line="240" w:lineRule="auto"/>
      </w:pPr>
      <w:r>
        <w:separator/>
      </w:r>
    </w:p>
  </w:endnote>
  <w:endnote w:type="continuationSeparator" w:id="0">
    <w:p w14:paraId="297CEFC8" w14:textId="77777777" w:rsidR="005F52CA" w:rsidRDefault="005F5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62980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C8B691" w14:textId="77777777" w:rsidR="00AB11E2" w:rsidRDefault="00AB11E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72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72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10A8D9" w14:textId="77777777" w:rsidR="00EF0719" w:rsidRDefault="005F52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B48C1" w14:textId="77777777" w:rsidR="005F52CA" w:rsidRDefault="005F52CA">
      <w:pPr>
        <w:spacing w:after="0" w:line="240" w:lineRule="auto"/>
      </w:pPr>
      <w:r>
        <w:separator/>
      </w:r>
    </w:p>
  </w:footnote>
  <w:footnote w:type="continuationSeparator" w:id="0">
    <w:p w14:paraId="092DF5A0" w14:textId="77777777" w:rsidR="005F52CA" w:rsidRDefault="005F5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603A6"/>
    <w:multiLevelType w:val="hybridMultilevel"/>
    <w:tmpl w:val="8EA03842"/>
    <w:lvl w:ilvl="0" w:tplc="BC8491D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43781"/>
    <w:multiLevelType w:val="hybridMultilevel"/>
    <w:tmpl w:val="A0D4599E"/>
    <w:lvl w:ilvl="0" w:tplc="714E4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521B89"/>
    <w:multiLevelType w:val="hybridMultilevel"/>
    <w:tmpl w:val="C812F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C53C4"/>
    <w:multiLevelType w:val="hybridMultilevel"/>
    <w:tmpl w:val="AA3EA7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162B2"/>
    <w:multiLevelType w:val="hybridMultilevel"/>
    <w:tmpl w:val="0F1031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DE75CA"/>
    <w:multiLevelType w:val="hybridMultilevel"/>
    <w:tmpl w:val="D354F90C"/>
    <w:lvl w:ilvl="0" w:tplc="CF22CD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026130"/>
    <w:multiLevelType w:val="hybridMultilevel"/>
    <w:tmpl w:val="4D5C58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A7AB4"/>
    <w:multiLevelType w:val="hybridMultilevel"/>
    <w:tmpl w:val="6C7074EE"/>
    <w:lvl w:ilvl="0" w:tplc="68945C4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A014E7E"/>
    <w:multiLevelType w:val="hybridMultilevel"/>
    <w:tmpl w:val="96F0DC72"/>
    <w:lvl w:ilvl="0" w:tplc="9CC6D0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C2B551C"/>
    <w:multiLevelType w:val="hybridMultilevel"/>
    <w:tmpl w:val="C7B64F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E6BE6"/>
    <w:multiLevelType w:val="hybridMultilevel"/>
    <w:tmpl w:val="4FBAFA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D2649"/>
    <w:multiLevelType w:val="hybridMultilevel"/>
    <w:tmpl w:val="F9AAA6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0F49"/>
    <w:multiLevelType w:val="hybridMultilevel"/>
    <w:tmpl w:val="187E08B8"/>
    <w:lvl w:ilvl="0" w:tplc="B9F4574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9D5ACD"/>
    <w:multiLevelType w:val="hybridMultilevel"/>
    <w:tmpl w:val="1DFE0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04343C"/>
    <w:multiLevelType w:val="hybridMultilevel"/>
    <w:tmpl w:val="2B5CDBEC"/>
    <w:lvl w:ilvl="0" w:tplc="65BE90E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FC6AB2"/>
    <w:multiLevelType w:val="hybridMultilevel"/>
    <w:tmpl w:val="F59627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046F8"/>
    <w:multiLevelType w:val="hybridMultilevel"/>
    <w:tmpl w:val="BA980A74"/>
    <w:lvl w:ilvl="0" w:tplc="666221E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A71122A"/>
    <w:multiLevelType w:val="hybridMultilevel"/>
    <w:tmpl w:val="F3FCA2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7"/>
  </w:num>
  <w:num w:numId="4">
    <w:abstractNumId w:val="13"/>
  </w:num>
  <w:num w:numId="5">
    <w:abstractNumId w:val="11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12"/>
  </w:num>
  <w:num w:numId="11">
    <w:abstractNumId w:val="14"/>
  </w:num>
  <w:num w:numId="12">
    <w:abstractNumId w:val="0"/>
  </w:num>
  <w:num w:numId="13">
    <w:abstractNumId w:val="19"/>
  </w:num>
  <w:num w:numId="14">
    <w:abstractNumId w:val="16"/>
  </w:num>
  <w:num w:numId="15">
    <w:abstractNumId w:val="5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3A"/>
    <w:rsid w:val="00027FA7"/>
    <w:rsid w:val="000431FC"/>
    <w:rsid w:val="00043E6B"/>
    <w:rsid w:val="00045FC5"/>
    <w:rsid w:val="00060D77"/>
    <w:rsid w:val="0008324A"/>
    <w:rsid w:val="000A1035"/>
    <w:rsid w:val="000A6FD6"/>
    <w:rsid w:val="000B6CA1"/>
    <w:rsid w:val="000D2580"/>
    <w:rsid w:val="000D42A9"/>
    <w:rsid w:val="00102532"/>
    <w:rsid w:val="00173253"/>
    <w:rsid w:val="00176EA5"/>
    <w:rsid w:val="001D41D6"/>
    <w:rsid w:val="001D7FC9"/>
    <w:rsid w:val="001E6B0A"/>
    <w:rsid w:val="001F0C39"/>
    <w:rsid w:val="00233F27"/>
    <w:rsid w:val="00241F07"/>
    <w:rsid w:val="00247B23"/>
    <w:rsid w:val="0028004A"/>
    <w:rsid w:val="00285A6E"/>
    <w:rsid w:val="00292157"/>
    <w:rsid w:val="002A5263"/>
    <w:rsid w:val="002A588F"/>
    <w:rsid w:val="002A6373"/>
    <w:rsid w:val="002B5EDA"/>
    <w:rsid w:val="002C09D2"/>
    <w:rsid w:val="002C4037"/>
    <w:rsid w:val="002D6591"/>
    <w:rsid w:val="002F2762"/>
    <w:rsid w:val="00344457"/>
    <w:rsid w:val="00345E53"/>
    <w:rsid w:val="00346011"/>
    <w:rsid w:val="003C17C8"/>
    <w:rsid w:val="003C59F0"/>
    <w:rsid w:val="003E7AF2"/>
    <w:rsid w:val="003F11A0"/>
    <w:rsid w:val="00403463"/>
    <w:rsid w:val="0042144B"/>
    <w:rsid w:val="0043541E"/>
    <w:rsid w:val="00464452"/>
    <w:rsid w:val="00475950"/>
    <w:rsid w:val="004B5838"/>
    <w:rsid w:val="004C1910"/>
    <w:rsid w:val="005053BA"/>
    <w:rsid w:val="00511012"/>
    <w:rsid w:val="00516A5D"/>
    <w:rsid w:val="00520D7B"/>
    <w:rsid w:val="005225E8"/>
    <w:rsid w:val="005276BF"/>
    <w:rsid w:val="00536874"/>
    <w:rsid w:val="0054583E"/>
    <w:rsid w:val="00554AF2"/>
    <w:rsid w:val="00560B91"/>
    <w:rsid w:val="005C6289"/>
    <w:rsid w:val="005F1FE7"/>
    <w:rsid w:val="005F38C0"/>
    <w:rsid w:val="005F52CA"/>
    <w:rsid w:val="00604A6D"/>
    <w:rsid w:val="00604ECF"/>
    <w:rsid w:val="00613CE9"/>
    <w:rsid w:val="00621754"/>
    <w:rsid w:val="006277AD"/>
    <w:rsid w:val="0063490D"/>
    <w:rsid w:val="006A0293"/>
    <w:rsid w:val="006B5470"/>
    <w:rsid w:val="006C4913"/>
    <w:rsid w:val="006C4A46"/>
    <w:rsid w:val="006C7BA4"/>
    <w:rsid w:val="006E5D6C"/>
    <w:rsid w:val="006F46CA"/>
    <w:rsid w:val="007042F7"/>
    <w:rsid w:val="00707BC8"/>
    <w:rsid w:val="00712364"/>
    <w:rsid w:val="00725B09"/>
    <w:rsid w:val="007405C8"/>
    <w:rsid w:val="00746E22"/>
    <w:rsid w:val="0075145A"/>
    <w:rsid w:val="00761079"/>
    <w:rsid w:val="00761EC8"/>
    <w:rsid w:val="00774BF2"/>
    <w:rsid w:val="007815ED"/>
    <w:rsid w:val="007C5FF3"/>
    <w:rsid w:val="008039D6"/>
    <w:rsid w:val="00805E79"/>
    <w:rsid w:val="0081052C"/>
    <w:rsid w:val="00826B7A"/>
    <w:rsid w:val="00870AE1"/>
    <w:rsid w:val="008C7C4E"/>
    <w:rsid w:val="008F33E6"/>
    <w:rsid w:val="00956E73"/>
    <w:rsid w:val="0096722F"/>
    <w:rsid w:val="009835D6"/>
    <w:rsid w:val="009C2C6F"/>
    <w:rsid w:val="009C764F"/>
    <w:rsid w:val="009D5564"/>
    <w:rsid w:val="009F383A"/>
    <w:rsid w:val="00A34A09"/>
    <w:rsid w:val="00A3547C"/>
    <w:rsid w:val="00A37924"/>
    <w:rsid w:val="00A663AE"/>
    <w:rsid w:val="00A84D10"/>
    <w:rsid w:val="00A87CF4"/>
    <w:rsid w:val="00AB11E2"/>
    <w:rsid w:val="00AC6BC9"/>
    <w:rsid w:val="00B224B3"/>
    <w:rsid w:val="00B23D63"/>
    <w:rsid w:val="00BB2241"/>
    <w:rsid w:val="00BC5E49"/>
    <w:rsid w:val="00BD1417"/>
    <w:rsid w:val="00BE0EB2"/>
    <w:rsid w:val="00C04BA5"/>
    <w:rsid w:val="00C44FB6"/>
    <w:rsid w:val="00C45B92"/>
    <w:rsid w:val="00C61C4E"/>
    <w:rsid w:val="00C67E75"/>
    <w:rsid w:val="00C711A8"/>
    <w:rsid w:val="00C73405"/>
    <w:rsid w:val="00CA57AA"/>
    <w:rsid w:val="00CB58FC"/>
    <w:rsid w:val="00CC6435"/>
    <w:rsid w:val="00CD26D3"/>
    <w:rsid w:val="00CF2A2B"/>
    <w:rsid w:val="00D04D51"/>
    <w:rsid w:val="00D53EF4"/>
    <w:rsid w:val="00DD3396"/>
    <w:rsid w:val="00DF52AF"/>
    <w:rsid w:val="00DF571E"/>
    <w:rsid w:val="00E32C59"/>
    <w:rsid w:val="00E37BB6"/>
    <w:rsid w:val="00E67E7D"/>
    <w:rsid w:val="00E92C7A"/>
    <w:rsid w:val="00ED03DF"/>
    <w:rsid w:val="00F1129E"/>
    <w:rsid w:val="00F26CB3"/>
    <w:rsid w:val="00F37491"/>
    <w:rsid w:val="00F52E02"/>
    <w:rsid w:val="00F572B6"/>
    <w:rsid w:val="00F77204"/>
    <w:rsid w:val="00F847A5"/>
    <w:rsid w:val="00F95780"/>
    <w:rsid w:val="00FD064B"/>
    <w:rsid w:val="00FE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30BC1"/>
  <w15:docId w15:val="{4C20ACF2-31CF-46CB-9AB9-8E4BAE14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91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F3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83A"/>
    <w:rPr>
      <w:lang w:val="en-GB"/>
    </w:rPr>
  </w:style>
  <w:style w:type="paragraph" w:styleId="ListParagraph">
    <w:name w:val="List Paragraph"/>
    <w:basedOn w:val="Normal"/>
    <w:uiPriority w:val="1"/>
    <w:qFormat/>
    <w:rsid w:val="00045F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9D2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03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463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368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87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1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</dc:creator>
  <cp:lastModifiedBy>Hillary Ochieng</cp:lastModifiedBy>
  <cp:revision>8</cp:revision>
  <dcterms:created xsi:type="dcterms:W3CDTF">2024-03-25T08:15:00Z</dcterms:created>
  <dcterms:modified xsi:type="dcterms:W3CDTF">2024-12-06T09:13:00Z</dcterms:modified>
</cp:coreProperties>
</file>