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C2865BA" w14:textId="77777777" w:rsidR="00802E93" w:rsidRDefault="00802E93" w:rsidP="00802E93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noProof/>
        </w:rPr>
        <w:drawing>
          <wp:inline distT="0" distB="0" distL="0" distR="0" wp14:anchorId="3ED093D9" wp14:editId="62C4BC87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D341B9" w14:textId="77777777" w:rsidR="00802E93" w:rsidRDefault="00802E93" w:rsidP="00802E93">
      <w:pPr>
        <w:keepNext/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RIARA SCHOOL OF INTERNATIONAL RELATIONS &amp; DIPLOMACY</w:t>
      </w:r>
    </w:p>
    <w:p w14:paraId="478D360A" w14:textId="77777777" w:rsidR="00802E93" w:rsidRDefault="00802E93" w:rsidP="00802E9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</w:rPr>
        <w:t>NURTURING INNOVATORS</w:t>
      </w:r>
    </w:p>
    <w:p w14:paraId="0F5F03B0" w14:textId="77777777" w:rsidR="00802E93" w:rsidRDefault="00802E93" w:rsidP="00802E93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SEPTEMBER – DECEMBER 2024 TRIMESTER</w:t>
      </w:r>
    </w:p>
    <w:p w14:paraId="4B1D398C" w14:textId="77777777" w:rsidR="00802E93" w:rsidRDefault="00802E93" w:rsidP="00802E9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>
        <w:rPr>
          <w:rFonts w:ascii="Times New Roman" w:eastAsia="Times New Roman" w:hAnsi="Times New Roman" w:cs="Times New Roman"/>
          <w:b/>
          <w:bCs/>
          <w:spacing w:val="-15"/>
        </w:rPr>
        <w:t xml:space="preserve">EXAMINATIONS FOR DIPLOMA IN </w:t>
      </w:r>
    </w:p>
    <w:p w14:paraId="3B359C0E" w14:textId="77777777" w:rsidR="00802E93" w:rsidRDefault="00802E93" w:rsidP="00802E9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</w:rPr>
      </w:pPr>
      <w:r>
        <w:rPr>
          <w:rFonts w:ascii="Times New Roman" w:eastAsia="Times New Roman" w:hAnsi="Times New Roman" w:cs="Times New Roman"/>
          <w:b/>
          <w:bCs/>
          <w:spacing w:val="-15"/>
        </w:rPr>
        <w:t>INTERNATIONAL RELATIONS &amp; DIPLOMACY</w:t>
      </w:r>
    </w:p>
    <w:p w14:paraId="12B0AA04" w14:textId="68D93F38" w:rsidR="00802E93" w:rsidRDefault="00802E93" w:rsidP="00802E93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DAY</w:t>
      </w:r>
      <w:r>
        <w:rPr>
          <w:rFonts w:ascii="Times New Roman" w:hAnsi="Times New Roman" w:cs="Times New Roman"/>
          <w:b/>
          <w:bCs/>
        </w:rPr>
        <w:t xml:space="preserve"> PROGRAMME</w:t>
      </w:r>
    </w:p>
    <w:p w14:paraId="1E7728A2" w14:textId="6300FE35" w:rsidR="00802E93" w:rsidRDefault="00802E93" w:rsidP="00802E93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RIR 0</w:t>
      </w:r>
      <w:r>
        <w:rPr>
          <w:rFonts w:ascii="Times New Roman" w:hAnsi="Times New Roman" w:cs="Times New Roman"/>
          <w:b/>
          <w:bCs/>
        </w:rPr>
        <w:t>5</w:t>
      </w:r>
      <w:r>
        <w:rPr>
          <w:rFonts w:ascii="Times New Roman" w:hAnsi="Times New Roman" w:cs="Times New Roman"/>
          <w:b/>
          <w:bCs/>
        </w:rPr>
        <w:t>2</w:t>
      </w:r>
      <w:r>
        <w:rPr>
          <w:rFonts w:ascii="Times New Roman" w:hAnsi="Times New Roman" w:cs="Times New Roman"/>
          <w:b/>
          <w:bCs/>
        </w:rPr>
        <w:t xml:space="preserve">: </w:t>
      </w:r>
      <w:r>
        <w:rPr>
          <w:rFonts w:ascii="Times New Roman" w:hAnsi="Times New Roman" w:cs="Times New Roman"/>
          <w:b/>
          <w:bCs/>
        </w:rPr>
        <w:t xml:space="preserve">ELEMENTS </w:t>
      </w:r>
      <w:r w:rsidRPr="00802E93">
        <w:rPr>
          <w:rFonts w:ascii="Times New Roman" w:hAnsi="Times New Roman" w:cs="Times New Roman"/>
          <w:b/>
          <w:bCs/>
        </w:rPr>
        <w:t>OF DIPLOMACY</w:t>
      </w:r>
    </w:p>
    <w:p w14:paraId="5C5E85C6" w14:textId="77777777" w:rsidR="00802E93" w:rsidRDefault="00802E93" w:rsidP="00802E93">
      <w:pPr>
        <w:spacing w:line="240" w:lineRule="auto"/>
        <w:jc w:val="both"/>
        <w:rPr>
          <w:rFonts w:ascii="Times New Roman" w:eastAsia="Times New Roman" w:hAnsi="Times New Roman" w:cs="Times New Roman"/>
          <w:b/>
          <w:caps/>
          <w:spacing w:val="-15"/>
        </w:rPr>
      </w:pPr>
      <w:r>
        <w:rPr>
          <w:rFonts w:ascii="Times New Roman" w:hAnsi="Times New Roman" w:cs="Times New Roman"/>
          <w:b/>
          <w:bCs/>
        </w:rPr>
        <w:t>DATE</w:t>
      </w:r>
      <w:proofErr w:type="gramStart"/>
      <w:r>
        <w:rPr>
          <w:rFonts w:ascii="Times New Roman" w:hAnsi="Times New Roman" w:cs="Times New Roman"/>
          <w:b/>
          <w:bCs/>
        </w:rPr>
        <w:t>:</w:t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r>
        <w:rPr>
          <w:rFonts w:ascii="Times New Roman" w:hAnsi="Times New Roman" w:cs="Times New Roman"/>
          <w:b/>
          <w:bCs/>
        </w:rPr>
        <w:softHyphen/>
      </w:r>
      <w:proofErr w:type="gramEnd"/>
      <w:r>
        <w:rPr>
          <w:rFonts w:ascii="Times New Roman" w:hAnsi="Times New Roman" w:cs="Times New Roman"/>
          <w:b/>
          <w:bCs/>
        </w:rPr>
        <w:t xml:space="preserve"> 2</w:t>
      </w:r>
      <w:r w:rsidRPr="007A54EB">
        <w:rPr>
          <w:rFonts w:ascii="Times New Roman" w:hAnsi="Times New Roman" w:cs="Times New Roman"/>
          <w:b/>
          <w:bCs/>
          <w:vertAlign w:val="superscript"/>
        </w:rPr>
        <w:t>ND</w:t>
      </w:r>
      <w:r>
        <w:rPr>
          <w:rFonts w:ascii="Times New Roman" w:hAnsi="Times New Roman" w:cs="Times New Roman"/>
          <w:b/>
          <w:bCs/>
        </w:rPr>
        <w:t xml:space="preserve"> DECEMBER 2024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</w:rPr>
        <w:tab/>
        <w:t xml:space="preserve">     TIME: 2 HOURS</w:t>
      </w:r>
    </w:p>
    <w:p w14:paraId="313EDC3D" w14:textId="77777777" w:rsidR="00802E93" w:rsidRDefault="00802E93" w:rsidP="00802E93">
      <w:pPr>
        <w:spacing w:line="240" w:lineRule="auto"/>
        <w:rPr>
          <w:rFonts w:ascii="Times New Roman" w:eastAsia="Calibri" w:hAnsi="Times New Roman" w:cs="Times New Roman"/>
          <w:u w:val="single"/>
          <w:lang w:val="en-GB"/>
        </w:rPr>
      </w:pPr>
      <w:r>
        <w:rPr>
          <w:rFonts w:ascii="Times New Roman" w:eastAsia="Calibri" w:hAnsi="Times New Roman" w:cs="Times New Roman"/>
          <w:b/>
          <w:bCs/>
          <w:u w:val="single"/>
          <w:lang w:val="en-GB"/>
        </w:rPr>
        <w:t>GENERAL INSTRUCTIONS:</w:t>
      </w:r>
    </w:p>
    <w:p w14:paraId="5393EBCC" w14:textId="77777777" w:rsidR="00802E93" w:rsidRDefault="00802E93" w:rsidP="00802E93">
      <w:pPr>
        <w:numPr>
          <w:ilvl w:val="0"/>
          <w:numId w:val="4"/>
        </w:numPr>
        <w:spacing w:after="20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Students are 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NOT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permitted to write on the examination paper during reading time.</w:t>
      </w:r>
    </w:p>
    <w:p w14:paraId="6CC9D091" w14:textId="77777777" w:rsidR="00802E93" w:rsidRDefault="00802E93" w:rsidP="00802E93">
      <w:pPr>
        <w:numPr>
          <w:ilvl w:val="0"/>
          <w:numId w:val="4"/>
        </w:numPr>
        <w:spacing w:after="20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This is a closed book examination. Text book/Reference books/notes are not permitted.</w:t>
      </w:r>
    </w:p>
    <w:p w14:paraId="15533441" w14:textId="77777777" w:rsidR="00802E93" w:rsidRDefault="00802E93" w:rsidP="00802E93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 </w:t>
      </w:r>
    </w:p>
    <w:p w14:paraId="3408528B" w14:textId="77777777" w:rsidR="00802E93" w:rsidRDefault="00802E93" w:rsidP="00802E93">
      <w:pPr>
        <w:numPr>
          <w:ilvl w:val="0"/>
          <w:numId w:val="5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</w:t>
      </w:r>
      <w:proofErr w:type="gramStart"/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your</w:t>
      </w:r>
      <w:proofErr w:type="gramEnd"/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REGISTRATION NO. Clearly on the answer booklet(s). </w:t>
      </w:r>
    </w:p>
    <w:p w14:paraId="3E53696D" w14:textId="77777777" w:rsidR="00802E93" w:rsidRDefault="00802E93" w:rsidP="00802E93">
      <w:pPr>
        <w:numPr>
          <w:ilvl w:val="0"/>
          <w:numId w:val="5"/>
        </w:numPr>
        <w:spacing w:after="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Answer Question One and ANY other TWO questions.</w:t>
      </w:r>
    </w:p>
    <w:p w14:paraId="210046A7" w14:textId="77777777" w:rsidR="00802E93" w:rsidRDefault="00802E93" w:rsidP="00802E93">
      <w:pPr>
        <w:numPr>
          <w:ilvl w:val="0"/>
          <w:numId w:val="5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22A33628" w14:textId="77777777" w:rsidR="00802E93" w:rsidRDefault="00802E93" w:rsidP="00802E93">
      <w:pPr>
        <w:numPr>
          <w:ilvl w:val="0"/>
          <w:numId w:val="5"/>
        </w:numPr>
        <w:spacing w:after="200"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PLEASE start the answer to EACH question on a NEW PAGE</w:t>
      </w:r>
      <w:r>
        <w:rPr>
          <w:rFonts w:ascii="Times New Roman" w:eastAsia="Arial" w:hAnsi="Times New Roman" w:cs="Times New Roman"/>
          <w:sz w:val="24"/>
          <w:szCs w:val="24"/>
          <w:lang w:val="en-GB"/>
        </w:rPr>
        <w:t>.</w:t>
      </w:r>
    </w:p>
    <w:p w14:paraId="6A616CED" w14:textId="77777777" w:rsidR="00802E93" w:rsidRDefault="00802E93" w:rsidP="00802E93">
      <w:pPr>
        <w:numPr>
          <w:ilvl w:val="0"/>
          <w:numId w:val="5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14:paraId="369CBC7B" w14:textId="77777777" w:rsidR="00802E93" w:rsidRDefault="00802E93" w:rsidP="00802E93">
      <w:pPr>
        <w:numPr>
          <w:ilvl w:val="0"/>
          <w:numId w:val="5"/>
        </w:numPr>
        <w:spacing w:after="200"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14:paraId="35F7823E" w14:textId="77777777" w:rsidR="00802E93" w:rsidRDefault="00802E93" w:rsidP="00802E93">
      <w:pPr>
        <w:numPr>
          <w:ilvl w:val="0"/>
          <w:numId w:val="5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734C49E7" w14:textId="77777777" w:rsidR="00802E93" w:rsidRDefault="00802E93" w:rsidP="00802E93">
      <w:pPr>
        <w:numPr>
          <w:ilvl w:val="0"/>
          <w:numId w:val="5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50BC2AC3" w14:textId="77777777" w:rsidR="00802E93" w:rsidRDefault="00802E93" w:rsidP="00802E93">
      <w:pPr>
        <w:numPr>
          <w:ilvl w:val="0"/>
          <w:numId w:val="5"/>
        </w:numPr>
        <w:spacing w:after="200"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All rough work must be done on the answer booklet and crossed through!</w:t>
      </w:r>
    </w:p>
    <w:p w14:paraId="5DC160D1" w14:textId="77777777" w:rsidR="00802E93" w:rsidRDefault="00802E93" w:rsidP="00802E93">
      <w:pPr>
        <w:numPr>
          <w:ilvl w:val="0"/>
          <w:numId w:val="5"/>
        </w:numPr>
        <w:spacing w:after="200"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Use supplementary pages only when you have exhausted those in this book.</w:t>
      </w:r>
    </w:p>
    <w:p w14:paraId="5EAC13EE" w14:textId="77777777" w:rsidR="00802E93" w:rsidRDefault="00802E93" w:rsidP="00802E93">
      <w:pPr>
        <w:numPr>
          <w:ilvl w:val="0"/>
          <w:numId w:val="5"/>
        </w:numPr>
        <w:spacing w:after="200" w:line="48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Fasten the supplementary pages to the inside back cover of this booklet.</w:t>
      </w:r>
    </w:p>
    <w:p w14:paraId="0A8581C8" w14:textId="77777777" w:rsidR="00802E93" w:rsidRDefault="00802E93" w:rsidP="00802E93">
      <w:pPr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br w:type="page"/>
      </w:r>
    </w:p>
    <w:p w14:paraId="4C65C9C7" w14:textId="5D509566" w:rsidR="009057FE" w:rsidRPr="00802E93" w:rsidRDefault="00802E93" w:rsidP="00C65CD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802E93"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>QUESTION ONE (30 MARKS)</w:t>
      </w:r>
    </w:p>
    <w:p w14:paraId="036727B9" w14:textId="61DC42EC" w:rsidR="009057FE" w:rsidRPr="00802E93" w:rsidRDefault="00802E93" w:rsidP="00C65CD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02E93">
        <w:rPr>
          <w:rFonts w:ascii="Times New Roman" w:hAnsi="Times New Roman" w:cs="Times New Roman"/>
          <w:sz w:val="24"/>
          <w:szCs w:val="24"/>
          <w:lang w:val="en-GB"/>
        </w:rPr>
        <w:t>Discuss the assumptions and relevance of the following theories in the study of diplomacy-</w:t>
      </w:r>
    </w:p>
    <w:p w14:paraId="6A902FB1" w14:textId="7F1EA234" w:rsidR="001D512E" w:rsidRPr="00802E93" w:rsidRDefault="00802E93" w:rsidP="00C65CD5">
      <w:pPr>
        <w:pStyle w:val="ListParagraph"/>
        <w:numPr>
          <w:ilvl w:val="0"/>
          <w:numId w:val="6"/>
        </w:numPr>
        <w:spacing w:line="360" w:lineRule="auto"/>
        <w:ind w:firstLine="18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R</w:t>
      </w:r>
      <w:r w:rsidRPr="00802E93">
        <w:rPr>
          <w:rFonts w:ascii="Times New Roman" w:hAnsi="Times New Roman" w:cs="Times New Roman"/>
          <w:sz w:val="24"/>
          <w:szCs w:val="24"/>
          <w:lang w:val="en-GB"/>
        </w:rPr>
        <w:t xml:space="preserve">ealism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802E93">
        <w:rPr>
          <w:rFonts w:ascii="Times New Roman" w:hAnsi="Times New Roman" w:cs="Times New Roman"/>
          <w:b/>
          <w:sz w:val="24"/>
          <w:szCs w:val="24"/>
          <w:lang w:val="en-GB"/>
        </w:rPr>
        <w:t>(10 marks)</w:t>
      </w:r>
    </w:p>
    <w:p w14:paraId="188C12A6" w14:textId="5159279F" w:rsidR="001D512E" w:rsidRPr="00802E93" w:rsidRDefault="00802E93" w:rsidP="00C65CD5">
      <w:pPr>
        <w:pStyle w:val="ListParagraph"/>
        <w:numPr>
          <w:ilvl w:val="0"/>
          <w:numId w:val="6"/>
        </w:numPr>
        <w:spacing w:line="360" w:lineRule="auto"/>
        <w:ind w:firstLine="18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C</w:t>
      </w:r>
      <w:r w:rsidRPr="00802E93">
        <w:rPr>
          <w:rFonts w:ascii="Times New Roman" w:hAnsi="Times New Roman" w:cs="Times New Roman"/>
          <w:sz w:val="24"/>
          <w:szCs w:val="24"/>
          <w:lang w:val="en-GB"/>
        </w:rPr>
        <w:t xml:space="preserve">onstructivism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802E93">
        <w:rPr>
          <w:rFonts w:ascii="Times New Roman" w:hAnsi="Times New Roman" w:cs="Times New Roman"/>
          <w:b/>
          <w:sz w:val="24"/>
          <w:szCs w:val="24"/>
          <w:lang w:val="en-GB"/>
        </w:rPr>
        <w:t>(10 marks)</w:t>
      </w:r>
    </w:p>
    <w:p w14:paraId="4B80073C" w14:textId="2795FAD0" w:rsidR="001D512E" w:rsidRPr="00802E93" w:rsidRDefault="00802E93" w:rsidP="00C65CD5">
      <w:pPr>
        <w:pStyle w:val="ListParagraph"/>
        <w:numPr>
          <w:ilvl w:val="0"/>
          <w:numId w:val="6"/>
        </w:numPr>
        <w:spacing w:line="360" w:lineRule="auto"/>
        <w:ind w:firstLine="18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L</w:t>
      </w:r>
      <w:r w:rsidRPr="00802E93">
        <w:rPr>
          <w:rFonts w:ascii="Times New Roman" w:hAnsi="Times New Roman" w:cs="Times New Roman"/>
          <w:sz w:val="24"/>
          <w:szCs w:val="24"/>
          <w:lang w:val="en-GB"/>
        </w:rPr>
        <w:t xml:space="preserve">iberalism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802E93">
        <w:rPr>
          <w:rFonts w:ascii="Times New Roman" w:hAnsi="Times New Roman" w:cs="Times New Roman"/>
          <w:b/>
          <w:sz w:val="24"/>
          <w:szCs w:val="24"/>
          <w:lang w:val="en-GB"/>
        </w:rPr>
        <w:t>(10 marks)</w:t>
      </w:r>
    </w:p>
    <w:p w14:paraId="69035F20" w14:textId="77777777" w:rsidR="005C6316" w:rsidRPr="00802E93" w:rsidRDefault="005C6316" w:rsidP="00C65CD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018A36FD" w14:textId="519F5BFA" w:rsidR="005C6316" w:rsidRPr="00802E93" w:rsidRDefault="00802E93" w:rsidP="00C65CD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802E93">
        <w:rPr>
          <w:rFonts w:ascii="Times New Roman" w:hAnsi="Times New Roman" w:cs="Times New Roman"/>
          <w:b/>
          <w:sz w:val="24"/>
          <w:szCs w:val="24"/>
          <w:lang w:val="en-GB"/>
        </w:rPr>
        <w:t>QUESTION TWO (20 MARKS)</w:t>
      </w:r>
    </w:p>
    <w:p w14:paraId="77D8F050" w14:textId="1186E795" w:rsidR="005C6316" w:rsidRPr="00802E93" w:rsidRDefault="00802E93" w:rsidP="00C65CD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02E93">
        <w:rPr>
          <w:rFonts w:ascii="Times New Roman" w:hAnsi="Times New Roman" w:cs="Times New Roman"/>
          <w:sz w:val="24"/>
          <w:szCs w:val="24"/>
          <w:lang w:val="en-GB"/>
        </w:rPr>
        <w:t xml:space="preserve">Discuss the functions of diplomatic missions in accordance with the Vienna convention on diplomatic relations of 1961. </w:t>
      </w:r>
    </w:p>
    <w:p w14:paraId="183C5F6E" w14:textId="77777777" w:rsidR="005C6316" w:rsidRPr="00802E93" w:rsidRDefault="005C6316" w:rsidP="00C65CD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4820CE7C" w14:textId="5EB9F1D7" w:rsidR="005C6316" w:rsidRPr="00802E93" w:rsidRDefault="00802E93" w:rsidP="00C65CD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802E93">
        <w:rPr>
          <w:rFonts w:ascii="Times New Roman" w:hAnsi="Times New Roman" w:cs="Times New Roman"/>
          <w:b/>
          <w:sz w:val="24"/>
          <w:szCs w:val="24"/>
          <w:lang w:val="en-GB"/>
        </w:rPr>
        <w:t>QUESTION THREE (20 MARKS)</w:t>
      </w:r>
    </w:p>
    <w:p w14:paraId="64BA6580" w14:textId="24F75FEA" w:rsidR="005C6316" w:rsidRPr="00802E93" w:rsidRDefault="00802E93" w:rsidP="00C65CD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02E93">
        <w:rPr>
          <w:rFonts w:ascii="Times New Roman" w:hAnsi="Times New Roman" w:cs="Times New Roman"/>
          <w:sz w:val="24"/>
          <w:szCs w:val="24"/>
          <w:lang w:val="en-GB"/>
        </w:rPr>
        <w:t>Discuss at least five elements of public diplomacy and examples of the same in the study of international relations</w:t>
      </w:r>
    </w:p>
    <w:p w14:paraId="0446F36D" w14:textId="77777777" w:rsidR="009A39C6" w:rsidRPr="00802E93" w:rsidRDefault="009A39C6" w:rsidP="00C65CD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4DD15D4A" w14:textId="2431D6DC" w:rsidR="009A39C6" w:rsidRPr="00802E93" w:rsidRDefault="00802E93" w:rsidP="00C65CD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802E93">
        <w:rPr>
          <w:rFonts w:ascii="Times New Roman" w:hAnsi="Times New Roman" w:cs="Times New Roman"/>
          <w:b/>
          <w:sz w:val="24"/>
          <w:szCs w:val="24"/>
          <w:lang w:val="en-GB"/>
        </w:rPr>
        <w:t>QUESTION FOUR (20 MARKS)</w:t>
      </w:r>
    </w:p>
    <w:p w14:paraId="1047C75B" w14:textId="1E2A0C7A" w:rsidR="009A39C6" w:rsidRPr="00802E93" w:rsidRDefault="00802E93" w:rsidP="00C65CD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02E93">
        <w:rPr>
          <w:rFonts w:ascii="Times New Roman" w:hAnsi="Times New Roman" w:cs="Times New Roman"/>
          <w:sz w:val="24"/>
          <w:szCs w:val="24"/>
          <w:lang w:val="en-GB"/>
        </w:rPr>
        <w:t>Write short notes on the following concepts-</w:t>
      </w:r>
    </w:p>
    <w:p w14:paraId="254D381C" w14:textId="031403A5" w:rsidR="009A39C6" w:rsidRPr="00802E93" w:rsidRDefault="00802E93" w:rsidP="00C65CD5">
      <w:pPr>
        <w:pStyle w:val="ListParagraph"/>
        <w:numPr>
          <w:ilvl w:val="0"/>
          <w:numId w:val="3"/>
        </w:numPr>
        <w:spacing w:line="36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P</w:t>
      </w:r>
      <w:r w:rsidRPr="00802E93">
        <w:rPr>
          <w:rFonts w:ascii="Times New Roman" w:hAnsi="Times New Roman" w:cs="Times New Roman"/>
          <w:sz w:val="24"/>
          <w:szCs w:val="24"/>
          <w:lang w:val="en-GB"/>
        </w:rPr>
        <w:t xml:space="preserve">ersona non grata </w:t>
      </w:r>
      <w:r w:rsidR="00C65CD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C65CD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C65CD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C65CD5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65CD5">
        <w:rPr>
          <w:rFonts w:ascii="Times New Roman" w:hAnsi="Times New Roman" w:cs="Times New Roman"/>
          <w:b/>
          <w:sz w:val="24"/>
          <w:szCs w:val="24"/>
          <w:lang w:val="en-GB"/>
        </w:rPr>
        <w:t>(5 marks)</w:t>
      </w:r>
    </w:p>
    <w:p w14:paraId="2F2E4739" w14:textId="764C11F6" w:rsidR="009A39C6" w:rsidRPr="00802E93" w:rsidRDefault="00802E93" w:rsidP="00C65CD5">
      <w:pPr>
        <w:pStyle w:val="ListParagraph"/>
        <w:numPr>
          <w:ilvl w:val="0"/>
          <w:numId w:val="3"/>
        </w:numPr>
        <w:spacing w:line="36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D</w:t>
      </w:r>
      <w:r w:rsidRPr="00802E93">
        <w:rPr>
          <w:rFonts w:ascii="Times New Roman" w:hAnsi="Times New Roman" w:cs="Times New Roman"/>
          <w:sz w:val="24"/>
          <w:szCs w:val="24"/>
          <w:lang w:val="en-GB"/>
        </w:rPr>
        <w:t xml:space="preserve">iplomatic immunity and privilege </w:t>
      </w:r>
      <w:r w:rsidR="00C65CD5">
        <w:rPr>
          <w:rFonts w:ascii="Times New Roman" w:hAnsi="Times New Roman" w:cs="Times New Roman"/>
          <w:sz w:val="24"/>
          <w:szCs w:val="24"/>
          <w:lang w:val="en-GB"/>
        </w:rPr>
        <w:tab/>
      </w:r>
      <w:r w:rsidR="00C65CD5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C65CD5">
        <w:rPr>
          <w:rFonts w:ascii="Times New Roman" w:hAnsi="Times New Roman" w:cs="Times New Roman"/>
          <w:b/>
          <w:sz w:val="24"/>
          <w:szCs w:val="24"/>
          <w:lang w:val="en-GB"/>
        </w:rPr>
        <w:t>(5 marks)</w:t>
      </w:r>
    </w:p>
    <w:p w14:paraId="256D11D3" w14:textId="068D7A88" w:rsidR="009A39C6" w:rsidRPr="00C65CD5" w:rsidRDefault="00C65CD5" w:rsidP="00C65CD5">
      <w:pPr>
        <w:pStyle w:val="ListParagraph"/>
        <w:numPr>
          <w:ilvl w:val="0"/>
          <w:numId w:val="3"/>
        </w:numPr>
        <w:spacing w:line="360" w:lineRule="auto"/>
        <w:ind w:firstLine="36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D</w:t>
      </w:r>
      <w:r w:rsidR="00802E93" w:rsidRPr="00802E93">
        <w:rPr>
          <w:rFonts w:ascii="Times New Roman" w:hAnsi="Times New Roman" w:cs="Times New Roman"/>
          <w:sz w:val="24"/>
          <w:szCs w:val="24"/>
          <w:lang w:val="en-GB"/>
        </w:rPr>
        <w:t>iplomatic mission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="00802E93" w:rsidRPr="00C65CD5">
        <w:rPr>
          <w:rFonts w:ascii="Times New Roman" w:hAnsi="Times New Roman" w:cs="Times New Roman"/>
          <w:b/>
          <w:sz w:val="24"/>
          <w:szCs w:val="24"/>
          <w:lang w:val="en-GB"/>
        </w:rPr>
        <w:t xml:space="preserve"> (5 marks)</w:t>
      </w:r>
    </w:p>
    <w:p w14:paraId="2617A94F" w14:textId="3CE7097B" w:rsidR="009A39C6" w:rsidRPr="00802E93" w:rsidRDefault="00C65CD5" w:rsidP="00C65CD5">
      <w:pPr>
        <w:pStyle w:val="ListParagraph"/>
        <w:numPr>
          <w:ilvl w:val="0"/>
          <w:numId w:val="3"/>
        </w:numPr>
        <w:spacing w:line="36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D</w:t>
      </w:r>
      <w:r w:rsidR="00802E93" w:rsidRPr="00802E93">
        <w:rPr>
          <w:rFonts w:ascii="Times New Roman" w:hAnsi="Times New Roman" w:cs="Times New Roman"/>
          <w:sz w:val="24"/>
          <w:szCs w:val="24"/>
          <w:lang w:val="en-GB"/>
        </w:rPr>
        <w:t xml:space="preserve">iplomatic mission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 w:rsidR="00802E93" w:rsidRPr="00C65CD5">
        <w:rPr>
          <w:rFonts w:ascii="Times New Roman" w:hAnsi="Times New Roman" w:cs="Times New Roman"/>
          <w:b/>
          <w:sz w:val="24"/>
          <w:szCs w:val="24"/>
          <w:lang w:val="en-GB"/>
        </w:rPr>
        <w:t>(5 marks)</w:t>
      </w:r>
    </w:p>
    <w:p w14:paraId="643E5C3E" w14:textId="77777777" w:rsidR="009A39C6" w:rsidRPr="00802E93" w:rsidRDefault="009A39C6" w:rsidP="00C65CD5">
      <w:pPr>
        <w:spacing w:line="360" w:lineRule="auto"/>
        <w:ind w:firstLine="360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17409C2A" w14:textId="181AB566" w:rsidR="009A39C6" w:rsidRPr="00C65CD5" w:rsidRDefault="00C65CD5" w:rsidP="00C65CD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C65CD5">
        <w:rPr>
          <w:rFonts w:ascii="Times New Roman" w:hAnsi="Times New Roman" w:cs="Times New Roman"/>
          <w:b/>
          <w:sz w:val="24"/>
          <w:szCs w:val="24"/>
          <w:lang w:val="en-GB"/>
        </w:rPr>
        <w:t>QUESTION FIVE (20 MARKS)</w:t>
      </w:r>
    </w:p>
    <w:p w14:paraId="1AF4A81E" w14:textId="341980C6" w:rsidR="009A39C6" w:rsidRPr="00802E93" w:rsidRDefault="00C65CD5" w:rsidP="00C65CD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802E93">
        <w:rPr>
          <w:rFonts w:ascii="Times New Roman" w:hAnsi="Times New Roman" w:cs="Times New Roman"/>
          <w:sz w:val="24"/>
          <w:szCs w:val="24"/>
          <w:lang w:val="en-GB"/>
        </w:rPr>
        <w:t>Discuss</w:t>
      </w:r>
      <w:r w:rsidR="00802E93" w:rsidRPr="00802E93">
        <w:rPr>
          <w:rFonts w:ascii="Times New Roman" w:hAnsi="Times New Roman" w:cs="Times New Roman"/>
          <w:sz w:val="24"/>
          <w:szCs w:val="24"/>
          <w:lang w:val="en-GB"/>
        </w:rPr>
        <w:t xml:space="preserve"> the importance of public diplomacy and various ways in which states advance the same. </w:t>
      </w:r>
    </w:p>
    <w:p w14:paraId="6DCF421D" w14:textId="77777777" w:rsidR="009A39C6" w:rsidRPr="00802E93" w:rsidRDefault="009A39C6" w:rsidP="00C65CD5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14:paraId="69A528C3" w14:textId="77777777" w:rsidR="009057FE" w:rsidRPr="00802E93" w:rsidRDefault="009057FE" w:rsidP="00802E93">
      <w:pPr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bookmarkStart w:id="0" w:name="_GoBack"/>
      <w:bookmarkEnd w:id="0"/>
    </w:p>
    <w:sectPr w:rsidR="009057FE" w:rsidRPr="00802E93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97FC9D0" w14:textId="77777777" w:rsidR="005F2EA9" w:rsidRDefault="005F2EA9" w:rsidP="00A129D4">
      <w:pPr>
        <w:spacing w:after="0" w:line="240" w:lineRule="auto"/>
      </w:pPr>
      <w:r>
        <w:separator/>
      </w:r>
    </w:p>
  </w:endnote>
  <w:endnote w:type="continuationSeparator" w:id="0">
    <w:p w14:paraId="769A82B3" w14:textId="77777777" w:rsidR="005F2EA9" w:rsidRDefault="005F2EA9" w:rsidP="00A129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9970117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10CAE267" w14:textId="387EE485" w:rsidR="00A129D4" w:rsidRDefault="00A129D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6346E770" w14:textId="77777777" w:rsidR="00A129D4" w:rsidRDefault="00A129D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420B398" w14:textId="77777777" w:rsidR="005F2EA9" w:rsidRDefault="005F2EA9" w:rsidP="00A129D4">
      <w:pPr>
        <w:spacing w:after="0" w:line="240" w:lineRule="auto"/>
      </w:pPr>
      <w:r>
        <w:separator/>
      </w:r>
    </w:p>
  </w:footnote>
  <w:footnote w:type="continuationSeparator" w:id="0">
    <w:p w14:paraId="7F9A7A8A" w14:textId="77777777" w:rsidR="005F2EA9" w:rsidRDefault="005F2EA9" w:rsidP="00A129D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D113E82"/>
    <w:multiLevelType w:val="hybridMultilevel"/>
    <w:tmpl w:val="BB02B9B4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0312491"/>
    <w:multiLevelType w:val="hybridMultilevel"/>
    <w:tmpl w:val="16FC31FC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E84706"/>
    <w:multiLevelType w:val="hybridMultilevel"/>
    <w:tmpl w:val="FC8E5E14"/>
    <w:lvl w:ilvl="0" w:tplc="2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AF71EB7"/>
    <w:multiLevelType w:val="multilevel"/>
    <w:tmpl w:val="4AF71EB7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56B65BAC"/>
    <w:multiLevelType w:val="hybridMultilevel"/>
    <w:tmpl w:val="1820014C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3D87020"/>
    <w:multiLevelType w:val="multilevel"/>
    <w:tmpl w:val="73D87020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5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7FE"/>
    <w:rsid w:val="001D512E"/>
    <w:rsid w:val="002C4B46"/>
    <w:rsid w:val="003525BE"/>
    <w:rsid w:val="005C6316"/>
    <w:rsid w:val="005F2EA9"/>
    <w:rsid w:val="007129A7"/>
    <w:rsid w:val="0079739E"/>
    <w:rsid w:val="00802E93"/>
    <w:rsid w:val="009057FE"/>
    <w:rsid w:val="009A39C6"/>
    <w:rsid w:val="00A129D4"/>
    <w:rsid w:val="00C65CD5"/>
    <w:rsid w:val="00FA3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9290FD"/>
  <w15:chartTrackingRefBased/>
  <w15:docId w15:val="{246A7CB4-4B5E-4FAA-9343-5ADC32CEFA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D512E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129D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29D4"/>
  </w:style>
  <w:style w:type="paragraph" w:styleId="Footer">
    <w:name w:val="footer"/>
    <w:basedOn w:val="Normal"/>
    <w:link w:val="FooterChar"/>
    <w:uiPriority w:val="99"/>
    <w:unhideWhenUsed/>
    <w:rsid w:val="00A129D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29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313</Words>
  <Characters>1788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Hillary Ochieng</cp:lastModifiedBy>
  <cp:revision>5</cp:revision>
  <dcterms:created xsi:type="dcterms:W3CDTF">2024-11-27T08:55:00Z</dcterms:created>
  <dcterms:modified xsi:type="dcterms:W3CDTF">2024-11-28T09:15:00Z</dcterms:modified>
</cp:coreProperties>
</file>