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66F" w:rsidRPr="00157F1B" w:rsidRDefault="0084166F" w:rsidP="0084166F">
      <w:pPr>
        <w:tabs>
          <w:tab w:val="left" w:pos="355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A2D2B78" wp14:editId="51E9602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66F" w:rsidRPr="00157F1B" w:rsidRDefault="0084166F" w:rsidP="0084166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4166F" w:rsidRPr="00157F1B" w:rsidRDefault="0084166F" w:rsidP="0084166F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6901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84166F" w:rsidRPr="00157F1B" w:rsidRDefault="0084166F" w:rsidP="008416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84166F" w:rsidRPr="00BD50D3" w:rsidRDefault="0005012A" w:rsidP="008416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JANUARY-APRIL</w:t>
      </w:r>
      <w:r w:rsidR="009B4E9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2024</w:t>
      </w:r>
      <w:r w:rsidR="0084166F" w:rsidRPr="00BD50D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:rsidR="0084166F" w:rsidRPr="00BD50D3" w:rsidRDefault="00960E0A" w:rsidP="008416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</w:t>
      </w:r>
      <w:r w:rsidR="00F65CF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FOR </w:t>
      </w:r>
      <w:r w:rsidR="00F65CF1" w:rsidRPr="00BD50D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DIPLOMA</w:t>
      </w:r>
      <w:r w:rsidR="0084166F" w:rsidRPr="00BD50D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OF ARTS IN INTERNATIONAL RELATIONS &amp; DIPLOMACY</w:t>
      </w:r>
    </w:p>
    <w:p w:rsidR="003B4459" w:rsidRDefault="0084166F" w:rsidP="008416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BD50D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</w:t>
      </w:r>
      <w:r w:rsidR="0036395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PROGRAMME</w:t>
      </w:r>
    </w:p>
    <w:p w:rsidR="0084166F" w:rsidRPr="00157F1B" w:rsidRDefault="00992869" w:rsidP="008416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RIR</w:t>
      </w:r>
      <w:r w:rsidR="00F3234B">
        <w:rPr>
          <w:rFonts w:ascii="Times New Roman" w:eastAsia="Times New Roman" w:hAnsi="Times New Roman" w:cs="Times New Roman"/>
          <w:b/>
          <w:sz w:val="24"/>
          <w:szCs w:val="24"/>
        </w:rPr>
        <w:t>062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F3234B">
        <w:rPr>
          <w:rFonts w:ascii="Times New Roman" w:eastAsia="Times New Roman" w:hAnsi="Times New Roman" w:cs="Times New Roman"/>
          <w:b/>
          <w:sz w:val="24"/>
          <w:szCs w:val="24"/>
        </w:rPr>
        <w:t xml:space="preserve">FOUNDATION </w:t>
      </w:r>
      <w:r w:rsidR="00542C27">
        <w:rPr>
          <w:rFonts w:ascii="Times New Roman" w:eastAsia="Times New Roman" w:hAnsi="Times New Roman" w:cs="Times New Roman"/>
          <w:b/>
          <w:sz w:val="24"/>
          <w:szCs w:val="24"/>
        </w:rPr>
        <w:t>OF FOREIGN</w:t>
      </w:r>
      <w:r w:rsidR="00F3234B">
        <w:rPr>
          <w:rFonts w:ascii="Times New Roman" w:eastAsia="Times New Roman" w:hAnsi="Times New Roman" w:cs="Times New Roman"/>
          <w:b/>
          <w:sz w:val="24"/>
          <w:szCs w:val="24"/>
        </w:rPr>
        <w:t xml:space="preserve"> POLICY ANALYSIS</w:t>
      </w:r>
    </w:p>
    <w:p w:rsidR="0084166F" w:rsidRPr="00157F1B" w:rsidRDefault="0084166F" w:rsidP="008416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</w:t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542C27"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05012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05012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05012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  <w:t>APRIL, 2024</w:t>
      </w:r>
      <w:r w:rsidRPr="0049545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3723D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             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</w:t>
      </w:r>
      <w:r w:rsidR="004E592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TIME: 2 HOURS</w:t>
      </w:r>
    </w:p>
    <w:p w:rsidR="003723D6" w:rsidRDefault="003723D6" w:rsidP="008416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84166F" w:rsidRPr="00157F1B" w:rsidRDefault="0084166F" w:rsidP="008416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84166F" w:rsidRPr="00195E61" w:rsidRDefault="0084166F" w:rsidP="008416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84166F" w:rsidRPr="00195E61" w:rsidRDefault="0084166F" w:rsidP="008416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:rsidR="0084166F" w:rsidRPr="00157F1B" w:rsidRDefault="0084166F" w:rsidP="008416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157F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:rsidR="0084166F" w:rsidRPr="00195E61" w:rsidRDefault="0084166F" w:rsidP="0084166F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1 Write </w:t>
      </w:r>
      <w:proofErr w:type="gramStart"/>
      <w:r w:rsidRPr="00195E61">
        <w:rPr>
          <w:rFonts w:ascii="Times New Roman" w:eastAsia="Calibri" w:hAnsi="Times New Roman" w:cs="Times New Roman"/>
          <w:bCs/>
          <w:sz w:val="24"/>
          <w:szCs w:val="24"/>
        </w:rPr>
        <w:t>your</w:t>
      </w:r>
      <w:proofErr w:type="gramEnd"/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REGISTRATION NO. Clearly on the answer booklet(s). </w:t>
      </w:r>
    </w:p>
    <w:p w:rsidR="0084166F" w:rsidRPr="000A03AA" w:rsidRDefault="0084166F" w:rsidP="0084166F">
      <w:pPr>
        <w:spacing w:after="0" w:line="480" w:lineRule="auto"/>
        <w:ind w:left="270" w:hanging="27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A03A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 </w:t>
      </w:r>
      <w:r w:rsidRPr="000A03AA">
        <w:rPr>
          <w:rFonts w:ascii="Times New Roman" w:eastAsia="Calibri" w:hAnsi="Times New Roman" w:cs="Times New Roman"/>
          <w:b/>
          <w:sz w:val="24"/>
          <w:szCs w:val="24"/>
        </w:rPr>
        <w:t xml:space="preserve">Answer Question </w:t>
      </w:r>
      <w:proofErr w:type="gramStart"/>
      <w:r w:rsidRPr="000A03AA">
        <w:rPr>
          <w:rFonts w:ascii="Times New Roman" w:eastAsia="Calibri" w:hAnsi="Times New Roman" w:cs="Times New Roman"/>
          <w:b/>
          <w:sz w:val="24"/>
          <w:szCs w:val="24"/>
        </w:rPr>
        <w:t>One</w:t>
      </w:r>
      <w:proofErr w:type="gramEnd"/>
      <w:r w:rsidRPr="000A03AA">
        <w:rPr>
          <w:rFonts w:ascii="Times New Roman" w:eastAsia="Calibri" w:hAnsi="Times New Roman" w:cs="Times New Roman"/>
          <w:b/>
          <w:sz w:val="24"/>
          <w:szCs w:val="24"/>
        </w:rPr>
        <w:t xml:space="preserve"> and ANY other TWO questions.</w:t>
      </w:r>
    </w:p>
    <w:p w:rsidR="0084166F" w:rsidRPr="00195E61" w:rsidRDefault="0084166F" w:rsidP="0084166F">
      <w:p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3 Questions in all sections should be answered in answer booklet(s). </w:t>
      </w:r>
    </w:p>
    <w:p w:rsidR="0084166F" w:rsidRPr="00195E61" w:rsidRDefault="0084166F" w:rsidP="0084166F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4 Marks allocated to each question are shown at the end of the question. </w:t>
      </w:r>
    </w:p>
    <w:p w:rsidR="0084166F" w:rsidRPr="00195E61" w:rsidRDefault="0084166F" w:rsidP="0084166F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5 PLEASE start the answer to EACH question on a NEW PAGE. </w:t>
      </w:r>
    </w:p>
    <w:p w:rsidR="0084166F" w:rsidRPr="00195E61" w:rsidRDefault="0084166F" w:rsidP="0084166F">
      <w:pPr>
        <w:autoSpaceDE w:val="0"/>
        <w:autoSpaceDN w:val="0"/>
        <w:adjustRightInd w:val="0"/>
        <w:spacing w:after="228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:rsidR="0084166F" w:rsidRPr="00195E61" w:rsidRDefault="0084166F" w:rsidP="0084166F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7 Write your answers in paragraph form unless stated otherwise. </w:t>
      </w:r>
    </w:p>
    <w:p w:rsidR="0084166F" w:rsidRPr="00195E61" w:rsidRDefault="0084166F" w:rsidP="0084166F">
      <w:pPr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8 Keep your phone(s) SWITCHED OFF at the front of the examination room. </w:t>
      </w:r>
    </w:p>
    <w:p w:rsidR="0084166F" w:rsidRPr="00195E61" w:rsidRDefault="0084166F" w:rsidP="0084166F">
      <w:pPr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166F" w:rsidRPr="00195E61" w:rsidRDefault="0084166F" w:rsidP="0084166F">
      <w:pPr>
        <w:autoSpaceDE w:val="0"/>
        <w:autoSpaceDN w:val="0"/>
        <w:adjustRightInd w:val="0"/>
        <w:spacing w:after="211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:rsidR="0084166F" w:rsidRPr="00195E61" w:rsidRDefault="0084166F" w:rsidP="0084166F">
      <w:pPr>
        <w:autoSpaceDE w:val="0"/>
        <w:autoSpaceDN w:val="0"/>
        <w:adjustRightInd w:val="0"/>
        <w:spacing w:after="0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10 You are only allowed to leave the examination room 30minutes to the end of the Examination. </w:t>
      </w:r>
    </w:p>
    <w:p w:rsidR="004E16EB" w:rsidRPr="00AE1800" w:rsidRDefault="004E16EB" w:rsidP="004E16EB">
      <w:pPr>
        <w:rPr>
          <w:rFonts w:ascii="Times New Roman" w:hAnsi="Times New Roman"/>
          <w:b/>
          <w:sz w:val="28"/>
          <w:szCs w:val="28"/>
        </w:rPr>
      </w:pPr>
      <w:r w:rsidRPr="00AE1800">
        <w:rPr>
          <w:rFonts w:ascii="Times New Roman" w:hAnsi="Times New Roman"/>
          <w:b/>
          <w:sz w:val="28"/>
          <w:szCs w:val="28"/>
        </w:rPr>
        <w:lastRenderedPageBreak/>
        <w:t>SECTION A: COMPULSORY (30 MARKS)</w:t>
      </w:r>
    </w:p>
    <w:p w:rsidR="00DF0A10" w:rsidRPr="00AE4BFB" w:rsidRDefault="00601E14" w:rsidP="00DF0A10">
      <w:pPr>
        <w:spacing w:after="20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E4BF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QUESTION ONE </w:t>
      </w:r>
    </w:p>
    <w:p w:rsidR="00DF0A10" w:rsidRDefault="00DF0A10" w:rsidP="005628D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Define the term </w:t>
      </w:r>
      <w:r w:rsidR="000E72F1" w:rsidRPr="005628D3">
        <w:rPr>
          <w:rFonts w:ascii="Times New Roman" w:eastAsia="Calibri" w:hAnsi="Times New Roman" w:cs="Times New Roman"/>
          <w:sz w:val="24"/>
          <w:szCs w:val="24"/>
        </w:rPr>
        <w:t>Foreign</w:t>
      </w:r>
      <w:r w:rsidR="0046493A" w:rsidRPr="005628D3">
        <w:rPr>
          <w:rFonts w:ascii="Times New Roman" w:eastAsia="Calibri" w:hAnsi="Times New Roman" w:cs="Times New Roman"/>
          <w:sz w:val="24"/>
          <w:szCs w:val="24"/>
        </w:rPr>
        <w:t xml:space="preserve"> Policy</w:t>
      </w:r>
      <w:r w:rsidR="003C480D">
        <w:rPr>
          <w:rFonts w:ascii="Times New Roman" w:eastAsia="Calibri" w:hAnsi="Times New Roman" w:cs="Times New Roman"/>
          <w:sz w:val="24"/>
          <w:szCs w:val="24"/>
        </w:rPr>
        <w:t xml:space="preserve"> analysis</w:t>
      </w:r>
      <w:r w:rsidR="00AE18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32B5" w:rsidRPr="008632B5">
        <w:rPr>
          <w:rFonts w:ascii="Times New Roman" w:eastAsia="Calibri" w:hAnsi="Times New Roman" w:cs="Times New Roman"/>
          <w:b/>
          <w:sz w:val="24"/>
          <w:szCs w:val="24"/>
        </w:rPr>
        <w:t>(2mark)</w:t>
      </w:r>
      <w:r w:rsidR="005161D9" w:rsidRPr="008632B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5161D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791E2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3B0C87" w:rsidRPr="005628D3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D900DB" w:rsidRPr="005628D3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F06F26" w:rsidRDefault="00F06F26" w:rsidP="00F06F2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6F26" w:rsidRPr="00E94A8A" w:rsidRDefault="00026AF2" w:rsidP="00F06F2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sz w:val="24"/>
          <w:szCs w:val="24"/>
        </w:rPr>
        <w:t>Explain</w:t>
      </w:r>
      <w:r w:rsidR="00DF0A10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6A83">
        <w:rPr>
          <w:rFonts w:ascii="Times New Roman" w:eastAsia="Calibri" w:hAnsi="Times New Roman" w:cs="Times New Roman"/>
          <w:sz w:val="24"/>
          <w:szCs w:val="24"/>
        </w:rPr>
        <w:t>three pillars of Kenya’s</w:t>
      </w:r>
      <w:r w:rsidR="00E94A8A">
        <w:rPr>
          <w:rFonts w:ascii="Times New Roman" w:eastAsia="Calibri" w:hAnsi="Times New Roman" w:cs="Times New Roman"/>
          <w:sz w:val="24"/>
          <w:szCs w:val="24"/>
        </w:rPr>
        <w:t xml:space="preserve"> foreign </w:t>
      </w:r>
      <w:r w:rsidR="00CF3A2E">
        <w:rPr>
          <w:rFonts w:ascii="Times New Roman" w:eastAsia="Calibri" w:hAnsi="Times New Roman" w:cs="Times New Roman"/>
          <w:sz w:val="24"/>
          <w:szCs w:val="24"/>
        </w:rPr>
        <w:t>policy (</w:t>
      </w:r>
      <w:r w:rsidR="00ED5A0A" w:rsidRPr="00ED5A0A">
        <w:rPr>
          <w:rFonts w:ascii="Times New Roman" w:eastAsia="Calibri" w:hAnsi="Times New Roman" w:cs="Times New Roman"/>
          <w:b/>
          <w:sz w:val="24"/>
          <w:szCs w:val="24"/>
        </w:rPr>
        <w:t>6marks).</w:t>
      </w:r>
      <w:r w:rsidR="005161D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791E2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791E29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D900DB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6493A" w:rsidRPr="005628D3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3B0C87" w:rsidRPr="005628D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94A8A">
        <w:rPr>
          <w:rFonts w:ascii="Times New Roman" w:eastAsia="Calibri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</w:t>
      </w:r>
      <w:r w:rsidR="003B0C87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00DB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F5C4D" w:rsidRPr="005628D3" w:rsidRDefault="00012727" w:rsidP="005628D3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="00EB6A83">
        <w:rPr>
          <w:rFonts w:ascii="Times New Roman" w:eastAsia="Calibri" w:hAnsi="Times New Roman" w:cs="Times New Roman"/>
          <w:sz w:val="24"/>
          <w:szCs w:val="24"/>
        </w:rPr>
        <w:t xml:space="preserve">Analyze </w:t>
      </w:r>
      <w:r w:rsidR="002A3BED">
        <w:rPr>
          <w:rFonts w:ascii="Times New Roman" w:eastAsia="Calibri" w:hAnsi="Times New Roman" w:cs="Times New Roman"/>
          <w:sz w:val="24"/>
          <w:szCs w:val="24"/>
        </w:rPr>
        <w:t xml:space="preserve">five </w:t>
      </w:r>
      <w:r w:rsidR="002A3BED" w:rsidRPr="005628D3">
        <w:rPr>
          <w:rFonts w:ascii="Times New Roman" w:eastAsia="Calibri" w:hAnsi="Times New Roman" w:cs="Times New Roman"/>
          <w:sz w:val="24"/>
          <w:szCs w:val="24"/>
        </w:rPr>
        <w:t>roles</w:t>
      </w:r>
      <w:r w:rsidR="00AF5C4D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6EDD" w:rsidRPr="005628D3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 w:rsidR="00E76EDD">
        <w:rPr>
          <w:rFonts w:ascii="Times New Roman" w:eastAsia="Calibri" w:hAnsi="Times New Roman" w:cs="Times New Roman"/>
          <w:sz w:val="24"/>
          <w:szCs w:val="24"/>
        </w:rPr>
        <w:t>actors</w:t>
      </w:r>
      <w:r w:rsidR="00E94A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6EDD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 w:rsidR="00E76EDD" w:rsidRPr="005628D3">
        <w:rPr>
          <w:rFonts w:ascii="Times New Roman" w:eastAsia="Calibri" w:hAnsi="Times New Roman" w:cs="Times New Roman"/>
          <w:sz w:val="24"/>
          <w:szCs w:val="24"/>
        </w:rPr>
        <w:t>foreign</w:t>
      </w:r>
      <w:r w:rsidR="0046493A" w:rsidRPr="005628D3">
        <w:rPr>
          <w:rFonts w:ascii="Times New Roman" w:eastAsia="Calibri" w:hAnsi="Times New Roman" w:cs="Times New Roman"/>
          <w:sz w:val="24"/>
          <w:szCs w:val="24"/>
        </w:rPr>
        <w:t xml:space="preserve"> policy </w:t>
      </w:r>
      <w:r w:rsidR="00E246F1">
        <w:rPr>
          <w:rFonts w:ascii="Times New Roman" w:eastAsia="Calibri" w:hAnsi="Times New Roman" w:cs="Times New Roman"/>
          <w:b/>
          <w:sz w:val="24"/>
          <w:szCs w:val="24"/>
        </w:rPr>
        <w:t>(6</w:t>
      </w:r>
      <w:r w:rsidR="00410D07" w:rsidRPr="00410D07">
        <w:rPr>
          <w:rFonts w:ascii="Times New Roman" w:eastAsia="Calibri" w:hAnsi="Times New Roman" w:cs="Times New Roman"/>
          <w:b/>
          <w:sz w:val="24"/>
          <w:szCs w:val="24"/>
        </w:rPr>
        <w:t>marks)</w:t>
      </w:r>
      <w:r w:rsidR="0046493A" w:rsidRPr="005628D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AF5C4D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AF5C4D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AF5C4D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AF5C4D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D900DB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4899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0C87" w:rsidRPr="005628D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A36FF" w:rsidRPr="005628D3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E94A8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                                </w:t>
      </w:r>
      <w:r w:rsidR="00943DFD">
        <w:rPr>
          <w:rFonts w:ascii="Times New Roman" w:eastAsia="Calibri" w:hAnsi="Times New Roman" w:cs="Times New Roman"/>
          <w:sz w:val="24"/>
          <w:szCs w:val="24"/>
        </w:rPr>
        <w:t>                  </w:t>
      </w:r>
      <w:r w:rsidR="000A36FF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0C87" w:rsidRPr="005628D3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3B0C87" w:rsidRPr="005628D3" w:rsidRDefault="000043D8" w:rsidP="005628D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86336A" w:rsidRPr="005628D3" w:rsidRDefault="000043D8" w:rsidP="00D92D1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12727" w:rsidRPr="005628D3">
        <w:rPr>
          <w:rFonts w:ascii="Times New Roman" w:eastAsia="Calibri" w:hAnsi="Times New Roman" w:cs="Times New Roman"/>
          <w:sz w:val="24"/>
          <w:szCs w:val="24"/>
        </w:rPr>
        <w:t xml:space="preserve">    d) Using exampl</w:t>
      </w:r>
      <w:r w:rsidR="00E76EDD">
        <w:rPr>
          <w:rFonts w:ascii="Times New Roman" w:eastAsia="Calibri" w:hAnsi="Times New Roman" w:cs="Times New Roman"/>
          <w:sz w:val="24"/>
          <w:szCs w:val="24"/>
        </w:rPr>
        <w:t xml:space="preserve">es, </w:t>
      </w:r>
      <w:r w:rsidR="00D63D7A">
        <w:rPr>
          <w:rFonts w:ascii="Times New Roman" w:eastAsia="Calibri" w:hAnsi="Times New Roman" w:cs="Times New Roman"/>
          <w:sz w:val="24"/>
          <w:szCs w:val="24"/>
        </w:rPr>
        <w:t>Discuss four</w:t>
      </w:r>
      <w:r w:rsidR="00F323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33A3">
        <w:rPr>
          <w:rFonts w:ascii="Times New Roman" w:eastAsia="Calibri" w:hAnsi="Times New Roman" w:cs="Times New Roman"/>
          <w:sz w:val="24"/>
          <w:szCs w:val="24"/>
        </w:rPr>
        <w:t>external</w:t>
      </w:r>
      <w:r w:rsidR="00E76EDD">
        <w:rPr>
          <w:rFonts w:ascii="Times New Roman" w:eastAsia="Calibri" w:hAnsi="Times New Roman" w:cs="Times New Roman"/>
          <w:sz w:val="24"/>
          <w:szCs w:val="24"/>
        </w:rPr>
        <w:t xml:space="preserve"> determinants</w:t>
      </w:r>
      <w:r w:rsidR="00993352">
        <w:rPr>
          <w:rFonts w:ascii="Times New Roman" w:eastAsia="Calibri" w:hAnsi="Times New Roman" w:cs="Times New Roman"/>
          <w:sz w:val="24"/>
          <w:szCs w:val="24"/>
        </w:rPr>
        <w:t xml:space="preserve"> of</w:t>
      </w:r>
      <w:r w:rsidR="00E76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6EDD" w:rsidRPr="005628D3">
        <w:rPr>
          <w:rFonts w:ascii="Times New Roman" w:eastAsia="Calibri" w:hAnsi="Times New Roman" w:cs="Times New Roman"/>
          <w:sz w:val="24"/>
          <w:szCs w:val="24"/>
        </w:rPr>
        <w:t xml:space="preserve">foreign </w:t>
      </w:r>
      <w:r w:rsidR="002D7404" w:rsidRPr="005628D3">
        <w:rPr>
          <w:rFonts w:ascii="Times New Roman" w:eastAsia="Calibri" w:hAnsi="Times New Roman" w:cs="Times New Roman"/>
          <w:sz w:val="24"/>
          <w:szCs w:val="24"/>
        </w:rPr>
        <w:t>policy</w:t>
      </w:r>
      <w:r w:rsidR="002D7404" w:rsidRPr="005628D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E7E31">
        <w:rPr>
          <w:rFonts w:ascii="Times New Roman" w:hAnsi="Times New Roman" w:cs="Times New Roman"/>
          <w:b/>
          <w:sz w:val="24"/>
          <w:szCs w:val="24"/>
        </w:rPr>
        <w:t>8</w:t>
      </w:r>
      <w:r w:rsidR="00E70DDC">
        <w:rPr>
          <w:rFonts w:ascii="Times New Roman" w:hAnsi="Times New Roman" w:cs="Times New Roman"/>
          <w:b/>
          <w:sz w:val="24"/>
          <w:szCs w:val="24"/>
        </w:rPr>
        <w:t>marks)</w:t>
      </w:r>
      <w:r w:rsidR="00D80DB8" w:rsidRPr="005628D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3B0C87" w:rsidRPr="005628D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46299D">
        <w:rPr>
          <w:rFonts w:ascii="Times New Roman" w:hAnsi="Times New Roman" w:cs="Times New Roman"/>
          <w:b/>
          <w:sz w:val="24"/>
          <w:szCs w:val="24"/>
        </w:rPr>
        <w:t>                     </w:t>
      </w:r>
      <w:r w:rsidR="0046493A" w:rsidRPr="005628D3">
        <w:rPr>
          <w:rFonts w:ascii="Times New Roman" w:hAnsi="Times New Roman" w:cs="Times New Roman"/>
          <w:b/>
          <w:sz w:val="24"/>
          <w:szCs w:val="24"/>
        </w:rPr>
        <w:t> </w:t>
      </w:r>
      <w:r w:rsidR="0076319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="0046493A" w:rsidRPr="005628D3">
        <w:rPr>
          <w:rFonts w:ascii="Times New Roman" w:hAnsi="Times New Roman" w:cs="Times New Roman"/>
          <w:b/>
          <w:sz w:val="24"/>
          <w:szCs w:val="24"/>
        </w:rPr>
        <w:t> </w:t>
      </w:r>
    </w:p>
    <w:p w:rsidR="003B0C87" w:rsidRPr="005628D3" w:rsidRDefault="000043D8" w:rsidP="005628D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F1E13" w:rsidRDefault="000043D8" w:rsidP="004D7417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03B1" w:rsidRPr="005628D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3D469F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  e)</w:t>
      </w:r>
      <w:r w:rsidR="002A3B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62C7">
        <w:rPr>
          <w:rFonts w:ascii="Times New Roman" w:eastAsia="Calibri" w:hAnsi="Times New Roman" w:cs="Times New Roman"/>
          <w:sz w:val="24"/>
          <w:szCs w:val="24"/>
        </w:rPr>
        <w:t>Elaborate</w:t>
      </w:r>
      <w:r w:rsidR="002A3B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5A2D">
        <w:rPr>
          <w:rFonts w:ascii="Times New Roman" w:eastAsia="Calibri" w:hAnsi="Times New Roman" w:cs="Times New Roman"/>
          <w:sz w:val="24"/>
          <w:szCs w:val="24"/>
        </w:rPr>
        <w:t xml:space="preserve">five </w:t>
      </w:r>
      <w:r w:rsidR="00D65A2D" w:rsidRPr="005628D3">
        <w:rPr>
          <w:rFonts w:ascii="Times New Roman" w:eastAsia="Calibri" w:hAnsi="Times New Roman" w:cs="Times New Roman"/>
          <w:sz w:val="24"/>
          <w:szCs w:val="24"/>
        </w:rPr>
        <w:t>internal</w:t>
      </w:r>
      <w:r w:rsidR="009F1E13">
        <w:rPr>
          <w:rFonts w:ascii="Times New Roman" w:eastAsia="Calibri" w:hAnsi="Times New Roman" w:cs="Times New Roman"/>
          <w:sz w:val="24"/>
          <w:szCs w:val="24"/>
        </w:rPr>
        <w:t xml:space="preserve"> factors that affect</w:t>
      </w:r>
      <w:r w:rsidR="00E43D1D">
        <w:rPr>
          <w:rFonts w:ascii="Times New Roman" w:eastAsia="Calibri" w:hAnsi="Times New Roman" w:cs="Times New Roman"/>
          <w:sz w:val="24"/>
          <w:szCs w:val="24"/>
        </w:rPr>
        <w:t xml:space="preserve"> any</w:t>
      </w:r>
      <w:r w:rsidR="009F1E13">
        <w:rPr>
          <w:rFonts w:ascii="Times New Roman" w:eastAsia="Calibri" w:hAnsi="Times New Roman" w:cs="Times New Roman"/>
          <w:sz w:val="24"/>
          <w:szCs w:val="24"/>
        </w:rPr>
        <w:t xml:space="preserve"> country’s foreign </w:t>
      </w:r>
      <w:r w:rsidR="003711C1">
        <w:rPr>
          <w:rFonts w:ascii="Times New Roman" w:eastAsia="Calibri" w:hAnsi="Times New Roman" w:cs="Times New Roman"/>
          <w:sz w:val="24"/>
          <w:szCs w:val="24"/>
        </w:rPr>
        <w:t>policy (</w:t>
      </w:r>
      <w:r w:rsidR="005E7E31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D006B8" w:rsidRPr="00D006B8">
        <w:rPr>
          <w:rFonts w:ascii="Times New Roman" w:eastAsia="Calibri" w:hAnsi="Times New Roman" w:cs="Times New Roman"/>
          <w:b/>
          <w:sz w:val="24"/>
          <w:szCs w:val="24"/>
        </w:rPr>
        <w:t>marks)</w:t>
      </w:r>
      <w:r w:rsidR="00DF0A10" w:rsidRPr="00D006B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DF0A10" w:rsidRPr="005628D3">
        <w:rPr>
          <w:rFonts w:ascii="Times New Roman" w:eastAsia="Calibri" w:hAnsi="Times New Roman" w:cs="Times New Roman"/>
          <w:sz w:val="24"/>
          <w:szCs w:val="24"/>
        </w:rPr>
        <w:tab/>
      </w:r>
      <w:r w:rsidR="0099655B" w:rsidRPr="005628D3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3B0C87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00DB"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655B" w:rsidRPr="005628D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                                                                       </w:t>
      </w:r>
    </w:p>
    <w:p w:rsidR="004D7417" w:rsidRPr="004D7417" w:rsidRDefault="004D7417" w:rsidP="004D741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01E14" w:rsidRPr="005628D3" w:rsidRDefault="00601E14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b/>
          <w:sz w:val="24"/>
          <w:szCs w:val="24"/>
        </w:rPr>
        <w:t>SECTION B: ANSWER ANY TWO QUESTIONS FROM THIS SECTION.</w:t>
      </w:r>
      <w:r w:rsidRPr="005628D3">
        <w:rPr>
          <w:rFonts w:ascii="Times New Roman" w:eastAsia="Calibri" w:hAnsi="Times New Roman" w:cs="Times New Roman"/>
          <w:b/>
          <w:sz w:val="24"/>
          <w:szCs w:val="24"/>
        </w:rPr>
        <w:tab/>
      </w:r>
      <w:bookmarkStart w:id="0" w:name="_GoBack"/>
      <w:r w:rsidR="00755C43" w:rsidRPr="005628D3">
        <w:rPr>
          <w:rFonts w:ascii="Times New Roman" w:eastAsia="Calibri" w:hAnsi="Times New Roman" w:cs="Times New Roman"/>
          <w:b/>
          <w:sz w:val="24"/>
          <w:szCs w:val="24"/>
        </w:rPr>
        <w:t>(40 MARKS)</w:t>
      </w:r>
      <w:bookmarkEnd w:id="0"/>
    </w:p>
    <w:p w:rsidR="00601E14" w:rsidRDefault="00791E29" w:rsidP="002B7BF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b/>
          <w:sz w:val="24"/>
          <w:szCs w:val="24"/>
        </w:rPr>
        <w:t xml:space="preserve">QUESTION </w:t>
      </w:r>
      <w:r w:rsidR="005161D9" w:rsidRPr="005628D3">
        <w:rPr>
          <w:rFonts w:ascii="Times New Roman" w:eastAsia="Calibri" w:hAnsi="Times New Roman" w:cs="Times New Roman"/>
          <w:b/>
          <w:sz w:val="24"/>
          <w:szCs w:val="24"/>
        </w:rPr>
        <w:t>TWO</w:t>
      </w:r>
    </w:p>
    <w:p w:rsidR="008A650F" w:rsidRDefault="008A650F" w:rsidP="008A650F">
      <w:pPr>
        <w:spacing w:after="20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="00C34C62" w:rsidRPr="004C3829">
        <w:rPr>
          <w:rFonts w:ascii="Times New Roman" w:hAnsi="Times New Roman"/>
          <w:sz w:val="24"/>
          <w:szCs w:val="24"/>
        </w:rPr>
        <w:t xml:space="preserve">Outline any five types of </w:t>
      </w:r>
      <w:r w:rsidR="00C34C62" w:rsidRPr="004C3829">
        <w:rPr>
          <w:rFonts w:ascii="Times New Roman" w:eastAsia="Calibri" w:hAnsi="Times New Roman" w:cs="Times New Roman"/>
          <w:sz w:val="24"/>
          <w:szCs w:val="24"/>
        </w:rPr>
        <w:t xml:space="preserve">tool of foreign policy instrument      </w:t>
      </w:r>
      <w:r w:rsidR="00FE44E6" w:rsidRPr="00D01193">
        <w:rPr>
          <w:rFonts w:ascii="Times New Roman" w:eastAsia="Calibri" w:hAnsi="Times New Roman" w:cs="Times New Roman"/>
          <w:b/>
          <w:sz w:val="24"/>
          <w:szCs w:val="24"/>
        </w:rPr>
        <w:t>(5marks)</w:t>
      </w:r>
      <w:r w:rsidR="00C34C62" w:rsidRPr="00D01193"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 w:rsidR="00C34C62" w:rsidRPr="00FE44E6">
        <w:rPr>
          <w:rFonts w:ascii="Times New Roman" w:hAnsi="Times New Roman"/>
          <w:color w:val="FF0000"/>
          <w:sz w:val="24"/>
          <w:szCs w:val="24"/>
        </w:rPr>
        <w:tab/>
      </w:r>
    </w:p>
    <w:p w:rsidR="00A22AFD" w:rsidRPr="008A650F" w:rsidRDefault="00FE44E6" w:rsidP="008A650F">
      <w:pPr>
        <w:spacing w:after="20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="00E3227E">
        <w:rPr>
          <w:rFonts w:ascii="Times New Roman" w:eastAsia="Calibri" w:hAnsi="Times New Roman" w:cs="Times New Roman"/>
          <w:sz w:val="24"/>
          <w:szCs w:val="24"/>
        </w:rPr>
        <w:t>b</w:t>
      </w:r>
      <w:proofErr w:type="gramEnd"/>
      <w:r w:rsidR="00E3227E">
        <w:rPr>
          <w:rFonts w:ascii="Times New Roman" w:eastAsia="Calibri" w:hAnsi="Times New Roman" w:cs="Times New Roman"/>
          <w:sz w:val="24"/>
          <w:szCs w:val="24"/>
        </w:rPr>
        <w:t>)</w:t>
      </w:r>
      <w:r w:rsidR="00E3227E" w:rsidRPr="00D00BA0">
        <w:rPr>
          <w:rFonts w:ascii="Times New Roman" w:eastAsia="Calibri" w:hAnsi="Times New Roman" w:cs="Times New Roman"/>
          <w:sz w:val="24"/>
          <w:szCs w:val="24"/>
        </w:rPr>
        <w:t xml:space="preserve"> Discuss</w:t>
      </w:r>
      <w:r w:rsidR="00F9141C">
        <w:rPr>
          <w:rFonts w:ascii="Times New Roman" w:eastAsia="Calibri" w:hAnsi="Times New Roman" w:cs="Times New Roman"/>
          <w:sz w:val="24"/>
          <w:szCs w:val="24"/>
        </w:rPr>
        <w:t xml:space="preserve"> four</w:t>
      </w:r>
      <w:r w:rsidR="002B7BF4" w:rsidRPr="00D00BA0">
        <w:rPr>
          <w:rFonts w:ascii="Times New Roman" w:eastAsia="Calibri" w:hAnsi="Times New Roman" w:cs="Times New Roman"/>
          <w:sz w:val="24"/>
          <w:szCs w:val="24"/>
        </w:rPr>
        <w:t xml:space="preserve"> ways in which </w:t>
      </w:r>
      <w:r w:rsidR="00092F95" w:rsidRPr="00D00BA0">
        <w:rPr>
          <w:rFonts w:ascii="Times New Roman" w:eastAsia="Calibri" w:hAnsi="Times New Roman" w:cs="Times New Roman"/>
          <w:sz w:val="24"/>
          <w:szCs w:val="24"/>
        </w:rPr>
        <w:t>trade</w:t>
      </w:r>
      <w:r w:rsidR="002B7BF4" w:rsidRPr="00D00BA0">
        <w:rPr>
          <w:rFonts w:ascii="Times New Roman" w:eastAsia="Calibri" w:hAnsi="Times New Roman" w:cs="Times New Roman"/>
          <w:sz w:val="24"/>
          <w:szCs w:val="24"/>
        </w:rPr>
        <w:t xml:space="preserve"> is used as a tool of foreign</w:t>
      </w:r>
      <w:r w:rsidR="004A2B53">
        <w:rPr>
          <w:rFonts w:ascii="Times New Roman" w:eastAsia="Calibri" w:hAnsi="Times New Roman" w:cs="Times New Roman"/>
          <w:sz w:val="24"/>
          <w:szCs w:val="24"/>
        </w:rPr>
        <w:t xml:space="preserve"> policy</w:t>
      </w:r>
      <w:r w:rsidR="002B7BF4" w:rsidRPr="00D00BA0">
        <w:rPr>
          <w:rFonts w:ascii="Times New Roman" w:eastAsia="Calibri" w:hAnsi="Times New Roman" w:cs="Times New Roman"/>
          <w:sz w:val="24"/>
          <w:szCs w:val="24"/>
        </w:rPr>
        <w:t xml:space="preserve"> instrument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(15</w:t>
      </w:r>
      <w:r w:rsidR="002B7BF4" w:rsidRPr="00983161">
        <w:rPr>
          <w:rFonts w:ascii="Times New Roman" w:eastAsia="Calibri" w:hAnsi="Times New Roman" w:cs="Times New Roman"/>
          <w:b/>
          <w:sz w:val="24"/>
          <w:szCs w:val="24"/>
        </w:rPr>
        <w:t>marks)</w:t>
      </w:r>
    </w:p>
    <w:p w:rsidR="002B7BF4" w:rsidRDefault="002B7BF4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0A10" w:rsidRDefault="00791E29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b/>
          <w:sz w:val="24"/>
          <w:szCs w:val="24"/>
        </w:rPr>
        <w:t>QUESTION</w:t>
      </w:r>
      <w:r w:rsidR="005161D9" w:rsidRPr="005628D3">
        <w:rPr>
          <w:rFonts w:ascii="Times New Roman" w:eastAsia="Calibri" w:hAnsi="Times New Roman" w:cs="Times New Roman"/>
          <w:b/>
          <w:sz w:val="24"/>
          <w:szCs w:val="24"/>
        </w:rPr>
        <w:t xml:space="preserve"> THREE</w:t>
      </w:r>
      <w:r w:rsidR="00A26A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6A51" w:rsidRPr="006055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6A51" w:rsidRPr="006055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6A51">
        <w:rPr>
          <w:rFonts w:ascii="Times New Roman" w:eastAsia="Calibri" w:hAnsi="Times New Roman" w:cs="Times New Roman"/>
          <w:b/>
          <w:sz w:val="24"/>
          <w:szCs w:val="24"/>
        </w:rPr>
        <w:t>(20</w:t>
      </w:r>
      <w:r w:rsidR="00A26A51" w:rsidRPr="00724ED7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  <w:r w:rsidR="00A26A51" w:rsidRPr="00724ED7">
        <w:rPr>
          <w:rFonts w:ascii="Times New Roman" w:eastAsia="Calibri" w:hAnsi="Times New Roman" w:cs="Times New Roman"/>
          <w:sz w:val="24"/>
          <w:szCs w:val="24"/>
        </w:rPr>
        <w:tab/>
      </w:r>
    </w:p>
    <w:p w:rsidR="00DF0A10" w:rsidRPr="00724ED7" w:rsidRDefault="000254B1" w:rsidP="00724ED7">
      <w:pPr>
        <w:spacing w:line="276" w:lineRule="auto"/>
        <w:ind w:hanging="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</w:t>
      </w:r>
      <w:r w:rsidR="008D3223">
        <w:rPr>
          <w:rFonts w:ascii="Times New Roman" w:hAnsi="Times New Roman" w:cs="Times New Roman"/>
          <w:sz w:val="24"/>
          <w:szCs w:val="24"/>
        </w:rPr>
        <w:t xml:space="preserve"> five</w:t>
      </w:r>
      <w:r w:rsidR="00724ED7" w:rsidRPr="006055FE">
        <w:rPr>
          <w:rFonts w:ascii="Times New Roman" w:hAnsi="Times New Roman" w:cs="Times New Roman"/>
          <w:sz w:val="24"/>
          <w:szCs w:val="24"/>
        </w:rPr>
        <w:t xml:space="preserve"> factors that influence</w:t>
      </w:r>
      <w:r w:rsidR="00402E98">
        <w:rPr>
          <w:rFonts w:ascii="Times New Roman" w:hAnsi="Times New Roman" w:cs="Times New Roman"/>
          <w:sz w:val="24"/>
          <w:szCs w:val="24"/>
        </w:rPr>
        <w:t xml:space="preserve"> Kenya’s</w:t>
      </w:r>
      <w:r w:rsidR="00724ED7" w:rsidRPr="006055FE">
        <w:rPr>
          <w:rFonts w:ascii="Times New Roman" w:hAnsi="Times New Roman" w:cs="Times New Roman"/>
          <w:sz w:val="24"/>
          <w:szCs w:val="24"/>
        </w:rPr>
        <w:t xml:space="preserve"> foreign policy formulation and execution</w:t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6055FE">
        <w:rPr>
          <w:rFonts w:ascii="Times New Roman" w:eastAsia="Calibri" w:hAnsi="Times New Roman" w:cs="Times New Roman"/>
          <w:sz w:val="24"/>
          <w:szCs w:val="24"/>
        </w:rPr>
        <w:tab/>
      </w:r>
      <w:r w:rsidR="003F2982" w:rsidRPr="006055FE">
        <w:rPr>
          <w:rFonts w:ascii="Times New Roman" w:eastAsia="Calibri" w:hAnsi="Times New Roman" w:cs="Times New Roman"/>
          <w:sz w:val="24"/>
          <w:szCs w:val="24"/>
        </w:rPr>
        <w:tab/>
      </w:r>
    </w:p>
    <w:p w:rsidR="00DF0A10" w:rsidRPr="005628D3" w:rsidRDefault="00791E29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b/>
          <w:sz w:val="24"/>
          <w:szCs w:val="24"/>
        </w:rPr>
        <w:t>QUESTION</w:t>
      </w:r>
      <w:r w:rsidR="005161D9" w:rsidRPr="005628D3">
        <w:rPr>
          <w:rFonts w:ascii="Times New Roman" w:eastAsia="Calibri" w:hAnsi="Times New Roman" w:cs="Times New Roman"/>
          <w:b/>
          <w:sz w:val="24"/>
          <w:szCs w:val="24"/>
        </w:rPr>
        <w:t xml:space="preserve"> FOUR</w:t>
      </w:r>
      <w:r w:rsidR="00056E80" w:rsidRPr="006055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6E80">
        <w:rPr>
          <w:rFonts w:ascii="Times New Roman" w:eastAsia="Calibri" w:hAnsi="Times New Roman" w:cs="Times New Roman"/>
          <w:b/>
          <w:sz w:val="24"/>
          <w:szCs w:val="24"/>
        </w:rPr>
        <w:t>(20</w:t>
      </w:r>
      <w:r w:rsidR="00056E80" w:rsidRPr="00724ED7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  <w:r w:rsidR="00056E80" w:rsidRPr="00724ED7">
        <w:rPr>
          <w:rFonts w:ascii="Times New Roman" w:eastAsia="Calibri" w:hAnsi="Times New Roman" w:cs="Times New Roman"/>
          <w:sz w:val="24"/>
          <w:szCs w:val="24"/>
        </w:rPr>
        <w:tab/>
      </w:r>
    </w:p>
    <w:p w:rsidR="009D6B21" w:rsidRPr="00A81D1A" w:rsidRDefault="00667FA3" w:rsidP="00A81D1A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examples</w:t>
      </w:r>
      <w:r w:rsidR="00296593" w:rsidRPr="00296593">
        <w:rPr>
          <w:sz w:val="20"/>
        </w:rPr>
        <w:t xml:space="preserve"> </w:t>
      </w:r>
      <w:r w:rsidR="00296593" w:rsidRPr="00296593">
        <w:rPr>
          <w:rFonts w:ascii="Times New Roman" w:hAnsi="Times New Roman" w:cs="Times New Roman"/>
          <w:sz w:val="24"/>
          <w:szCs w:val="24"/>
        </w:rPr>
        <w:t>Illustrate</w:t>
      </w:r>
      <w:r w:rsidR="00296593">
        <w:rPr>
          <w:sz w:val="20"/>
        </w:rPr>
        <w:t xml:space="preserve"> </w:t>
      </w:r>
      <w:r w:rsidR="00B33F8E" w:rsidRPr="00A81D1A">
        <w:rPr>
          <w:rFonts w:ascii="Times New Roman" w:hAnsi="Times New Roman" w:cs="Times New Roman"/>
          <w:sz w:val="24"/>
          <w:szCs w:val="24"/>
        </w:rPr>
        <w:t>socio-cultural and historical sources of foreign policies</w:t>
      </w:r>
      <w:r w:rsidR="005161D9" w:rsidRPr="00A81D1A">
        <w:rPr>
          <w:rFonts w:ascii="Times New Roman" w:eastAsia="Calibri" w:hAnsi="Times New Roman" w:cs="Times New Roman"/>
          <w:sz w:val="24"/>
          <w:szCs w:val="24"/>
        </w:rPr>
        <w:tab/>
      </w:r>
      <w:r w:rsidR="005161D9" w:rsidRPr="00A81D1A">
        <w:rPr>
          <w:rFonts w:ascii="Times New Roman" w:eastAsia="Calibri" w:hAnsi="Times New Roman" w:cs="Times New Roman"/>
          <w:sz w:val="24"/>
          <w:szCs w:val="24"/>
        </w:rPr>
        <w:tab/>
      </w:r>
      <w:r w:rsidR="00A81D1A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B33F8E" w:rsidRPr="00A81D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21BF">
        <w:rPr>
          <w:rFonts w:ascii="Times New Roman" w:eastAsia="Calibri" w:hAnsi="Times New Roman" w:cs="Times New Roman"/>
          <w:sz w:val="24"/>
          <w:szCs w:val="24"/>
        </w:rPr>
        <w:t xml:space="preserve">                                                                                                             </w:t>
      </w:r>
    </w:p>
    <w:p w:rsidR="003E72C1" w:rsidRPr="005628D3" w:rsidRDefault="00AF55FC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b/>
          <w:sz w:val="24"/>
          <w:szCs w:val="24"/>
        </w:rPr>
        <w:t>QUESTION FIVE</w:t>
      </w:r>
      <w:r w:rsidR="00056E80" w:rsidRPr="006055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6E80">
        <w:rPr>
          <w:rFonts w:ascii="Times New Roman" w:eastAsia="Calibri" w:hAnsi="Times New Roman" w:cs="Times New Roman"/>
          <w:b/>
          <w:sz w:val="24"/>
          <w:szCs w:val="24"/>
        </w:rPr>
        <w:t>(20</w:t>
      </w:r>
      <w:r w:rsidR="00056E80" w:rsidRPr="00724ED7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  <w:r w:rsidR="00056E80" w:rsidRPr="00724ED7">
        <w:rPr>
          <w:rFonts w:ascii="Times New Roman" w:eastAsia="Calibri" w:hAnsi="Times New Roman" w:cs="Times New Roman"/>
          <w:sz w:val="24"/>
          <w:szCs w:val="24"/>
        </w:rPr>
        <w:tab/>
      </w:r>
      <w:r w:rsidR="00755C4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04151" w:rsidRDefault="003E72C1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28D3">
        <w:rPr>
          <w:rFonts w:ascii="Times New Roman" w:eastAsia="Calibri" w:hAnsi="Times New Roman" w:cs="Times New Roman"/>
          <w:sz w:val="24"/>
          <w:szCs w:val="24"/>
        </w:rPr>
        <w:t>Using</w:t>
      </w:r>
      <w:r w:rsidR="00DE225D">
        <w:rPr>
          <w:rFonts w:ascii="Times New Roman" w:eastAsia="Calibri" w:hAnsi="Times New Roman" w:cs="Times New Roman"/>
          <w:sz w:val="24"/>
          <w:szCs w:val="24"/>
        </w:rPr>
        <w:t xml:space="preserve"> relevant examples explain four</w:t>
      </w: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 types</w:t>
      </w:r>
      <w:r w:rsidR="00F545C8">
        <w:rPr>
          <w:rFonts w:ascii="Times New Roman" w:eastAsia="Calibri" w:hAnsi="Times New Roman" w:cs="Times New Roman"/>
          <w:sz w:val="24"/>
          <w:szCs w:val="24"/>
        </w:rPr>
        <w:t xml:space="preserve"> of</w:t>
      </w: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225D">
        <w:rPr>
          <w:rFonts w:ascii="Times New Roman" w:eastAsia="Calibri" w:hAnsi="Times New Roman" w:cs="Times New Roman"/>
          <w:sz w:val="24"/>
          <w:szCs w:val="24"/>
        </w:rPr>
        <w:t xml:space="preserve">United States of </w:t>
      </w:r>
      <w:r w:rsidR="00F545C8">
        <w:rPr>
          <w:rFonts w:ascii="Times New Roman" w:eastAsia="Calibri" w:hAnsi="Times New Roman" w:cs="Times New Roman"/>
          <w:sz w:val="24"/>
          <w:szCs w:val="24"/>
        </w:rPr>
        <w:t>America</w:t>
      </w:r>
      <w:r w:rsidR="00DE22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45C8">
        <w:rPr>
          <w:rFonts w:ascii="Times New Roman" w:eastAsia="Calibri" w:hAnsi="Times New Roman" w:cs="Times New Roman"/>
          <w:sz w:val="24"/>
          <w:szCs w:val="24"/>
        </w:rPr>
        <w:t>(USA)</w:t>
      </w:r>
      <w:r w:rsidRPr="005628D3">
        <w:rPr>
          <w:rFonts w:ascii="Times New Roman" w:eastAsia="Calibri" w:hAnsi="Times New Roman" w:cs="Times New Roman"/>
          <w:sz w:val="24"/>
          <w:szCs w:val="24"/>
        </w:rPr>
        <w:t xml:space="preserve"> foreign policy</w:t>
      </w:r>
      <w:r w:rsidRPr="005628D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DE225D" w:rsidRPr="004168B8" w:rsidRDefault="00DE225D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DE225D" w:rsidRPr="004168B8" w:rsidSect="002C52F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F95" w:rsidRDefault="00245F95" w:rsidP="00601E14">
      <w:pPr>
        <w:spacing w:after="0" w:line="240" w:lineRule="auto"/>
      </w:pPr>
      <w:r>
        <w:separator/>
      </w:r>
    </w:p>
  </w:endnote>
  <w:endnote w:type="continuationSeparator" w:id="0">
    <w:p w:rsidR="00245F95" w:rsidRDefault="00245F95" w:rsidP="00601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12645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601E14" w:rsidRDefault="00601E1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5C4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5C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1E14" w:rsidRDefault="00601E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F95" w:rsidRDefault="00245F95" w:rsidP="00601E14">
      <w:pPr>
        <w:spacing w:after="0" w:line="240" w:lineRule="auto"/>
      </w:pPr>
      <w:r>
        <w:separator/>
      </w:r>
    </w:p>
  </w:footnote>
  <w:footnote w:type="continuationSeparator" w:id="0">
    <w:p w:rsidR="00245F95" w:rsidRDefault="00245F95" w:rsidP="00601E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650D5"/>
    <w:multiLevelType w:val="hybridMultilevel"/>
    <w:tmpl w:val="F1B2F01A"/>
    <w:lvl w:ilvl="0" w:tplc="DE60BC6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76D93"/>
    <w:multiLevelType w:val="hybridMultilevel"/>
    <w:tmpl w:val="DBA855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3F0824"/>
    <w:multiLevelType w:val="hybridMultilevel"/>
    <w:tmpl w:val="6A0E1746"/>
    <w:lvl w:ilvl="0" w:tplc="3A56760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C273A"/>
    <w:multiLevelType w:val="hybridMultilevel"/>
    <w:tmpl w:val="1BE6D0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8D5F72"/>
    <w:multiLevelType w:val="hybridMultilevel"/>
    <w:tmpl w:val="30629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10"/>
    <w:rsid w:val="00001D3C"/>
    <w:rsid w:val="000043D8"/>
    <w:rsid w:val="00012727"/>
    <w:rsid w:val="000254B1"/>
    <w:rsid w:val="00026AF2"/>
    <w:rsid w:val="00040A05"/>
    <w:rsid w:val="00043C0F"/>
    <w:rsid w:val="0005012A"/>
    <w:rsid w:val="00056E80"/>
    <w:rsid w:val="00084836"/>
    <w:rsid w:val="00092F95"/>
    <w:rsid w:val="000A03AA"/>
    <w:rsid w:val="000A36FF"/>
    <w:rsid w:val="000B061F"/>
    <w:rsid w:val="000B6EC2"/>
    <w:rsid w:val="000E0270"/>
    <w:rsid w:val="000E72F1"/>
    <w:rsid w:val="0016515F"/>
    <w:rsid w:val="00192803"/>
    <w:rsid w:val="00195A79"/>
    <w:rsid w:val="001D06CD"/>
    <w:rsid w:val="001D68A2"/>
    <w:rsid w:val="001E1A64"/>
    <w:rsid w:val="001E5F3F"/>
    <w:rsid w:val="00205A7C"/>
    <w:rsid w:val="00244614"/>
    <w:rsid w:val="00245F95"/>
    <w:rsid w:val="00273F34"/>
    <w:rsid w:val="0028711A"/>
    <w:rsid w:val="002902E3"/>
    <w:rsid w:val="00296593"/>
    <w:rsid w:val="002A3BED"/>
    <w:rsid w:val="002B06D4"/>
    <w:rsid w:val="002B4622"/>
    <w:rsid w:val="002B5D76"/>
    <w:rsid w:val="002B7BF4"/>
    <w:rsid w:val="002C52FA"/>
    <w:rsid w:val="002D7404"/>
    <w:rsid w:val="002E1957"/>
    <w:rsid w:val="00337D7A"/>
    <w:rsid w:val="003521BF"/>
    <w:rsid w:val="0036395F"/>
    <w:rsid w:val="003711C1"/>
    <w:rsid w:val="003723D6"/>
    <w:rsid w:val="003966D4"/>
    <w:rsid w:val="003B0C87"/>
    <w:rsid w:val="003B3F79"/>
    <w:rsid w:val="003B4459"/>
    <w:rsid w:val="003C480D"/>
    <w:rsid w:val="003D469F"/>
    <w:rsid w:val="003E1896"/>
    <w:rsid w:val="003E72C1"/>
    <w:rsid w:val="003F2982"/>
    <w:rsid w:val="0040079A"/>
    <w:rsid w:val="00402E98"/>
    <w:rsid w:val="00410D07"/>
    <w:rsid w:val="004168B8"/>
    <w:rsid w:val="004177C6"/>
    <w:rsid w:val="004333A3"/>
    <w:rsid w:val="0046299D"/>
    <w:rsid w:val="0046493A"/>
    <w:rsid w:val="004656D4"/>
    <w:rsid w:val="00473BC6"/>
    <w:rsid w:val="0048094B"/>
    <w:rsid w:val="0048238A"/>
    <w:rsid w:val="00492651"/>
    <w:rsid w:val="00493C9F"/>
    <w:rsid w:val="0049523E"/>
    <w:rsid w:val="00495450"/>
    <w:rsid w:val="004A2B53"/>
    <w:rsid w:val="004A7D46"/>
    <w:rsid w:val="004B0BBB"/>
    <w:rsid w:val="004C3829"/>
    <w:rsid w:val="004D7417"/>
    <w:rsid w:val="004E16EB"/>
    <w:rsid w:val="004E5929"/>
    <w:rsid w:val="004F34EC"/>
    <w:rsid w:val="005161D9"/>
    <w:rsid w:val="00540FD1"/>
    <w:rsid w:val="00542C27"/>
    <w:rsid w:val="005628D3"/>
    <w:rsid w:val="00570A91"/>
    <w:rsid w:val="005A0A6F"/>
    <w:rsid w:val="005C306D"/>
    <w:rsid w:val="005D176E"/>
    <w:rsid w:val="005E781E"/>
    <w:rsid w:val="005E7E31"/>
    <w:rsid w:val="005F0B6D"/>
    <w:rsid w:val="00601608"/>
    <w:rsid w:val="00601E14"/>
    <w:rsid w:val="00602EFD"/>
    <w:rsid w:val="006055FE"/>
    <w:rsid w:val="00606503"/>
    <w:rsid w:val="006249AB"/>
    <w:rsid w:val="00627DC9"/>
    <w:rsid w:val="00633769"/>
    <w:rsid w:val="00635C2B"/>
    <w:rsid w:val="006567E5"/>
    <w:rsid w:val="00667FA3"/>
    <w:rsid w:val="00673353"/>
    <w:rsid w:val="00694E27"/>
    <w:rsid w:val="006B32F8"/>
    <w:rsid w:val="006C3E90"/>
    <w:rsid w:val="006D3F04"/>
    <w:rsid w:val="006D71AD"/>
    <w:rsid w:val="006D7D0A"/>
    <w:rsid w:val="006F2985"/>
    <w:rsid w:val="00704151"/>
    <w:rsid w:val="00715412"/>
    <w:rsid w:val="00724ED7"/>
    <w:rsid w:val="00747C7E"/>
    <w:rsid w:val="00754062"/>
    <w:rsid w:val="00755C43"/>
    <w:rsid w:val="00757378"/>
    <w:rsid w:val="0076319B"/>
    <w:rsid w:val="00770751"/>
    <w:rsid w:val="00791E29"/>
    <w:rsid w:val="007946E7"/>
    <w:rsid w:val="00795E16"/>
    <w:rsid w:val="00795FCB"/>
    <w:rsid w:val="007F04E1"/>
    <w:rsid w:val="007F68A7"/>
    <w:rsid w:val="008108E5"/>
    <w:rsid w:val="00824FB8"/>
    <w:rsid w:val="0083033D"/>
    <w:rsid w:val="00840604"/>
    <w:rsid w:val="0084166F"/>
    <w:rsid w:val="0085346B"/>
    <w:rsid w:val="008632B5"/>
    <w:rsid w:val="0086336A"/>
    <w:rsid w:val="00871F87"/>
    <w:rsid w:val="00887408"/>
    <w:rsid w:val="00891AA2"/>
    <w:rsid w:val="008A5E16"/>
    <w:rsid w:val="008A650F"/>
    <w:rsid w:val="008A6808"/>
    <w:rsid w:val="008C1FC3"/>
    <w:rsid w:val="008D3223"/>
    <w:rsid w:val="008E50B3"/>
    <w:rsid w:val="00903AD6"/>
    <w:rsid w:val="009262B0"/>
    <w:rsid w:val="00932E40"/>
    <w:rsid w:val="00943DFD"/>
    <w:rsid w:val="00952F66"/>
    <w:rsid w:val="00960E0A"/>
    <w:rsid w:val="009671D8"/>
    <w:rsid w:val="00983161"/>
    <w:rsid w:val="00992869"/>
    <w:rsid w:val="00993352"/>
    <w:rsid w:val="0099655B"/>
    <w:rsid w:val="00996627"/>
    <w:rsid w:val="009A35F7"/>
    <w:rsid w:val="009A6B1B"/>
    <w:rsid w:val="009B2470"/>
    <w:rsid w:val="009B3B34"/>
    <w:rsid w:val="009B4E96"/>
    <w:rsid w:val="009B62C7"/>
    <w:rsid w:val="009C2846"/>
    <w:rsid w:val="009C3C9F"/>
    <w:rsid w:val="009D6B21"/>
    <w:rsid w:val="009F1E13"/>
    <w:rsid w:val="00A02D7E"/>
    <w:rsid w:val="00A10CF4"/>
    <w:rsid w:val="00A204CE"/>
    <w:rsid w:val="00A22AFD"/>
    <w:rsid w:val="00A23412"/>
    <w:rsid w:val="00A26A51"/>
    <w:rsid w:val="00A429AA"/>
    <w:rsid w:val="00A52F51"/>
    <w:rsid w:val="00A608B6"/>
    <w:rsid w:val="00A66EA3"/>
    <w:rsid w:val="00A81D1A"/>
    <w:rsid w:val="00A95C2D"/>
    <w:rsid w:val="00AC5EA3"/>
    <w:rsid w:val="00AD3D1C"/>
    <w:rsid w:val="00AE02ED"/>
    <w:rsid w:val="00AE1800"/>
    <w:rsid w:val="00AE4BFB"/>
    <w:rsid w:val="00AF42DA"/>
    <w:rsid w:val="00AF55FC"/>
    <w:rsid w:val="00AF5C4D"/>
    <w:rsid w:val="00B33F8E"/>
    <w:rsid w:val="00B43EFA"/>
    <w:rsid w:val="00B75BE3"/>
    <w:rsid w:val="00BD50D3"/>
    <w:rsid w:val="00BE10DE"/>
    <w:rsid w:val="00BF7EA0"/>
    <w:rsid w:val="00C34C62"/>
    <w:rsid w:val="00C428EE"/>
    <w:rsid w:val="00C50CD0"/>
    <w:rsid w:val="00C51102"/>
    <w:rsid w:val="00C5590B"/>
    <w:rsid w:val="00C85F23"/>
    <w:rsid w:val="00CB23A1"/>
    <w:rsid w:val="00CD0540"/>
    <w:rsid w:val="00CE1881"/>
    <w:rsid w:val="00CF3A2E"/>
    <w:rsid w:val="00D006B8"/>
    <w:rsid w:val="00D00BA0"/>
    <w:rsid w:val="00D01193"/>
    <w:rsid w:val="00D07E09"/>
    <w:rsid w:val="00D149D0"/>
    <w:rsid w:val="00D40F32"/>
    <w:rsid w:val="00D63D7A"/>
    <w:rsid w:val="00D65A2D"/>
    <w:rsid w:val="00D66B5C"/>
    <w:rsid w:val="00D718AC"/>
    <w:rsid w:val="00D74DD5"/>
    <w:rsid w:val="00D80277"/>
    <w:rsid w:val="00D80DB8"/>
    <w:rsid w:val="00D900DB"/>
    <w:rsid w:val="00D92D1B"/>
    <w:rsid w:val="00D96935"/>
    <w:rsid w:val="00DC7324"/>
    <w:rsid w:val="00DE225D"/>
    <w:rsid w:val="00DE5106"/>
    <w:rsid w:val="00DE5367"/>
    <w:rsid w:val="00DF0A10"/>
    <w:rsid w:val="00E103B0"/>
    <w:rsid w:val="00E20776"/>
    <w:rsid w:val="00E2216F"/>
    <w:rsid w:val="00E246F1"/>
    <w:rsid w:val="00E254FD"/>
    <w:rsid w:val="00E3227E"/>
    <w:rsid w:val="00E43D1D"/>
    <w:rsid w:val="00E55FEA"/>
    <w:rsid w:val="00E66901"/>
    <w:rsid w:val="00E70DDC"/>
    <w:rsid w:val="00E7231D"/>
    <w:rsid w:val="00E76EDD"/>
    <w:rsid w:val="00E84899"/>
    <w:rsid w:val="00E86340"/>
    <w:rsid w:val="00E94A8A"/>
    <w:rsid w:val="00EB6A83"/>
    <w:rsid w:val="00EC188C"/>
    <w:rsid w:val="00ED5A0A"/>
    <w:rsid w:val="00EF03B1"/>
    <w:rsid w:val="00EF4B26"/>
    <w:rsid w:val="00EF4F68"/>
    <w:rsid w:val="00F06F26"/>
    <w:rsid w:val="00F3109C"/>
    <w:rsid w:val="00F3234B"/>
    <w:rsid w:val="00F323C9"/>
    <w:rsid w:val="00F438EB"/>
    <w:rsid w:val="00F47F09"/>
    <w:rsid w:val="00F545C8"/>
    <w:rsid w:val="00F55BC6"/>
    <w:rsid w:val="00F65CF1"/>
    <w:rsid w:val="00F7207C"/>
    <w:rsid w:val="00F9141C"/>
    <w:rsid w:val="00FB4CE6"/>
    <w:rsid w:val="00FC5A15"/>
    <w:rsid w:val="00FD2482"/>
    <w:rsid w:val="00FE44E6"/>
    <w:rsid w:val="00FF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A6DD01-DF08-44F2-8C8B-B39B57F2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1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1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E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1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E14"/>
  </w:style>
  <w:style w:type="paragraph" w:styleId="Footer">
    <w:name w:val="footer"/>
    <w:basedOn w:val="Normal"/>
    <w:link w:val="FooterChar"/>
    <w:uiPriority w:val="99"/>
    <w:unhideWhenUsed/>
    <w:rsid w:val="00601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MY COMPUTER</cp:lastModifiedBy>
  <cp:revision>8</cp:revision>
  <cp:lastPrinted>2019-08-08T09:09:00Z</cp:lastPrinted>
  <dcterms:created xsi:type="dcterms:W3CDTF">2024-02-04T10:17:00Z</dcterms:created>
  <dcterms:modified xsi:type="dcterms:W3CDTF">2024-02-16T20:22:00Z</dcterms:modified>
</cp:coreProperties>
</file>