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B1D8AAD" w14:textId="78E766C0" w:rsidR="00E63901" w:rsidRPr="00DD2D6D" w:rsidRDefault="00E63901" w:rsidP="001540E4">
      <w:pPr>
        <w:spacing w:after="0" w:line="240" w:lineRule="auto"/>
        <w:rPr>
          <w:rFonts w:ascii="Times New Roman" w:eastAsia="Calibri" w:hAnsi="Times New Roman" w:cs="Times New Roman"/>
          <w:b/>
          <w:bCs/>
          <w:sz w:val="28"/>
          <w:szCs w:val="28"/>
        </w:rPr>
      </w:pPr>
      <w:r w:rsidRPr="00DD2D6D">
        <w:rPr>
          <w:rFonts w:ascii="Times New Roman" w:eastAsia="Times New Roman" w:hAnsi="Times New Roman" w:cs="Times New Roman"/>
          <w:noProof/>
          <w:sz w:val="28"/>
          <w:szCs w:val="28"/>
        </w:rPr>
        <w:drawing>
          <wp:anchor distT="0" distB="0" distL="114300" distR="114300" simplePos="0" relativeHeight="251658240" behindDoc="0" locked="0" layoutInCell="1" allowOverlap="1" wp14:anchorId="43A73811" wp14:editId="5B41730B">
            <wp:simplePos x="3228975" y="916305"/>
            <wp:positionH relativeFrom="column">
              <wp:posOffset>3228975</wp:posOffset>
            </wp:positionH>
            <wp:positionV relativeFrom="paragraph">
              <wp:align>top</wp:align>
            </wp:positionV>
            <wp:extent cx="1308100" cy="692150"/>
            <wp:effectExtent l="0" t="0" r="0" b="0"/>
            <wp:wrapSquare wrapText="bothSides"/>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anchor>
        </w:drawing>
      </w:r>
      <w:r w:rsidR="001540E4">
        <w:rPr>
          <w:rFonts w:ascii="Times New Roman" w:eastAsia="Calibri" w:hAnsi="Times New Roman" w:cs="Times New Roman"/>
          <w:b/>
          <w:bCs/>
          <w:sz w:val="28"/>
          <w:szCs w:val="28"/>
        </w:rPr>
        <w:br w:type="textWrapping" w:clear="all"/>
      </w:r>
    </w:p>
    <w:p w14:paraId="375E0B9B" w14:textId="77777777" w:rsidR="00E63901" w:rsidRPr="00DD2D6D" w:rsidRDefault="00E63901" w:rsidP="00E63901">
      <w:pPr>
        <w:spacing w:after="0" w:line="240" w:lineRule="auto"/>
        <w:jc w:val="center"/>
        <w:rPr>
          <w:rFonts w:ascii="Times New Roman" w:eastAsia="Calibri" w:hAnsi="Times New Roman" w:cs="Times New Roman"/>
          <w:b/>
          <w:bCs/>
          <w:sz w:val="28"/>
          <w:szCs w:val="28"/>
        </w:rPr>
      </w:pPr>
    </w:p>
    <w:p w14:paraId="2DEFFD6B" w14:textId="77777777" w:rsidR="00E63901" w:rsidRPr="00DD2D6D" w:rsidRDefault="00E63901" w:rsidP="00E63901">
      <w:pPr>
        <w:keepNext/>
        <w:spacing w:after="0" w:line="360" w:lineRule="auto"/>
        <w:jc w:val="center"/>
        <w:outlineLvl w:val="2"/>
        <w:rPr>
          <w:rFonts w:ascii="Times New Roman" w:eastAsia="Times New Roman" w:hAnsi="Times New Roman" w:cs="Times New Roman"/>
          <w:b/>
          <w:bCs/>
          <w:sz w:val="28"/>
          <w:szCs w:val="28"/>
        </w:rPr>
      </w:pPr>
      <w:r w:rsidRPr="00DD2D6D">
        <w:rPr>
          <w:rFonts w:ascii="Times New Roman" w:eastAsia="Times New Roman" w:hAnsi="Times New Roman" w:cs="Times New Roman"/>
          <w:b/>
          <w:bCs/>
          <w:sz w:val="28"/>
          <w:szCs w:val="28"/>
          <w:shd w:val="clear" w:color="auto" w:fill="FFFFFF"/>
        </w:rPr>
        <w:t>RIARA SCHOOL OF INTERNATIONAL RELATIONS &amp; DIPLOMACY</w:t>
      </w:r>
    </w:p>
    <w:p w14:paraId="6AD9CFFB" w14:textId="77777777" w:rsidR="00E63901" w:rsidRPr="00DD2D6D" w:rsidRDefault="00E63901" w:rsidP="00E63901">
      <w:pPr>
        <w:autoSpaceDE w:val="0"/>
        <w:autoSpaceDN w:val="0"/>
        <w:adjustRightInd w:val="0"/>
        <w:spacing w:after="0" w:line="360" w:lineRule="auto"/>
        <w:jc w:val="center"/>
        <w:rPr>
          <w:rFonts w:ascii="Times New Roman" w:eastAsia="Times New Roman" w:hAnsi="Times New Roman" w:cs="Times New Roman"/>
          <w:b/>
          <w:bCs/>
          <w:spacing w:val="-15"/>
          <w:sz w:val="28"/>
          <w:szCs w:val="28"/>
        </w:rPr>
      </w:pPr>
      <w:r w:rsidRPr="00DD2D6D">
        <w:rPr>
          <w:rFonts w:ascii="Times New Roman" w:eastAsia="Times New Roman" w:hAnsi="Times New Roman" w:cs="Times New Roman"/>
          <w:b/>
          <w:bCs/>
          <w:i/>
          <w:spacing w:val="-15"/>
          <w:sz w:val="28"/>
          <w:szCs w:val="28"/>
        </w:rPr>
        <w:t>NURTURING INNOVATORS</w:t>
      </w:r>
    </w:p>
    <w:p w14:paraId="410CAF6B" w14:textId="77777777" w:rsidR="00E63901" w:rsidRPr="00DD2D6D" w:rsidRDefault="000F5FEB" w:rsidP="00E63901">
      <w:pPr>
        <w:autoSpaceDE w:val="0"/>
        <w:autoSpaceDN w:val="0"/>
        <w:adjustRightInd w:val="0"/>
        <w:spacing w:after="0" w:line="360" w:lineRule="auto"/>
        <w:jc w:val="center"/>
        <w:rPr>
          <w:rFonts w:ascii="Times New Roman" w:eastAsia="Times New Roman" w:hAnsi="Times New Roman" w:cs="Times New Roman"/>
          <w:b/>
          <w:bCs/>
          <w:spacing w:val="-15"/>
          <w:sz w:val="28"/>
          <w:szCs w:val="28"/>
        </w:rPr>
      </w:pPr>
      <w:r w:rsidRPr="00DD2D6D">
        <w:rPr>
          <w:rFonts w:ascii="Times New Roman" w:eastAsia="Times New Roman" w:hAnsi="Times New Roman" w:cs="Times New Roman"/>
          <w:b/>
          <w:bCs/>
          <w:spacing w:val="-15"/>
          <w:sz w:val="28"/>
          <w:szCs w:val="28"/>
        </w:rPr>
        <w:t>MAY/AUGUST</w:t>
      </w:r>
      <w:r w:rsidR="00E63901" w:rsidRPr="00DD2D6D">
        <w:rPr>
          <w:rFonts w:ascii="Times New Roman" w:eastAsia="Times New Roman" w:hAnsi="Times New Roman" w:cs="Times New Roman"/>
          <w:b/>
          <w:bCs/>
          <w:spacing w:val="-15"/>
          <w:sz w:val="28"/>
          <w:szCs w:val="28"/>
        </w:rPr>
        <w:t xml:space="preserve"> 202</w:t>
      </w:r>
      <w:r w:rsidR="008A7B45" w:rsidRPr="00DD2D6D">
        <w:rPr>
          <w:rFonts w:ascii="Times New Roman" w:eastAsia="Times New Roman" w:hAnsi="Times New Roman" w:cs="Times New Roman"/>
          <w:b/>
          <w:bCs/>
          <w:spacing w:val="-15"/>
          <w:sz w:val="28"/>
          <w:szCs w:val="28"/>
        </w:rPr>
        <w:t>4</w:t>
      </w:r>
      <w:r w:rsidR="00E63901" w:rsidRPr="00DD2D6D">
        <w:rPr>
          <w:rFonts w:ascii="Times New Roman" w:eastAsia="Times New Roman" w:hAnsi="Times New Roman" w:cs="Times New Roman"/>
          <w:b/>
          <w:bCs/>
          <w:spacing w:val="-15"/>
          <w:sz w:val="28"/>
          <w:szCs w:val="28"/>
        </w:rPr>
        <w:t xml:space="preserve"> TRIMESTER </w:t>
      </w:r>
    </w:p>
    <w:p w14:paraId="1EB2709E" w14:textId="77777777" w:rsidR="00E63901" w:rsidRPr="00DD2D6D" w:rsidRDefault="00E63901" w:rsidP="00E63901">
      <w:pPr>
        <w:autoSpaceDE w:val="0"/>
        <w:autoSpaceDN w:val="0"/>
        <w:adjustRightInd w:val="0"/>
        <w:spacing w:after="0" w:line="360" w:lineRule="auto"/>
        <w:jc w:val="center"/>
        <w:rPr>
          <w:rFonts w:ascii="Times New Roman" w:eastAsia="Times New Roman" w:hAnsi="Times New Roman" w:cs="Times New Roman"/>
          <w:b/>
          <w:bCs/>
          <w:spacing w:val="-15"/>
          <w:sz w:val="28"/>
          <w:szCs w:val="28"/>
        </w:rPr>
      </w:pPr>
      <w:r w:rsidRPr="00DD2D6D">
        <w:rPr>
          <w:rFonts w:ascii="Times New Roman" w:eastAsia="Times New Roman" w:hAnsi="Times New Roman" w:cs="Times New Roman"/>
          <w:b/>
          <w:bCs/>
          <w:spacing w:val="-15"/>
          <w:sz w:val="28"/>
          <w:szCs w:val="28"/>
        </w:rPr>
        <w:t xml:space="preserve">EXAMINATIONS FOR </w:t>
      </w:r>
      <w:r w:rsidR="00AA2D2B" w:rsidRPr="00DD2D6D">
        <w:rPr>
          <w:rFonts w:ascii="Times New Roman" w:eastAsia="Times New Roman" w:hAnsi="Times New Roman" w:cs="Times New Roman"/>
          <w:b/>
          <w:bCs/>
          <w:spacing w:val="-15"/>
          <w:sz w:val="28"/>
          <w:szCs w:val="28"/>
        </w:rPr>
        <w:t>MASTER OF</w:t>
      </w:r>
      <w:r w:rsidRPr="00DD2D6D">
        <w:rPr>
          <w:rFonts w:ascii="Times New Roman" w:eastAsia="Times New Roman" w:hAnsi="Times New Roman" w:cs="Times New Roman"/>
          <w:b/>
          <w:bCs/>
          <w:spacing w:val="-15"/>
          <w:sz w:val="28"/>
          <w:szCs w:val="28"/>
        </w:rPr>
        <w:t xml:space="preserve"> ARTS IN INTERNATIONAL RELATIONS &amp; DIPLOMACY</w:t>
      </w:r>
    </w:p>
    <w:p w14:paraId="3E972195" w14:textId="77777777" w:rsidR="00E63901" w:rsidRPr="00DD2D6D" w:rsidRDefault="00AA2D2B" w:rsidP="00E63901">
      <w:pPr>
        <w:autoSpaceDE w:val="0"/>
        <w:autoSpaceDN w:val="0"/>
        <w:adjustRightInd w:val="0"/>
        <w:spacing w:after="0" w:line="360" w:lineRule="auto"/>
        <w:jc w:val="center"/>
        <w:rPr>
          <w:rFonts w:ascii="Times New Roman" w:eastAsia="Times New Roman" w:hAnsi="Times New Roman" w:cs="Times New Roman"/>
          <w:b/>
          <w:bCs/>
          <w:spacing w:val="-15"/>
          <w:sz w:val="28"/>
          <w:szCs w:val="28"/>
        </w:rPr>
      </w:pPr>
      <w:r w:rsidRPr="00DD2D6D">
        <w:rPr>
          <w:rFonts w:ascii="Times New Roman" w:eastAsia="Times New Roman" w:hAnsi="Times New Roman" w:cs="Times New Roman"/>
          <w:b/>
          <w:sz w:val="28"/>
          <w:szCs w:val="28"/>
        </w:rPr>
        <w:t>MRIR 92</w:t>
      </w:r>
      <w:r w:rsidR="009D504C">
        <w:rPr>
          <w:rFonts w:ascii="Times New Roman" w:eastAsia="Times New Roman" w:hAnsi="Times New Roman" w:cs="Times New Roman"/>
          <w:b/>
          <w:sz w:val="28"/>
          <w:szCs w:val="28"/>
        </w:rPr>
        <w:t>4</w:t>
      </w:r>
      <w:r w:rsidR="00E63901" w:rsidRPr="00DD2D6D">
        <w:rPr>
          <w:rFonts w:ascii="Times New Roman" w:eastAsia="Times New Roman" w:hAnsi="Times New Roman" w:cs="Times New Roman"/>
          <w:b/>
          <w:bCs/>
          <w:spacing w:val="-15"/>
          <w:sz w:val="28"/>
          <w:szCs w:val="28"/>
        </w:rPr>
        <w:t xml:space="preserve">: </w:t>
      </w:r>
      <w:r w:rsidR="009D504C">
        <w:rPr>
          <w:rFonts w:ascii="Times New Roman" w:eastAsia="Times New Roman" w:hAnsi="Times New Roman" w:cs="Times New Roman"/>
          <w:b/>
          <w:sz w:val="28"/>
          <w:szCs w:val="28"/>
        </w:rPr>
        <w:t>MARITIME DIPLOMACY</w:t>
      </w:r>
    </w:p>
    <w:p w14:paraId="46F03635" w14:textId="77777777" w:rsidR="00E63901" w:rsidRPr="00DD2D6D" w:rsidRDefault="00E63901" w:rsidP="00E63901">
      <w:pPr>
        <w:autoSpaceDE w:val="0"/>
        <w:autoSpaceDN w:val="0"/>
        <w:adjustRightInd w:val="0"/>
        <w:spacing w:after="0" w:line="360" w:lineRule="auto"/>
        <w:jc w:val="both"/>
        <w:rPr>
          <w:rFonts w:ascii="Times New Roman" w:eastAsia="Times New Roman" w:hAnsi="Times New Roman" w:cs="Times New Roman"/>
          <w:b/>
          <w:caps/>
          <w:spacing w:val="-15"/>
          <w:sz w:val="28"/>
          <w:szCs w:val="28"/>
        </w:rPr>
      </w:pPr>
      <w:r w:rsidRPr="00DD2D6D">
        <w:rPr>
          <w:rFonts w:ascii="Times New Roman" w:eastAsia="Times New Roman" w:hAnsi="Times New Roman" w:cs="Times New Roman"/>
          <w:b/>
          <w:bCs/>
          <w:spacing w:val="-15"/>
          <w:sz w:val="28"/>
          <w:szCs w:val="28"/>
        </w:rPr>
        <w:t>DATE:</w:t>
      </w:r>
      <w:r w:rsidRPr="00DD2D6D">
        <w:rPr>
          <w:rFonts w:ascii="Times New Roman" w:eastAsia="Times New Roman" w:hAnsi="Times New Roman" w:cs="Times New Roman"/>
          <w:b/>
          <w:bCs/>
          <w:spacing w:val="-15"/>
          <w:sz w:val="28"/>
          <w:szCs w:val="28"/>
        </w:rPr>
        <w:softHyphen/>
      </w:r>
      <w:r w:rsidRPr="00DD2D6D">
        <w:rPr>
          <w:rFonts w:ascii="Times New Roman" w:eastAsia="Times New Roman" w:hAnsi="Times New Roman" w:cs="Times New Roman"/>
          <w:b/>
          <w:bCs/>
          <w:spacing w:val="-15"/>
          <w:sz w:val="28"/>
          <w:szCs w:val="28"/>
        </w:rPr>
        <w:softHyphen/>
      </w:r>
      <w:r w:rsidRPr="00DD2D6D">
        <w:rPr>
          <w:rFonts w:ascii="Times New Roman" w:eastAsia="Times New Roman" w:hAnsi="Times New Roman" w:cs="Times New Roman"/>
          <w:b/>
          <w:bCs/>
          <w:spacing w:val="-15"/>
          <w:sz w:val="28"/>
          <w:szCs w:val="28"/>
        </w:rPr>
        <w:softHyphen/>
      </w:r>
      <w:r w:rsidRPr="00DD2D6D">
        <w:rPr>
          <w:rFonts w:ascii="Times New Roman" w:eastAsia="Times New Roman" w:hAnsi="Times New Roman" w:cs="Times New Roman"/>
          <w:b/>
          <w:bCs/>
          <w:spacing w:val="-15"/>
          <w:sz w:val="28"/>
          <w:szCs w:val="28"/>
        </w:rPr>
        <w:softHyphen/>
      </w:r>
      <w:r w:rsidRPr="00DD2D6D">
        <w:rPr>
          <w:rFonts w:ascii="Times New Roman" w:eastAsia="Times New Roman" w:hAnsi="Times New Roman" w:cs="Times New Roman"/>
          <w:b/>
          <w:bCs/>
          <w:spacing w:val="-15"/>
          <w:sz w:val="28"/>
          <w:szCs w:val="28"/>
        </w:rPr>
        <w:softHyphen/>
      </w:r>
      <w:r w:rsidRPr="00DD2D6D">
        <w:rPr>
          <w:rFonts w:ascii="Times New Roman" w:eastAsia="Times New Roman" w:hAnsi="Times New Roman" w:cs="Times New Roman"/>
          <w:b/>
          <w:bCs/>
          <w:spacing w:val="-15"/>
          <w:sz w:val="28"/>
          <w:szCs w:val="28"/>
        </w:rPr>
        <w:softHyphen/>
      </w:r>
      <w:r w:rsidRPr="00DD2D6D">
        <w:rPr>
          <w:rFonts w:ascii="Times New Roman" w:eastAsia="Times New Roman" w:hAnsi="Times New Roman" w:cs="Times New Roman"/>
          <w:b/>
          <w:bCs/>
          <w:spacing w:val="-15"/>
          <w:sz w:val="28"/>
          <w:szCs w:val="28"/>
        </w:rPr>
        <w:softHyphen/>
      </w:r>
      <w:r w:rsidRPr="00DD2D6D">
        <w:rPr>
          <w:rFonts w:ascii="Times New Roman" w:eastAsia="Times New Roman" w:hAnsi="Times New Roman" w:cs="Times New Roman"/>
          <w:b/>
          <w:bCs/>
          <w:spacing w:val="-15"/>
          <w:sz w:val="28"/>
          <w:szCs w:val="28"/>
        </w:rPr>
        <w:softHyphen/>
      </w:r>
      <w:r w:rsidRPr="00DD2D6D">
        <w:rPr>
          <w:rFonts w:ascii="Times New Roman" w:eastAsia="Times New Roman" w:hAnsi="Times New Roman" w:cs="Times New Roman"/>
          <w:b/>
          <w:bCs/>
          <w:spacing w:val="-15"/>
          <w:sz w:val="28"/>
          <w:szCs w:val="28"/>
        </w:rPr>
        <w:softHyphen/>
      </w:r>
      <w:r w:rsidRPr="00DD2D6D">
        <w:rPr>
          <w:rFonts w:ascii="Times New Roman" w:eastAsia="Times New Roman" w:hAnsi="Times New Roman" w:cs="Times New Roman"/>
          <w:b/>
          <w:bCs/>
          <w:spacing w:val="-15"/>
          <w:sz w:val="28"/>
          <w:szCs w:val="28"/>
        </w:rPr>
        <w:softHyphen/>
      </w:r>
      <w:r w:rsidRPr="00DD2D6D">
        <w:rPr>
          <w:rFonts w:ascii="Times New Roman" w:eastAsia="Times New Roman" w:hAnsi="Times New Roman" w:cs="Times New Roman"/>
          <w:b/>
          <w:bCs/>
          <w:spacing w:val="-15"/>
          <w:sz w:val="28"/>
          <w:szCs w:val="28"/>
        </w:rPr>
        <w:softHyphen/>
      </w:r>
      <w:r w:rsidRPr="00DD2D6D">
        <w:rPr>
          <w:rFonts w:ascii="Times New Roman" w:eastAsia="Times New Roman" w:hAnsi="Times New Roman" w:cs="Times New Roman"/>
          <w:b/>
          <w:bCs/>
          <w:spacing w:val="-15"/>
          <w:sz w:val="28"/>
          <w:szCs w:val="28"/>
        </w:rPr>
        <w:softHyphen/>
      </w:r>
      <w:r w:rsidRPr="00DD2D6D">
        <w:rPr>
          <w:rFonts w:ascii="Times New Roman" w:eastAsia="Times New Roman" w:hAnsi="Times New Roman" w:cs="Times New Roman"/>
          <w:b/>
          <w:bCs/>
          <w:spacing w:val="-15"/>
          <w:sz w:val="28"/>
          <w:szCs w:val="28"/>
        </w:rPr>
        <w:softHyphen/>
      </w:r>
      <w:r w:rsidRPr="00DD2D6D">
        <w:rPr>
          <w:rFonts w:ascii="Times New Roman" w:eastAsia="Times New Roman" w:hAnsi="Times New Roman" w:cs="Times New Roman"/>
          <w:b/>
          <w:bCs/>
          <w:spacing w:val="-15"/>
          <w:sz w:val="28"/>
          <w:szCs w:val="28"/>
        </w:rPr>
        <w:softHyphen/>
      </w:r>
      <w:r w:rsidRPr="00DD2D6D">
        <w:rPr>
          <w:rFonts w:ascii="Times New Roman" w:eastAsia="Times New Roman" w:hAnsi="Times New Roman" w:cs="Times New Roman"/>
          <w:b/>
          <w:bCs/>
          <w:spacing w:val="-15"/>
          <w:sz w:val="28"/>
          <w:szCs w:val="28"/>
        </w:rPr>
        <w:softHyphen/>
      </w:r>
      <w:r w:rsidR="000F5FEB" w:rsidRPr="00DD2D6D">
        <w:rPr>
          <w:rFonts w:ascii="Times New Roman" w:eastAsia="Times New Roman" w:hAnsi="Times New Roman" w:cs="Times New Roman"/>
          <w:b/>
          <w:bCs/>
          <w:spacing w:val="-15"/>
          <w:sz w:val="28"/>
          <w:szCs w:val="28"/>
        </w:rPr>
        <w:t>AUGUST</w:t>
      </w:r>
      <w:r w:rsidRPr="00DD2D6D">
        <w:rPr>
          <w:rFonts w:ascii="Times New Roman" w:eastAsia="Times New Roman" w:hAnsi="Times New Roman" w:cs="Times New Roman"/>
          <w:b/>
          <w:bCs/>
          <w:spacing w:val="-15"/>
          <w:sz w:val="28"/>
          <w:szCs w:val="28"/>
        </w:rPr>
        <w:t xml:space="preserve"> 202</w:t>
      </w:r>
      <w:r w:rsidR="008A7B45" w:rsidRPr="00DD2D6D">
        <w:rPr>
          <w:rFonts w:ascii="Times New Roman" w:eastAsia="Times New Roman" w:hAnsi="Times New Roman" w:cs="Times New Roman"/>
          <w:b/>
          <w:bCs/>
          <w:spacing w:val="-15"/>
          <w:sz w:val="28"/>
          <w:szCs w:val="28"/>
        </w:rPr>
        <w:t>4</w:t>
      </w:r>
      <w:r w:rsidRPr="00DD2D6D">
        <w:rPr>
          <w:rFonts w:ascii="Times New Roman" w:eastAsia="Times New Roman" w:hAnsi="Times New Roman" w:cs="Times New Roman"/>
          <w:b/>
          <w:bCs/>
          <w:spacing w:val="-15"/>
          <w:sz w:val="28"/>
          <w:szCs w:val="28"/>
        </w:rPr>
        <w:tab/>
      </w:r>
      <w:r w:rsidRPr="00DD2D6D">
        <w:rPr>
          <w:rFonts w:ascii="Times New Roman" w:eastAsia="Times New Roman" w:hAnsi="Times New Roman" w:cs="Times New Roman"/>
          <w:b/>
          <w:bCs/>
          <w:spacing w:val="-15"/>
          <w:sz w:val="28"/>
          <w:szCs w:val="28"/>
        </w:rPr>
        <w:tab/>
      </w:r>
      <w:r w:rsidRPr="00DD2D6D">
        <w:rPr>
          <w:rFonts w:ascii="Times New Roman" w:eastAsia="Times New Roman" w:hAnsi="Times New Roman" w:cs="Times New Roman"/>
          <w:b/>
          <w:bCs/>
          <w:spacing w:val="-15"/>
          <w:sz w:val="28"/>
          <w:szCs w:val="28"/>
        </w:rPr>
        <w:tab/>
      </w:r>
      <w:r w:rsidRPr="00DD2D6D">
        <w:rPr>
          <w:rFonts w:ascii="Times New Roman" w:eastAsia="Times New Roman" w:hAnsi="Times New Roman" w:cs="Times New Roman"/>
          <w:b/>
          <w:bCs/>
          <w:spacing w:val="-15"/>
          <w:sz w:val="28"/>
          <w:szCs w:val="28"/>
        </w:rPr>
        <w:tab/>
      </w:r>
      <w:r w:rsidRPr="00DD2D6D">
        <w:rPr>
          <w:rFonts w:ascii="Times New Roman" w:eastAsia="Times New Roman" w:hAnsi="Times New Roman" w:cs="Times New Roman"/>
          <w:b/>
          <w:bCs/>
          <w:spacing w:val="-15"/>
          <w:sz w:val="28"/>
          <w:szCs w:val="28"/>
        </w:rPr>
        <w:tab/>
        <w:t>TIME: 2 HOURS</w:t>
      </w:r>
    </w:p>
    <w:p w14:paraId="085C6A5F" w14:textId="77777777" w:rsidR="00E63901" w:rsidRPr="00DD2D6D" w:rsidRDefault="00E63901" w:rsidP="00E63901">
      <w:pPr>
        <w:autoSpaceDE w:val="0"/>
        <w:autoSpaceDN w:val="0"/>
        <w:adjustRightInd w:val="0"/>
        <w:spacing w:after="0" w:line="360" w:lineRule="auto"/>
        <w:jc w:val="both"/>
        <w:rPr>
          <w:rFonts w:ascii="Times New Roman" w:eastAsia="Calibri" w:hAnsi="Times New Roman" w:cs="Times New Roman"/>
          <w:b/>
          <w:bCs/>
          <w:sz w:val="28"/>
          <w:szCs w:val="28"/>
          <w:u w:val="single"/>
        </w:rPr>
      </w:pPr>
    </w:p>
    <w:p w14:paraId="5C696D31" w14:textId="77777777" w:rsidR="00883313" w:rsidRPr="00DD2D6D" w:rsidRDefault="00883313" w:rsidP="00883313">
      <w:pPr>
        <w:widowControl w:val="0"/>
        <w:autoSpaceDE w:val="0"/>
        <w:autoSpaceDN w:val="0"/>
        <w:adjustRightInd w:val="0"/>
        <w:spacing w:after="0" w:line="360" w:lineRule="auto"/>
        <w:jc w:val="both"/>
        <w:rPr>
          <w:rFonts w:ascii="Times New Roman" w:eastAsia="Calibri" w:hAnsi="Times New Roman" w:cs="Times New Roman"/>
          <w:sz w:val="28"/>
          <w:szCs w:val="28"/>
          <w:u w:val="single"/>
        </w:rPr>
      </w:pPr>
      <w:r w:rsidRPr="00DD2D6D">
        <w:rPr>
          <w:rFonts w:ascii="Times New Roman" w:eastAsia="Calibri" w:hAnsi="Times New Roman" w:cs="Times New Roman"/>
          <w:b/>
          <w:bCs/>
          <w:sz w:val="28"/>
          <w:szCs w:val="28"/>
          <w:u w:val="single"/>
        </w:rPr>
        <w:t xml:space="preserve">GENERAL INSTRUCTIONS: </w:t>
      </w:r>
    </w:p>
    <w:p w14:paraId="538ED0DC" w14:textId="77777777" w:rsidR="00883313" w:rsidRPr="00DD2D6D" w:rsidRDefault="00883313" w:rsidP="00883313">
      <w:pPr>
        <w:widowControl w:val="0"/>
        <w:autoSpaceDE w:val="0"/>
        <w:autoSpaceDN w:val="0"/>
        <w:adjustRightInd w:val="0"/>
        <w:spacing w:after="0" w:line="360" w:lineRule="auto"/>
        <w:jc w:val="both"/>
        <w:rPr>
          <w:rFonts w:ascii="Times New Roman" w:eastAsia="Calibri" w:hAnsi="Times New Roman" w:cs="Times New Roman"/>
          <w:sz w:val="28"/>
          <w:szCs w:val="28"/>
        </w:rPr>
      </w:pPr>
      <w:r w:rsidRPr="00DD2D6D">
        <w:rPr>
          <w:rFonts w:ascii="Times New Roman" w:eastAsia="Calibri" w:hAnsi="Times New Roman" w:cs="Times New Roman"/>
          <w:sz w:val="28"/>
          <w:szCs w:val="28"/>
        </w:rPr>
        <w:t xml:space="preserve">Students are NOT permitted to write on the examination paper during reading time. </w:t>
      </w:r>
    </w:p>
    <w:p w14:paraId="28EF5C85" w14:textId="77777777" w:rsidR="00883313" w:rsidRPr="00DD2D6D" w:rsidRDefault="00883313" w:rsidP="00883313">
      <w:pPr>
        <w:widowControl w:val="0"/>
        <w:autoSpaceDE w:val="0"/>
        <w:autoSpaceDN w:val="0"/>
        <w:adjustRightInd w:val="0"/>
        <w:spacing w:after="0" w:line="360" w:lineRule="auto"/>
        <w:jc w:val="both"/>
        <w:rPr>
          <w:rFonts w:ascii="Times New Roman" w:eastAsia="Calibri" w:hAnsi="Times New Roman" w:cs="Times New Roman"/>
          <w:sz w:val="28"/>
          <w:szCs w:val="28"/>
        </w:rPr>
      </w:pPr>
      <w:r w:rsidRPr="00DD2D6D">
        <w:rPr>
          <w:rFonts w:ascii="Times New Roman" w:eastAsia="Calibri" w:hAnsi="Times New Roman" w:cs="Times New Roman"/>
          <w:sz w:val="28"/>
          <w:szCs w:val="28"/>
        </w:rPr>
        <w:t xml:space="preserve">This is a closed book examination. Text book/Reference books/notes are not permitted. </w:t>
      </w:r>
    </w:p>
    <w:p w14:paraId="01BD1092" w14:textId="77777777" w:rsidR="00883313" w:rsidRPr="00DD2D6D" w:rsidRDefault="00883313" w:rsidP="00883313">
      <w:pPr>
        <w:widowControl w:val="0"/>
        <w:autoSpaceDE w:val="0"/>
        <w:autoSpaceDN w:val="0"/>
        <w:adjustRightInd w:val="0"/>
        <w:spacing w:after="0" w:line="360" w:lineRule="auto"/>
        <w:jc w:val="both"/>
        <w:rPr>
          <w:rFonts w:ascii="Times New Roman" w:eastAsia="Calibri" w:hAnsi="Times New Roman" w:cs="Times New Roman"/>
          <w:b/>
          <w:bCs/>
          <w:sz w:val="28"/>
          <w:szCs w:val="28"/>
          <w:u w:val="single"/>
        </w:rPr>
      </w:pPr>
    </w:p>
    <w:p w14:paraId="4D3151A2" w14:textId="77777777" w:rsidR="00883313" w:rsidRPr="00DD2D6D" w:rsidRDefault="00883313" w:rsidP="00883313">
      <w:pPr>
        <w:widowControl w:val="0"/>
        <w:autoSpaceDE w:val="0"/>
        <w:autoSpaceDN w:val="0"/>
        <w:adjustRightInd w:val="0"/>
        <w:spacing w:after="0" w:line="360" w:lineRule="auto"/>
        <w:jc w:val="both"/>
        <w:rPr>
          <w:rFonts w:ascii="Times New Roman" w:eastAsia="Calibri" w:hAnsi="Times New Roman" w:cs="Times New Roman"/>
          <w:sz w:val="28"/>
          <w:szCs w:val="28"/>
        </w:rPr>
      </w:pPr>
      <w:r w:rsidRPr="00DD2D6D">
        <w:rPr>
          <w:rFonts w:ascii="Times New Roman" w:eastAsia="Calibri" w:hAnsi="Times New Roman" w:cs="Times New Roman"/>
          <w:b/>
          <w:bCs/>
          <w:sz w:val="28"/>
          <w:szCs w:val="28"/>
          <w:u w:val="single"/>
        </w:rPr>
        <w:t>SPECIAL INSTRUCTIONS</w:t>
      </w:r>
    </w:p>
    <w:p w14:paraId="78158E37" w14:textId="77777777" w:rsidR="00883313" w:rsidRPr="00DD2D6D" w:rsidRDefault="00883313" w:rsidP="00883313">
      <w:pPr>
        <w:widowControl w:val="0"/>
        <w:numPr>
          <w:ilvl w:val="0"/>
          <w:numId w:val="3"/>
        </w:numPr>
        <w:autoSpaceDE w:val="0"/>
        <w:autoSpaceDN w:val="0"/>
        <w:adjustRightInd w:val="0"/>
        <w:spacing w:after="228" w:line="480" w:lineRule="auto"/>
        <w:contextualSpacing/>
        <w:jc w:val="both"/>
        <w:rPr>
          <w:rFonts w:ascii="Times New Roman" w:eastAsia="Calibri" w:hAnsi="Times New Roman" w:cs="Times New Roman"/>
          <w:sz w:val="28"/>
          <w:szCs w:val="28"/>
        </w:rPr>
      </w:pPr>
      <w:r w:rsidRPr="00DD2D6D">
        <w:rPr>
          <w:rFonts w:ascii="Times New Roman" w:eastAsia="Calibri" w:hAnsi="Times New Roman" w:cs="Times New Roman"/>
          <w:bCs/>
          <w:sz w:val="28"/>
          <w:szCs w:val="28"/>
        </w:rPr>
        <w:t xml:space="preserve">Write your REGISTRATION NO. Clearly on the answer booklet(s). </w:t>
      </w:r>
    </w:p>
    <w:p w14:paraId="6DFDC711" w14:textId="77777777" w:rsidR="00883313" w:rsidRPr="00DD2D6D" w:rsidRDefault="00883313" w:rsidP="00883313">
      <w:pPr>
        <w:widowControl w:val="0"/>
        <w:numPr>
          <w:ilvl w:val="0"/>
          <w:numId w:val="3"/>
        </w:numPr>
        <w:spacing w:after="0" w:line="480" w:lineRule="auto"/>
        <w:contextualSpacing/>
        <w:jc w:val="both"/>
        <w:rPr>
          <w:rFonts w:ascii="Times New Roman" w:eastAsia="Calibri" w:hAnsi="Times New Roman" w:cs="Times New Roman"/>
          <w:bCs/>
          <w:sz w:val="28"/>
          <w:szCs w:val="28"/>
        </w:rPr>
      </w:pPr>
      <w:r w:rsidRPr="00DD2D6D">
        <w:rPr>
          <w:rFonts w:ascii="Times New Roman" w:eastAsia="Calibri" w:hAnsi="Times New Roman" w:cs="Times New Roman"/>
          <w:sz w:val="28"/>
          <w:szCs w:val="28"/>
        </w:rPr>
        <w:t>Answer Question One and ANY other TWO questions.</w:t>
      </w:r>
    </w:p>
    <w:p w14:paraId="3BCAD761" w14:textId="77777777" w:rsidR="00883313" w:rsidRPr="00DD2D6D" w:rsidRDefault="00883313" w:rsidP="00883313">
      <w:pPr>
        <w:widowControl w:val="0"/>
        <w:numPr>
          <w:ilvl w:val="0"/>
          <w:numId w:val="3"/>
        </w:numPr>
        <w:autoSpaceDE w:val="0"/>
        <w:autoSpaceDN w:val="0"/>
        <w:adjustRightInd w:val="0"/>
        <w:spacing w:after="0" w:line="480" w:lineRule="auto"/>
        <w:contextualSpacing/>
        <w:jc w:val="both"/>
        <w:rPr>
          <w:rFonts w:ascii="Times New Roman" w:eastAsia="Calibri" w:hAnsi="Times New Roman" w:cs="Times New Roman"/>
          <w:sz w:val="28"/>
          <w:szCs w:val="28"/>
        </w:rPr>
      </w:pPr>
      <w:r w:rsidRPr="00DD2D6D">
        <w:rPr>
          <w:rFonts w:ascii="Times New Roman" w:eastAsia="Calibri" w:hAnsi="Times New Roman" w:cs="Times New Roman"/>
          <w:bCs/>
          <w:sz w:val="28"/>
          <w:szCs w:val="28"/>
        </w:rPr>
        <w:t xml:space="preserve">Questions in all sections should be answered in answer booklet(s) </w:t>
      </w:r>
    </w:p>
    <w:p w14:paraId="6FB575FC" w14:textId="77777777" w:rsidR="00883313" w:rsidRPr="00DD2D6D" w:rsidRDefault="00883313" w:rsidP="00883313">
      <w:pPr>
        <w:widowControl w:val="0"/>
        <w:numPr>
          <w:ilvl w:val="0"/>
          <w:numId w:val="3"/>
        </w:numPr>
        <w:spacing w:after="0" w:line="480" w:lineRule="auto"/>
        <w:contextualSpacing/>
        <w:rPr>
          <w:rFonts w:ascii="Times New Roman" w:eastAsia="Arial" w:hAnsi="Times New Roman" w:cs="Times New Roman"/>
          <w:sz w:val="28"/>
          <w:szCs w:val="28"/>
        </w:rPr>
      </w:pPr>
      <w:r w:rsidRPr="00DD2D6D">
        <w:rPr>
          <w:rFonts w:ascii="Times New Roman" w:eastAsia="Calibri" w:hAnsi="Times New Roman" w:cs="Times New Roman"/>
          <w:bCs/>
          <w:sz w:val="28"/>
          <w:szCs w:val="28"/>
        </w:rPr>
        <w:t>PLEASE start the answer to EACH question on a NEW PAGE</w:t>
      </w:r>
      <w:r w:rsidRPr="00DD2D6D">
        <w:rPr>
          <w:rFonts w:ascii="Times New Roman" w:eastAsia="Arial" w:hAnsi="Times New Roman" w:cs="Times New Roman"/>
          <w:sz w:val="28"/>
          <w:szCs w:val="28"/>
        </w:rPr>
        <w:t>.</w:t>
      </w:r>
    </w:p>
    <w:p w14:paraId="1F7C24E8" w14:textId="77777777" w:rsidR="00883313" w:rsidRPr="00DD2D6D" w:rsidRDefault="00883313" w:rsidP="00883313">
      <w:pPr>
        <w:widowControl w:val="0"/>
        <w:numPr>
          <w:ilvl w:val="0"/>
          <w:numId w:val="3"/>
        </w:numPr>
        <w:autoSpaceDE w:val="0"/>
        <w:autoSpaceDN w:val="0"/>
        <w:adjustRightInd w:val="0"/>
        <w:spacing w:after="228" w:line="480" w:lineRule="auto"/>
        <w:contextualSpacing/>
        <w:jc w:val="both"/>
        <w:rPr>
          <w:rFonts w:ascii="Times New Roman" w:eastAsia="Calibri" w:hAnsi="Times New Roman" w:cs="Times New Roman"/>
          <w:sz w:val="28"/>
          <w:szCs w:val="28"/>
        </w:rPr>
      </w:pPr>
      <w:r w:rsidRPr="00DD2D6D">
        <w:rPr>
          <w:rFonts w:ascii="Times New Roman" w:eastAsia="Calibri" w:hAnsi="Times New Roman" w:cs="Times New Roman"/>
          <w:bCs/>
          <w:sz w:val="28"/>
          <w:szCs w:val="28"/>
        </w:rPr>
        <w:t>For the questions, write the number of the question on the answer booklet(s) in the order you answered.</w:t>
      </w:r>
    </w:p>
    <w:p w14:paraId="78A0A288" w14:textId="77777777" w:rsidR="00883313" w:rsidRPr="00DD2D6D" w:rsidRDefault="00883313" w:rsidP="00883313">
      <w:pPr>
        <w:widowControl w:val="0"/>
        <w:numPr>
          <w:ilvl w:val="0"/>
          <w:numId w:val="3"/>
        </w:numPr>
        <w:spacing w:after="0" w:line="480" w:lineRule="auto"/>
        <w:contextualSpacing/>
        <w:rPr>
          <w:rFonts w:ascii="Times New Roman" w:eastAsia="Arial" w:hAnsi="Times New Roman" w:cs="Times New Roman"/>
          <w:sz w:val="28"/>
          <w:szCs w:val="28"/>
        </w:rPr>
      </w:pPr>
      <w:r w:rsidRPr="00DD2D6D">
        <w:rPr>
          <w:rFonts w:ascii="Times New Roman" w:eastAsia="Arial" w:hAnsi="Times New Roman" w:cs="Times New Roman"/>
          <w:sz w:val="28"/>
          <w:szCs w:val="28"/>
        </w:rPr>
        <w:t xml:space="preserve">Write on both sides of each leaf and indicate number of each question at the top </w:t>
      </w:r>
      <w:r w:rsidRPr="00DD2D6D">
        <w:rPr>
          <w:rFonts w:ascii="Times New Roman" w:eastAsia="Arial" w:hAnsi="Times New Roman" w:cs="Times New Roman"/>
          <w:sz w:val="28"/>
          <w:szCs w:val="28"/>
        </w:rPr>
        <w:lastRenderedPageBreak/>
        <w:t>of each page.</w:t>
      </w:r>
    </w:p>
    <w:p w14:paraId="45883BD5" w14:textId="77777777" w:rsidR="00883313" w:rsidRPr="00DD2D6D" w:rsidRDefault="00883313" w:rsidP="00883313">
      <w:pPr>
        <w:widowControl w:val="0"/>
        <w:numPr>
          <w:ilvl w:val="0"/>
          <w:numId w:val="3"/>
        </w:numPr>
        <w:autoSpaceDE w:val="0"/>
        <w:autoSpaceDN w:val="0"/>
        <w:adjustRightInd w:val="0"/>
        <w:spacing w:after="228" w:line="480" w:lineRule="auto"/>
        <w:contextualSpacing/>
        <w:jc w:val="both"/>
        <w:rPr>
          <w:rFonts w:ascii="Times New Roman" w:eastAsia="Calibri" w:hAnsi="Times New Roman" w:cs="Times New Roman"/>
          <w:sz w:val="28"/>
          <w:szCs w:val="28"/>
        </w:rPr>
      </w:pPr>
      <w:r w:rsidRPr="00DD2D6D">
        <w:rPr>
          <w:rFonts w:ascii="Times New Roman" w:eastAsia="Calibri" w:hAnsi="Times New Roman" w:cs="Times New Roman"/>
          <w:bCs/>
          <w:sz w:val="28"/>
          <w:szCs w:val="28"/>
        </w:rPr>
        <w:t xml:space="preserve">Write the answers in a paragraph form unless stated otherwise. </w:t>
      </w:r>
    </w:p>
    <w:p w14:paraId="166C411C" w14:textId="77777777" w:rsidR="00883313" w:rsidRPr="00DD2D6D" w:rsidRDefault="00883313" w:rsidP="00883313">
      <w:pPr>
        <w:widowControl w:val="0"/>
        <w:numPr>
          <w:ilvl w:val="0"/>
          <w:numId w:val="3"/>
        </w:numPr>
        <w:autoSpaceDE w:val="0"/>
        <w:autoSpaceDN w:val="0"/>
        <w:adjustRightInd w:val="0"/>
        <w:spacing w:after="228" w:line="480" w:lineRule="auto"/>
        <w:contextualSpacing/>
        <w:jc w:val="both"/>
        <w:rPr>
          <w:rFonts w:ascii="Times New Roman" w:eastAsia="Calibri" w:hAnsi="Times New Roman" w:cs="Times New Roman"/>
          <w:sz w:val="28"/>
          <w:szCs w:val="28"/>
        </w:rPr>
      </w:pPr>
      <w:r w:rsidRPr="00DD2D6D">
        <w:rPr>
          <w:rFonts w:ascii="Times New Roman" w:eastAsia="Calibri" w:hAnsi="Times New Roman" w:cs="Times New Roman"/>
          <w:bCs/>
          <w:sz w:val="28"/>
          <w:szCs w:val="28"/>
        </w:rPr>
        <w:t xml:space="preserve">Marks allocated to each question are shown at the end of the question. </w:t>
      </w:r>
    </w:p>
    <w:p w14:paraId="520A83C5" w14:textId="77777777" w:rsidR="00883313" w:rsidRPr="00DD2D6D" w:rsidRDefault="00883313" w:rsidP="00883313">
      <w:pPr>
        <w:widowControl w:val="0"/>
        <w:numPr>
          <w:ilvl w:val="0"/>
          <w:numId w:val="3"/>
        </w:numPr>
        <w:spacing w:after="0" w:line="480" w:lineRule="auto"/>
        <w:contextualSpacing/>
        <w:rPr>
          <w:rFonts w:ascii="Times New Roman" w:eastAsia="Arial" w:hAnsi="Times New Roman" w:cs="Times New Roman"/>
          <w:sz w:val="28"/>
          <w:szCs w:val="28"/>
        </w:rPr>
      </w:pPr>
      <w:r w:rsidRPr="00DD2D6D">
        <w:rPr>
          <w:rFonts w:ascii="Times New Roman" w:eastAsia="Arial" w:hAnsi="Times New Roman" w:cs="Times New Roman"/>
          <w:sz w:val="28"/>
          <w:szCs w:val="28"/>
        </w:rPr>
        <w:t>All rough work must be done on the answer booklet and crossed through!</w:t>
      </w:r>
    </w:p>
    <w:p w14:paraId="786E0A09" w14:textId="77777777" w:rsidR="00883313" w:rsidRPr="00DD2D6D" w:rsidRDefault="00883313" w:rsidP="00883313">
      <w:pPr>
        <w:widowControl w:val="0"/>
        <w:numPr>
          <w:ilvl w:val="0"/>
          <w:numId w:val="3"/>
        </w:numPr>
        <w:spacing w:after="0" w:line="480" w:lineRule="auto"/>
        <w:contextualSpacing/>
        <w:rPr>
          <w:rFonts w:ascii="Times New Roman" w:eastAsia="Arial" w:hAnsi="Times New Roman" w:cs="Times New Roman"/>
          <w:sz w:val="28"/>
          <w:szCs w:val="28"/>
        </w:rPr>
      </w:pPr>
      <w:r w:rsidRPr="00DD2D6D">
        <w:rPr>
          <w:rFonts w:ascii="Times New Roman" w:eastAsia="Arial" w:hAnsi="Times New Roman" w:cs="Times New Roman"/>
          <w:sz w:val="28"/>
          <w:szCs w:val="28"/>
        </w:rPr>
        <w:t>Use supplementary pages only when you have exhausted those in this book.</w:t>
      </w:r>
    </w:p>
    <w:p w14:paraId="3083E392" w14:textId="77777777" w:rsidR="00AA2D2B" w:rsidRPr="009D504C" w:rsidRDefault="00883313" w:rsidP="009D504C">
      <w:pPr>
        <w:widowControl w:val="0"/>
        <w:numPr>
          <w:ilvl w:val="0"/>
          <w:numId w:val="3"/>
        </w:numPr>
        <w:spacing w:after="0" w:line="480" w:lineRule="auto"/>
        <w:contextualSpacing/>
        <w:rPr>
          <w:rFonts w:ascii="Times New Roman" w:eastAsia="Arial" w:hAnsi="Times New Roman" w:cs="Times New Roman"/>
          <w:sz w:val="28"/>
          <w:szCs w:val="28"/>
        </w:rPr>
      </w:pPr>
      <w:r w:rsidRPr="00DD2D6D">
        <w:rPr>
          <w:rFonts w:ascii="Times New Roman" w:eastAsia="Arial" w:hAnsi="Times New Roman" w:cs="Times New Roman"/>
          <w:sz w:val="28"/>
          <w:szCs w:val="28"/>
        </w:rPr>
        <w:t>Fasten the supplementary pages to the inside back cover of this booklet.</w:t>
      </w:r>
    </w:p>
    <w:p w14:paraId="4EBE2BE2" w14:textId="77777777" w:rsidR="00DD2D6D" w:rsidRPr="00DD2D6D" w:rsidRDefault="00DD2D6D" w:rsidP="00DB6D52">
      <w:pPr>
        <w:spacing w:line="360" w:lineRule="auto"/>
        <w:contextualSpacing/>
        <w:jc w:val="both"/>
        <w:rPr>
          <w:rFonts w:ascii="Times New Roman" w:eastAsia="Calibri" w:hAnsi="Times New Roman" w:cs="Times New Roman"/>
          <w:b/>
          <w:sz w:val="28"/>
          <w:szCs w:val="28"/>
        </w:rPr>
      </w:pPr>
    </w:p>
    <w:p w14:paraId="70A660C1" w14:textId="77777777" w:rsidR="00D83912" w:rsidRPr="00160F0B" w:rsidRDefault="00E63901" w:rsidP="00160F0B">
      <w:pPr>
        <w:spacing w:line="360" w:lineRule="auto"/>
        <w:contextualSpacing/>
        <w:jc w:val="both"/>
        <w:rPr>
          <w:rFonts w:ascii="Times New Roman" w:eastAsia="Calibri" w:hAnsi="Times New Roman" w:cs="Times New Roman"/>
          <w:b/>
          <w:sz w:val="28"/>
          <w:szCs w:val="28"/>
        </w:rPr>
      </w:pPr>
      <w:r w:rsidRPr="00160F0B">
        <w:rPr>
          <w:rFonts w:ascii="Times New Roman" w:eastAsia="Calibri" w:hAnsi="Times New Roman" w:cs="Times New Roman"/>
          <w:b/>
          <w:sz w:val="28"/>
          <w:szCs w:val="28"/>
        </w:rPr>
        <w:t>Question 1</w:t>
      </w:r>
    </w:p>
    <w:p w14:paraId="39DABC48" w14:textId="77777777" w:rsidR="00B14425" w:rsidRDefault="009D504C" w:rsidP="00160F0B">
      <w:pPr>
        <w:spacing w:line="360" w:lineRule="auto"/>
        <w:contextualSpacing/>
        <w:jc w:val="both"/>
        <w:rPr>
          <w:rFonts w:ascii="Times New Roman" w:eastAsia="Times New Roman" w:hAnsi="Times New Roman" w:cs="Times New Roman"/>
          <w:sz w:val="28"/>
          <w:szCs w:val="28"/>
          <w:lang w:eastAsia="en-GB"/>
        </w:rPr>
      </w:pPr>
      <w:r>
        <w:rPr>
          <w:rFonts w:ascii="Times New Roman" w:eastAsia="Times New Roman" w:hAnsi="Times New Roman" w:cs="Times New Roman"/>
          <w:bCs/>
          <w:sz w:val="28"/>
          <w:szCs w:val="28"/>
          <w:lang w:eastAsia="en-GB"/>
        </w:rPr>
        <w:t xml:space="preserve">Critically appraise </w:t>
      </w:r>
      <w:r w:rsidRPr="009D504C">
        <w:rPr>
          <w:rFonts w:ascii="Times New Roman" w:eastAsia="Times New Roman" w:hAnsi="Times New Roman" w:cs="Times New Roman"/>
          <w:sz w:val="28"/>
          <w:szCs w:val="28"/>
          <w:lang w:eastAsia="en-GB"/>
        </w:rPr>
        <w:t>Maritime Delimitation in the Indian Ocean (Somalia v. Kenya)</w:t>
      </w:r>
      <w:r>
        <w:rPr>
          <w:rFonts w:ascii="Times New Roman" w:eastAsia="Times New Roman" w:hAnsi="Times New Roman" w:cs="Times New Roman"/>
          <w:sz w:val="28"/>
          <w:szCs w:val="28"/>
          <w:lang w:eastAsia="en-GB"/>
        </w:rPr>
        <w:t xml:space="preserve"> case before the ICJ and use it to highlight the Kenyan conduct of its maritime diplomacy.</w:t>
      </w:r>
    </w:p>
    <w:p w14:paraId="1775ECDA" w14:textId="77777777" w:rsidR="009D504C" w:rsidRPr="009D504C" w:rsidRDefault="009D504C" w:rsidP="009D504C">
      <w:pPr>
        <w:spacing w:line="360" w:lineRule="auto"/>
        <w:contextualSpacing/>
        <w:jc w:val="right"/>
        <w:rPr>
          <w:rFonts w:ascii="Times New Roman" w:eastAsia="Times New Roman" w:hAnsi="Times New Roman" w:cs="Times New Roman"/>
          <w:lang w:eastAsia="en-GB"/>
        </w:rPr>
      </w:pPr>
      <w:r>
        <w:rPr>
          <w:rFonts w:ascii="Times New Roman" w:eastAsia="Times New Roman" w:hAnsi="Times New Roman" w:cs="Times New Roman"/>
          <w:lang w:eastAsia="en-GB"/>
        </w:rPr>
        <w:t>20 Marks</w:t>
      </w:r>
    </w:p>
    <w:p w14:paraId="220C20BE" w14:textId="77777777" w:rsidR="00DD2D6D" w:rsidRPr="00160F0B" w:rsidRDefault="00DD2D6D" w:rsidP="00160F0B">
      <w:pPr>
        <w:spacing w:line="360" w:lineRule="auto"/>
        <w:contextualSpacing/>
        <w:jc w:val="both"/>
        <w:rPr>
          <w:rFonts w:ascii="Times New Roman" w:eastAsia="Calibri" w:hAnsi="Times New Roman" w:cs="Times New Roman"/>
          <w:bCs/>
          <w:sz w:val="28"/>
          <w:szCs w:val="28"/>
        </w:rPr>
      </w:pPr>
    </w:p>
    <w:p w14:paraId="4650DFAE" w14:textId="77777777" w:rsidR="00DD2D6D" w:rsidRPr="00160F0B" w:rsidRDefault="00B14425" w:rsidP="00160F0B">
      <w:pPr>
        <w:spacing w:line="360" w:lineRule="auto"/>
        <w:contextualSpacing/>
        <w:jc w:val="both"/>
        <w:rPr>
          <w:rFonts w:ascii="Times New Roman" w:eastAsia="Calibri" w:hAnsi="Times New Roman" w:cs="Times New Roman"/>
          <w:b/>
          <w:sz w:val="28"/>
          <w:szCs w:val="28"/>
        </w:rPr>
      </w:pPr>
      <w:r w:rsidRPr="00160F0B">
        <w:rPr>
          <w:rFonts w:ascii="Times New Roman" w:eastAsia="Calibri" w:hAnsi="Times New Roman" w:cs="Times New Roman"/>
          <w:b/>
          <w:sz w:val="28"/>
          <w:szCs w:val="28"/>
        </w:rPr>
        <w:t>Question 2</w:t>
      </w:r>
    </w:p>
    <w:p w14:paraId="27A1FB11" w14:textId="77777777" w:rsidR="00D83912" w:rsidRDefault="009D504C" w:rsidP="00160F0B">
      <w:pPr>
        <w:spacing w:line="360" w:lineRule="auto"/>
        <w:contextualSpacing/>
        <w:jc w:val="both"/>
        <w:rPr>
          <w:rFonts w:ascii="Times New Roman" w:eastAsia="Calibri" w:hAnsi="Times New Roman" w:cs="Times New Roman"/>
          <w:bCs/>
          <w:sz w:val="28"/>
          <w:szCs w:val="28"/>
        </w:rPr>
      </w:pPr>
      <w:r>
        <w:rPr>
          <w:rFonts w:ascii="Times New Roman" w:eastAsia="Calibri" w:hAnsi="Times New Roman" w:cs="Times New Roman"/>
          <w:bCs/>
          <w:sz w:val="28"/>
          <w:szCs w:val="28"/>
        </w:rPr>
        <w:t xml:space="preserve">The international community </w:t>
      </w:r>
      <w:r w:rsidR="002B4CEF">
        <w:rPr>
          <w:rFonts w:ascii="Times New Roman" w:eastAsia="Calibri" w:hAnsi="Times New Roman" w:cs="Times New Roman"/>
          <w:bCs/>
          <w:sz w:val="28"/>
          <w:szCs w:val="28"/>
        </w:rPr>
        <w:t>has</w:t>
      </w:r>
      <w:r>
        <w:rPr>
          <w:rFonts w:ascii="Times New Roman" w:eastAsia="Calibri" w:hAnsi="Times New Roman" w:cs="Times New Roman"/>
          <w:bCs/>
          <w:sz w:val="28"/>
          <w:szCs w:val="28"/>
        </w:rPr>
        <w:t xml:space="preserve"> a collective duty in ensuring that high seas are safe, secure and peaceful. Highlight the different common measures taken to </w:t>
      </w:r>
      <w:r w:rsidR="00B42550">
        <w:rPr>
          <w:rFonts w:ascii="Times New Roman" w:eastAsia="Calibri" w:hAnsi="Times New Roman" w:cs="Times New Roman"/>
          <w:bCs/>
          <w:sz w:val="28"/>
          <w:szCs w:val="28"/>
        </w:rPr>
        <w:t xml:space="preserve">ensure maritime security and diplomacy. </w:t>
      </w:r>
    </w:p>
    <w:p w14:paraId="0C298163" w14:textId="77777777" w:rsidR="00B42550" w:rsidRPr="00160F0B" w:rsidRDefault="00B42550" w:rsidP="00B42550">
      <w:pPr>
        <w:spacing w:line="360" w:lineRule="auto"/>
        <w:contextualSpacing/>
        <w:jc w:val="right"/>
        <w:rPr>
          <w:rFonts w:ascii="Times New Roman" w:eastAsia="Calibri" w:hAnsi="Times New Roman" w:cs="Times New Roman"/>
          <w:bCs/>
          <w:sz w:val="28"/>
          <w:szCs w:val="28"/>
        </w:rPr>
      </w:pPr>
      <w:r>
        <w:rPr>
          <w:rFonts w:ascii="Times New Roman" w:eastAsia="Calibri" w:hAnsi="Times New Roman" w:cs="Times New Roman"/>
          <w:bCs/>
          <w:sz w:val="28"/>
          <w:szCs w:val="28"/>
        </w:rPr>
        <w:t>15 Marks.</w:t>
      </w:r>
    </w:p>
    <w:p w14:paraId="2F556E02" w14:textId="77777777" w:rsidR="00DD2D6D" w:rsidRPr="00160F0B" w:rsidRDefault="00DD2D6D" w:rsidP="00160F0B">
      <w:pPr>
        <w:pStyle w:val="NormalWeb"/>
        <w:jc w:val="both"/>
        <w:rPr>
          <w:rFonts w:eastAsia="Calibri"/>
          <w:bCs/>
          <w:sz w:val="28"/>
          <w:szCs w:val="28"/>
        </w:rPr>
      </w:pPr>
    </w:p>
    <w:p w14:paraId="7B6A21A8" w14:textId="77777777" w:rsidR="00751BD5" w:rsidRPr="00160F0B" w:rsidRDefault="00260F73" w:rsidP="00160F0B">
      <w:pPr>
        <w:pStyle w:val="NormalWeb"/>
        <w:jc w:val="both"/>
        <w:rPr>
          <w:rFonts w:eastAsia="Calibri"/>
          <w:b/>
          <w:sz w:val="28"/>
          <w:szCs w:val="28"/>
        </w:rPr>
      </w:pPr>
      <w:r w:rsidRPr="00160F0B">
        <w:rPr>
          <w:rFonts w:eastAsia="Calibri"/>
          <w:b/>
          <w:sz w:val="28"/>
          <w:szCs w:val="28"/>
        </w:rPr>
        <w:t xml:space="preserve">Question </w:t>
      </w:r>
      <w:r w:rsidR="00D71ACC" w:rsidRPr="00160F0B">
        <w:rPr>
          <w:rFonts w:eastAsia="Calibri"/>
          <w:b/>
          <w:sz w:val="28"/>
          <w:szCs w:val="28"/>
        </w:rPr>
        <w:t>3</w:t>
      </w:r>
    </w:p>
    <w:p w14:paraId="319A2F8E" w14:textId="77777777" w:rsidR="00160F0B" w:rsidRDefault="00B42550" w:rsidP="00160F0B">
      <w:pPr>
        <w:pStyle w:val="NormalWeb"/>
        <w:jc w:val="both"/>
        <w:rPr>
          <w:rFonts w:eastAsia="Calibri"/>
          <w:bCs/>
          <w:sz w:val="28"/>
          <w:szCs w:val="28"/>
        </w:rPr>
      </w:pPr>
      <w:r>
        <w:rPr>
          <w:rFonts w:eastAsia="Calibri"/>
          <w:bCs/>
          <w:sz w:val="28"/>
          <w:szCs w:val="28"/>
        </w:rPr>
        <w:t xml:space="preserve">Critically appraise the legal, diplomatic, systemic and adjudicative role of the United Nations in maritime diplomacy. </w:t>
      </w:r>
    </w:p>
    <w:p w14:paraId="031F2871" w14:textId="77777777" w:rsidR="00B42550" w:rsidRDefault="00B42550" w:rsidP="00B42550">
      <w:pPr>
        <w:pStyle w:val="NormalWeb"/>
        <w:jc w:val="right"/>
        <w:rPr>
          <w:rFonts w:eastAsia="Calibri"/>
          <w:bCs/>
          <w:sz w:val="28"/>
          <w:szCs w:val="28"/>
        </w:rPr>
      </w:pPr>
      <w:r>
        <w:rPr>
          <w:rFonts w:eastAsia="Calibri"/>
          <w:bCs/>
          <w:sz w:val="28"/>
          <w:szCs w:val="28"/>
        </w:rPr>
        <w:t>15 Marks</w:t>
      </w:r>
    </w:p>
    <w:p w14:paraId="5D5F1FF6" w14:textId="77777777" w:rsidR="00D71ACC" w:rsidRPr="00160F0B" w:rsidRDefault="00D71ACC" w:rsidP="00160F0B">
      <w:pPr>
        <w:pStyle w:val="NormalWeb"/>
        <w:jc w:val="both"/>
        <w:rPr>
          <w:b/>
          <w:sz w:val="28"/>
          <w:szCs w:val="28"/>
        </w:rPr>
      </w:pPr>
      <w:r w:rsidRPr="00160F0B">
        <w:rPr>
          <w:rFonts w:eastAsia="Calibri"/>
          <w:b/>
          <w:sz w:val="28"/>
          <w:szCs w:val="28"/>
        </w:rPr>
        <w:t>Question 4</w:t>
      </w:r>
    </w:p>
    <w:p w14:paraId="255A00F4" w14:textId="77777777" w:rsidR="00160F0B" w:rsidRDefault="00B42550" w:rsidP="00160F0B">
      <w:pPr>
        <w:spacing w:line="360" w:lineRule="auto"/>
        <w:contextualSpacing/>
        <w:jc w:val="both"/>
        <w:rPr>
          <w:rFonts w:ascii="Times New Roman" w:eastAsia="Calibri" w:hAnsi="Times New Roman" w:cs="Times New Roman"/>
          <w:bCs/>
          <w:sz w:val="28"/>
          <w:szCs w:val="28"/>
        </w:rPr>
      </w:pPr>
      <w:r>
        <w:rPr>
          <w:rFonts w:ascii="Times New Roman" w:eastAsia="Calibri" w:hAnsi="Times New Roman" w:cs="Times New Roman"/>
          <w:bCs/>
          <w:sz w:val="28"/>
          <w:szCs w:val="28"/>
        </w:rPr>
        <w:lastRenderedPageBreak/>
        <w:t xml:space="preserve">“For the foreseeable future, the importance and utility of maritime diplomacy will only become more critical.” Discuss this statement in light of recent developments, technological advances and contemporary practices on maritime diplomacy. </w:t>
      </w:r>
    </w:p>
    <w:p w14:paraId="08E3604B" w14:textId="77777777" w:rsidR="00B42550" w:rsidRDefault="00B42550" w:rsidP="00B42550">
      <w:pPr>
        <w:spacing w:line="360" w:lineRule="auto"/>
        <w:contextualSpacing/>
        <w:jc w:val="right"/>
        <w:rPr>
          <w:rFonts w:ascii="Times New Roman" w:eastAsia="Calibri" w:hAnsi="Times New Roman" w:cs="Times New Roman"/>
          <w:bCs/>
          <w:sz w:val="28"/>
          <w:szCs w:val="28"/>
        </w:rPr>
      </w:pPr>
      <w:r>
        <w:rPr>
          <w:rFonts w:ascii="Times New Roman" w:eastAsia="Calibri" w:hAnsi="Times New Roman" w:cs="Times New Roman"/>
          <w:bCs/>
          <w:sz w:val="28"/>
          <w:szCs w:val="28"/>
        </w:rPr>
        <w:t>15 Marks.</w:t>
      </w:r>
    </w:p>
    <w:p w14:paraId="15F1D3F2" w14:textId="77777777" w:rsidR="00160F0B" w:rsidRDefault="00160F0B" w:rsidP="00160F0B">
      <w:pPr>
        <w:spacing w:line="360" w:lineRule="auto"/>
        <w:contextualSpacing/>
        <w:jc w:val="both"/>
        <w:rPr>
          <w:rFonts w:ascii="Times New Roman" w:eastAsia="Calibri" w:hAnsi="Times New Roman" w:cs="Times New Roman"/>
          <w:bCs/>
          <w:sz w:val="28"/>
          <w:szCs w:val="28"/>
        </w:rPr>
      </w:pPr>
    </w:p>
    <w:p w14:paraId="795CB551" w14:textId="77777777" w:rsidR="00CB4B1D" w:rsidRDefault="00D71ACC" w:rsidP="00CB4B1D">
      <w:pPr>
        <w:spacing w:line="360" w:lineRule="auto"/>
        <w:contextualSpacing/>
        <w:jc w:val="both"/>
        <w:rPr>
          <w:rFonts w:ascii="Times New Roman" w:eastAsia="Calibri" w:hAnsi="Times New Roman" w:cs="Times New Roman"/>
          <w:b/>
          <w:sz w:val="28"/>
          <w:szCs w:val="28"/>
        </w:rPr>
      </w:pPr>
      <w:r w:rsidRPr="00160F0B">
        <w:rPr>
          <w:rFonts w:ascii="Times New Roman" w:eastAsia="Calibri" w:hAnsi="Times New Roman" w:cs="Times New Roman"/>
          <w:b/>
          <w:sz w:val="28"/>
          <w:szCs w:val="28"/>
        </w:rPr>
        <w:t xml:space="preserve">Question </w:t>
      </w:r>
      <w:r w:rsidR="00DD2D6D" w:rsidRPr="00160F0B">
        <w:rPr>
          <w:rFonts w:ascii="Times New Roman" w:eastAsia="Calibri" w:hAnsi="Times New Roman" w:cs="Times New Roman"/>
          <w:b/>
          <w:sz w:val="28"/>
          <w:szCs w:val="28"/>
        </w:rPr>
        <w:t>5</w:t>
      </w:r>
    </w:p>
    <w:p w14:paraId="74A4CC6C" w14:textId="77777777" w:rsidR="00CB4B1D" w:rsidRPr="00BA2D7F" w:rsidRDefault="00B42550" w:rsidP="00BA2D7F">
      <w:pPr>
        <w:spacing w:line="360" w:lineRule="auto"/>
        <w:contextualSpacing/>
        <w:jc w:val="both"/>
        <w:rPr>
          <w:rFonts w:ascii="Times New Roman" w:eastAsia="Calibri" w:hAnsi="Times New Roman" w:cs="Times New Roman"/>
          <w:b/>
          <w:sz w:val="20"/>
          <w:szCs w:val="20"/>
        </w:rPr>
      </w:pPr>
      <w:r w:rsidRPr="00BA2D7F">
        <w:rPr>
          <w:rFonts w:ascii="Gill Sans MT" w:hAnsi="Gill Sans MT"/>
          <w:color w:val="000000"/>
          <w:sz w:val="20"/>
          <w:szCs w:val="20"/>
        </w:rPr>
        <w:t>Mending Wall</w:t>
      </w:r>
      <w:r w:rsidR="00CB4B1D" w:rsidRPr="00BA2D7F">
        <w:rPr>
          <w:rFonts w:ascii="Gill Sans MT" w:hAnsi="Gill Sans MT"/>
          <w:color w:val="000000"/>
          <w:sz w:val="20"/>
          <w:szCs w:val="20"/>
        </w:rPr>
        <w:t xml:space="preserve"> – Robert Frost</w:t>
      </w:r>
    </w:p>
    <w:p w14:paraId="71434FEE" w14:textId="77777777" w:rsidR="00BA2D7F" w:rsidRPr="00BA2D7F" w:rsidRDefault="00BA2D7F" w:rsidP="00B42550">
      <w:pPr>
        <w:shd w:val="clear" w:color="auto" w:fill="FFFFFF"/>
        <w:ind w:hanging="240"/>
        <w:textAlignment w:val="baseline"/>
        <w:rPr>
          <w:rFonts w:ascii="inherit" w:hAnsi="inherit"/>
          <w:color w:val="000000"/>
          <w:sz w:val="20"/>
          <w:szCs w:val="20"/>
        </w:rPr>
        <w:sectPr w:rsidR="00BA2D7F" w:rsidRPr="00BA2D7F" w:rsidSect="00466D95">
          <w:headerReference w:type="even" r:id="rId8"/>
          <w:headerReference w:type="default" r:id="rId9"/>
          <w:footerReference w:type="default" r:id="rId10"/>
          <w:headerReference w:type="first" r:id="rId11"/>
          <w:pgSz w:w="12240" w:h="15840"/>
          <w:pgMar w:top="1440" w:right="1440" w:bottom="1440" w:left="1440" w:header="720" w:footer="720" w:gutter="0"/>
          <w:cols w:space="720"/>
          <w:docGrid w:linePitch="360"/>
        </w:sectPr>
      </w:pPr>
    </w:p>
    <w:p w14:paraId="3E5E51AD" w14:textId="77777777" w:rsidR="00B42550" w:rsidRPr="00BA2D7F" w:rsidRDefault="00B42550" w:rsidP="00B42550">
      <w:pPr>
        <w:shd w:val="clear" w:color="auto" w:fill="FFFFFF"/>
        <w:ind w:hanging="240"/>
        <w:textAlignment w:val="baseline"/>
        <w:rPr>
          <w:rFonts w:ascii="inherit" w:hAnsi="inherit"/>
          <w:color w:val="000000"/>
          <w:sz w:val="20"/>
          <w:szCs w:val="20"/>
        </w:rPr>
      </w:pPr>
      <w:r w:rsidRPr="00BA2D7F">
        <w:rPr>
          <w:rFonts w:ascii="inherit" w:hAnsi="inherit"/>
          <w:color w:val="000000"/>
          <w:sz w:val="20"/>
          <w:szCs w:val="20"/>
        </w:rPr>
        <w:t>Something there is that does</w:t>
      </w:r>
      <w:r w:rsidRPr="00BA2D7F">
        <w:rPr>
          <w:rFonts w:ascii="inherit" w:hAnsi="inherit"/>
          <w:color w:val="000000"/>
          <w:sz w:val="20"/>
          <w:szCs w:val="20"/>
          <w:bdr w:val="none" w:sz="0" w:space="0" w:color="auto" w:frame="1"/>
        </w:rPr>
        <w:t>n’t</w:t>
      </w:r>
      <w:r w:rsidRPr="00BA2D7F">
        <w:rPr>
          <w:rFonts w:ascii="inherit" w:hAnsi="inherit"/>
          <w:color w:val="000000"/>
          <w:sz w:val="20"/>
          <w:szCs w:val="20"/>
        </w:rPr>
        <w:t> love a wall,</w:t>
      </w:r>
    </w:p>
    <w:p w14:paraId="43702932" w14:textId="77777777" w:rsidR="00CB4B1D" w:rsidRPr="00BA2D7F" w:rsidRDefault="00B42550" w:rsidP="00CB4B1D">
      <w:pPr>
        <w:shd w:val="clear" w:color="auto" w:fill="FFFFFF"/>
        <w:ind w:hanging="240"/>
        <w:textAlignment w:val="baseline"/>
        <w:rPr>
          <w:rFonts w:ascii="inherit" w:hAnsi="inherit"/>
          <w:color w:val="000000"/>
          <w:sz w:val="20"/>
          <w:szCs w:val="20"/>
        </w:rPr>
      </w:pPr>
      <w:r w:rsidRPr="00BA2D7F">
        <w:rPr>
          <w:rFonts w:ascii="inherit" w:hAnsi="inherit"/>
          <w:color w:val="000000"/>
          <w:sz w:val="20"/>
          <w:szCs w:val="20"/>
        </w:rPr>
        <w:t>That sends the frozen-ground-swell under it,</w:t>
      </w:r>
    </w:p>
    <w:p w14:paraId="40E94AB7" w14:textId="77777777" w:rsidR="00CB4B1D" w:rsidRPr="00BA2D7F" w:rsidRDefault="00CB4B1D" w:rsidP="00CB4B1D">
      <w:pPr>
        <w:shd w:val="clear" w:color="auto" w:fill="FFFFFF"/>
        <w:ind w:hanging="240"/>
        <w:textAlignment w:val="baseline"/>
        <w:rPr>
          <w:rFonts w:ascii="inherit" w:hAnsi="inherit"/>
          <w:color w:val="000000"/>
          <w:sz w:val="20"/>
          <w:szCs w:val="20"/>
        </w:rPr>
      </w:pPr>
      <w:r w:rsidRPr="00BA2D7F">
        <w:rPr>
          <w:rFonts w:ascii="inherit" w:hAnsi="inherit" w:hint="eastAsia"/>
          <w:color w:val="000000"/>
          <w:sz w:val="20"/>
          <w:szCs w:val="20"/>
        </w:rPr>
        <w:t>…</w:t>
      </w:r>
    </w:p>
    <w:p w14:paraId="50E4295E" w14:textId="77777777" w:rsidR="00B42550" w:rsidRPr="00BA2D7F" w:rsidRDefault="00B42550" w:rsidP="00B42550">
      <w:pPr>
        <w:shd w:val="clear" w:color="auto" w:fill="FFFFFF"/>
        <w:ind w:hanging="240"/>
        <w:textAlignment w:val="baseline"/>
        <w:rPr>
          <w:rFonts w:ascii="inherit" w:hAnsi="inherit"/>
          <w:color w:val="000000"/>
          <w:sz w:val="20"/>
          <w:szCs w:val="20"/>
        </w:rPr>
      </w:pPr>
      <w:r w:rsidRPr="00BA2D7F">
        <w:rPr>
          <w:rFonts w:ascii="inherit" w:hAnsi="inherit"/>
          <w:color w:val="000000"/>
          <w:sz w:val="20"/>
          <w:szCs w:val="20"/>
        </w:rPr>
        <w:t>But at spring mending-time we find them there.</w:t>
      </w:r>
    </w:p>
    <w:p w14:paraId="5C13E1A6" w14:textId="77777777" w:rsidR="00B42550" w:rsidRPr="00BA2D7F" w:rsidRDefault="00B42550" w:rsidP="00B42550">
      <w:pPr>
        <w:shd w:val="clear" w:color="auto" w:fill="FFFFFF"/>
        <w:ind w:hanging="240"/>
        <w:textAlignment w:val="baseline"/>
        <w:rPr>
          <w:rFonts w:ascii="inherit" w:hAnsi="inherit"/>
          <w:color w:val="000000"/>
          <w:sz w:val="20"/>
          <w:szCs w:val="20"/>
        </w:rPr>
      </w:pPr>
      <w:r w:rsidRPr="00BA2D7F">
        <w:rPr>
          <w:rFonts w:ascii="inherit" w:hAnsi="inherit"/>
          <w:color w:val="000000"/>
          <w:sz w:val="20"/>
          <w:szCs w:val="20"/>
        </w:rPr>
        <w:t>I let my neighbor know beyond the hill;</w:t>
      </w:r>
    </w:p>
    <w:p w14:paraId="01C489BB" w14:textId="77777777" w:rsidR="00B42550" w:rsidRPr="00BA2D7F" w:rsidRDefault="00B42550" w:rsidP="00B42550">
      <w:pPr>
        <w:shd w:val="clear" w:color="auto" w:fill="FFFFFF"/>
        <w:ind w:hanging="240"/>
        <w:textAlignment w:val="baseline"/>
        <w:rPr>
          <w:rFonts w:ascii="inherit" w:hAnsi="inherit"/>
          <w:color w:val="000000"/>
          <w:sz w:val="20"/>
          <w:szCs w:val="20"/>
        </w:rPr>
      </w:pPr>
      <w:r w:rsidRPr="00BA2D7F">
        <w:rPr>
          <w:rFonts w:ascii="inherit" w:hAnsi="inherit"/>
          <w:color w:val="000000"/>
          <w:sz w:val="20"/>
          <w:szCs w:val="20"/>
        </w:rPr>
        <w:t xml:space="preserve">And on a </w:t>
      </w:r>
      <w:proofErr w:type="gramStart"/>
      <w:r w:rsidRPr="00BA2D7F">
        <w:rPr>
          <w:rFonts w:ascii="inherit" w:hAnsi="inherit"/>
          <w:color w:val="000000"/>
          <w:sz w:val="20"/>
          <w:szCs w:val="20"/>
        </w:rPr>
        <w:t>day</w:t>
      </w:r>
      <w:proofErr w:type="gramEnd"/>
      <w:r w:rsidRPr="00BA2D7F">
        <w:rPr>
          <w:rFonts w:ascii="inherit" w:hAnsi="inherit"/>
          <w:color w:val="000000"/>
          <w:sz w:val="20"/>
          <w:szCs w:val="20"/>
        </w:rPr>
        <w:t xml:space="preserve"> we meet to walk the line</w:t>
      </w:r>
    </w:p>
    <w:p w14:paraId="6BE4780A" w14:textId="77777777" w:rsidR="00B42550" w:rsidRPr="00BA2D7F" w:rsidRDefault="00B42550" w:rsidP="00B42550">
      <w:pPr>
        <w:shd w:val="clear" w:color="auto" w:fill="FFFFFF"/>
        <w:ind w:hanging="240"/>
        <w:textAlignment w:val="baseline"/>
        <w:rPr>
          <w:rFonts w:ascii="inherit" w:hAnsi="inherit"/>
          <w:color w:val="000000"/>
          <w:sz w:val="20"/>
          <w:szCs w:val="20"/>
        </w:rPr>
      </w:pPr>
      <w:r w:rsidRPr="00BA2D7F">
        <w:rPr>
          <w:rFonts w:ascii="inherit" w:hAnsi="inherit"/>
          <w:color w:val="000000"/>
          <w:sz w:val="20"/>
          <w:szCs w:val="20"/>
        </w:rPr>
        <w:t>And set the wall between us once again.</w:t>
      </w:r>
    </w:p>
    <w:p w14:paraId="36DDFED0" w14:textId="77777777" w:rsidR="00B42550" w:rsidRPr="00BA2D7F" w:rsidRDefault="00B42550" w:rsidP="00B42550">
      <w:pPr>
        <w:shd w:val="clear" w:color="auto" w:fill="FFFFFF"/>
        <w:ind w:hanging="240"/>
        <w:textAlignment w:val="baseline"/>
        <w:rPr>
          <w:rFonts w:ascii="inherit" w:hAnsi="inherit"/>
          <w:color w:val="000000"/>
          <w:sz w:val="20"/>
          <w:szCs w:val="20"/>
        </w:rPr>
      </w:pPr>
      <w:r w:rsidRPr="00BA2D7F">
        <w:rPr>
          <w:rFonts w:ascii="inherit" w:hAnsi="inherit"/>
          <w:color w:val="000000"/>
          <w:sz w:val="20"/>
          <w:szCs w:val="20"/>
        </w:rPr>
        <w:t>We keep the wall between us as we go.</w:t>
      </w:r>
    </w:p>
    <w:p w14:paraId="7D85409C" w14:textId="77777777" w:rsidR="00B42550" w:rsidRPr="00BA2D7F" w:rsidRDefault="00CB4B1D" w:rsidP="00B42550">
      <w:pPr>
        <w:shd w:val="clear" w:color="auto" w:fill="FFFFFF"/>
        <w:ind w:hanging="240"/>
        <w:textAlignment w:val="baseline"/>
        <w:rPr>
          <w:rFonts w:ascii="inherit" w:hAnsi="inherit"/>
          <w:color w:val="000000"/>
          <w:sz w:val="20"/>
          <w:szCs w:val="20"/>
        </w:rPr>
      </w:pPr>
      <w:r w:rsidRPr="00BA2D7F">
        <w:rPr>
          <w:rFonts w:ascii="inherit" w:hAnsi="inherit" w:hint="eastAsia"/>
          <w:color w:val="000000"/>
          <w:sz w:val="20"/>
          <w:szCs w:val="20"/>
        </w:rPr>
        <w:t>…</w:t>
      </w:r>
    </w:p>
    <w:p w14:paraId="7C0C92B6" w14:textId="77777777" w:rsidR="00B42550" w:rsidRPr="00BA2D7F" w:rsidRDefault="00B42550" w:rsidP="00B42550">
      <w:pPr>
        <w:shd w:val="clear" w:color="auto" w:fill="FFFFFF"/>
        <w:ind w:hanging="240"/>
        <w:textAlignment w:val="baseline"/>
        <w:rPr>
          <w:rFonts w:ascii="inherit" w:hAnsi="inherit"/>
          <w:color w:val="000000"/>
          <w:sz w:val="20"/>
          <w:szCs w:val="20"/>
        </w:rPr>
      </w:pPr>
      <w:r w:rsidRPr="00BA2D7F">
        <w:rPr>
          <w:rFonts w:ascii="inherit" w:hAnsi="inherit"/>
          <w:color w:val="000000"/>
          <w:sz w:val="20"/>
          <w:szCs w:val="20"/>
        </w:rPr>
        <w:t>There where it is we do not need the wall:</w:t>
      </w:r>
    </w:p>
    <w:p w14:paraId="09653BA5" w14:textId="77777777" w:rsidR="00B42550" w:rsidRPr="00BA2D7F" w:rsidRDefault="00B42550" w:rsidP="00B42550">
      <w:pPr>
        <w:shd w:val="clear" w:color="auto" w:fill="FFFFFF"/>
        <w:ind w:hanging="240"/>
        <w:textAlignment w:val="baseline"/>
        <w:rPr>
          <w:rFonts w:ascii="inherit" w:hAnsi="inherit"/>
          <w:color w:val="000000"/>
          <w:sz w:val="20"/>
          <w:szCs w:val="20"/>
        </w:rPr>
      </w:pPr>
      <w:r w:rsidRPr="00BA2D7F">
        <w:rPr>
          <w:rFonts w:ascii="inherit" w:hAnsi="inherit"/>
          <w:color w:val="000000"/>
          <w:sz w:val="20"/>
          <w:szCs w:val="20"/>
        </w:rPr>
        <w:t>He is all pine and I am apple orchard.</w:t>
      </w:r>
    </w:p>
    <w:p w14:paraId="0BADCF3C" w14:textId="77777777" w:rsidR="00B42550" w:rsidRPr="00BA2D7F" w:rsidRDefault="00B42550" w:rsidP="00B42550">
      <w:pPr>
        <w:shd w:val="clear" w:color="auto" w:fill="FFFFFF"/>
        <w:ind w:hanging="240"/>
        <w:textAlignment w:val="baseline"/>
        <w:rPr>
          <w:rFonts w:ascii="inherit" w:hAnsi="inherit"/>
          <w:color w:val="000000"/>
          <w:sz w:val="20"/>
          <w:szCs w:val="20"/>
        </w:rPr>
      </w:pPr>
      <w:r w:rsidRPr="00BA2D7F">
        <w:rPr>
          <w:rFonts w:ascii="inherit" w:hAnsi="inherit"/>
          <w:color w:val="000000"/>
          <w:sz w:val="20"/>
          <w:szCs w:val="20"/>
        </w:rPr>
        <w:t>My apple trees will never get across</w:t>
      </w:r>
    </w:p>
    <w:p w14:paraId="25F3DD4E" w14:textId="77777777" w:rsidR="00B42550" w:rsidRPr="00BA2D7F" w:rsidRDefault="00B42550" w:rsidP="00B42550">
      <w:pPr>
        <w:shd w:val="clear" w:color="auto" w:fill="FFFFFF"/>
        <w:ind w:hanging="240"/>
        <w:textAlignment w:val="baseline"/>
        <w:rPr>
          <w:rFonts w:ascii="inherit" w:hAnsi="inherit"/>
          <w:color w:val="000000"/>
          <w:sz w:val="20"/>
          <w:szCs w:val="20"/>
        </w:rPr>
      </w:pPr>
      <w:r w:rsidRPr="00BA2D7F">
        <w:rPr>
          <w:rFonts w:ascii="inherit" w:hAnsi="inherit"/>
          <w:color w:val="000000"/>
          <w:sz w:val="20"/>
          <w:szCs w:val="20"/>
        </w:rPr>
        <w:t>And eat the cones under his pines, I tell him.</w:t>
      </w:r>
    </w:p>
    <w:p w14:paraId="177DCF22" w14:textId="77777777" w:rsidR="00CB4B1D" w:rsidRPr="00BA2D7F" w:rsidRDefault="00CB4B1D" w:rsidP="00B42550">
      <w:pPr>
        <w:shd w:val="clear" w:color="auto" w:fill="FFFFFF"/>
        <w:ind w:hanging="240"/>
        <w:textAlignment w:val="baseline"/>
        <w:rPr>
          <w:rStyle w:val="Emphasis"/>
          <w:rFonts w:ascii="inherit" w:hAnsi="inherit"/>
          <w:color w:val="000000"/>
          <w:sz w:val="20"/>
          <w:szCs w:val="20"/>
          <w:bdr w:val="none" w:sz="0" w:space="0" w:color="auto" w:frame="1"/>
        </w:rPr>
      </w:pPr>
      <w:r w:rsidRPr="00BA2D7F">
        <w:rPr>
          <w:rFonts w:ascii="inherit" w:hAnsi="inherit" w:hint="eastAsia"/>
          <w:color w:val="000000"/>
          <w:sz w:val="20"/>
          <w:szCs w:val="20"/>
        </w:rPr>
        <w:t>…</w:t>
      </w:r>
      <w:r w:rsidRPr="00BA2D7F">
        <w:rPr>
          <w:rStyle w:val="Emphasis"/>
          <w:rFonts w:ascii="inherit" w:hAnsi="inherit"/>
          <w:color w:val="000000"/>
          <w:sz w:val="20"/>
          <w:szCs w:val="20"/>
          <w:bdr w:val="none" w:sz="0" w:space="0" w:color="auto" w:frame="1"/>
        </w:rPr>
        <w:t xml:space="preserve"> </w:t>
      </w:r>
    </w:p>
    <w:p w14:paraId="507FFE01" w14:textId="77777777" w:rsidR="00B42550" w:rsidRPr="00BA2D7F" w:rsidRDefault="00B42550" w:rsidP="00B42550">
      <w:pPr>
        <w:shd w:val="clear" w:color="auto" w:fill="FFFFFF"/>
        <w:ind w:hanging="240"/>
        <w:textAlignment w:val="baseline"/>
        <w:rPr>
          <w:rFonts w:ascii="inherit" w:hAnsi="inherit"/>
          <w:color w:val="000000"/>
          <w:sz w:val="20"/>
          <w:szCs w:val="20"/>
        </w:rPr>
      </w:pPr>
      <w:r w:rsidRPr="00BA2D7F">
        <w:rPr>
          <w:rStyle w:val="Emphasis"/>
          <w:rFonts w:ascii="inherit" w:hAnsi="inherit"/>
          <w:color w:val="000000"/>
          <w:sz w:val="20"/>
          <w:szCs w:val="20"/>
          <w:bdr w:val="none" w:sz="0" w:space="0" w:color="auto" w:frame="1"/>
        </w:rPr>
        <w:t>‘Why</w:t>
      </w:r>
      <w:r w:rsidRPr="00BA2D7F">
        <w:rPr>
          <w:rFonts w:ascii="inherit" w:hAnsi="inherit"/>
          <w:color w:val="000000"/>
          <w:sz w:val="20"/>
          <w:szCs w:val="20"/>
        </w:rPr>
        <w:t> do they make good neighbors? Isn</w:t>
      </w:r>
      <w:r w:rsidRPr="00BA2D7F">
        <w:rPr>
          <w:rFonts w:ascii="inherit" w:hAnsi="inherit"/>
          <w:color w:val="000000"/>
          <w:sz w:val="20"/>
          <w:szCs w:val="20"/>
          <w:bdr w:val="none" w:sz="0" w:space="0" w:color="auto" w:frame="1"/>
        </w:rPr>
        <w:t>’</w:t>
      </w:r>
      <w:r w:rsidRPr="00BA2D7F">
        <w:rPr>
          <w:rFonts w:ascii="inherit" w:hAnsi="inherit"/>
          <w:color w:val="000000"/>
          <w:sz w:val="20"/>
          <w:szCs w:val="20"/>
        </w:rPr>
        <w:t>t it</w:t>
      </w:r>
    </w:p>
    <w:p w14:paraId="59403E1C" w14:textId="77777777" w:rsidR="00B42550" w:rsidRPr="00BA2D7F" w:rsidRDefault="00B42550" w:rsidP="00B42550">
      <w:pPr>
        <w:shd w:val="clear" w:color="auto" w:fill="FFFFFF"/>
        <w:ind w:hanging="240"/>
        <w:textAlignment w:val="baseline"/>
        <w:rPr>
          <w:rFonts w:ascii="inherit" w:hAnsi="inherit"/>
          <w:color w:val="000000"/>
          <w:sz w:val="20"/>
          <w:szCs w:val="20"/>
        </w:rPr>
      </w:pPr>
      <w:r w:rsidRPr="00BA2D7F">
        <w:rPr>
          <w:rFonts w:ascii="inherit" w:hAnsi="inherit"/>
          <w:color w:val="000000"/>
          <w:sz w:val="20"/>
          <w:szCs w:val="20"/>
        </w:rPr>
        <w:t>Where there are cows? But here there are no cows.</w:t>
      </w:r>
    </w:p>
    <w:p w14:paraId="109B9888" w14:textId="77777777" w:rsidR="00B42550" w:rsidRPr="00BA2D7F" w:rsidRDefault="00B42550" w:rsidP="00B42550">
      <w:pPr>
        <w:shd w:val="clear" w:color="auto" w:fill="FFFFFF"/>
        <w:ind w:hanging="240"/>
        <w:textAlignment w:val="baseline"/>
        <w:rPr>
          <w:rFonts w:ascii="inherit" w:hAnsi="inherit"/>
          <w:color w:val="000000"/>
          <w:sz w:val="20"/>
          <w:szCs w:val="20"/>
        </w:rPr>
      </w:pPr>
      <w:r w:rsidRPr="00BA2D7F">
        <w:rPr>
          <w:rFonts w:ascii="inherit" w:hAnsi="inherit"/>
          <w:color w:val="000000"/>
          <w:sz w:val="20"/>
          <w:szCs w:val="20"/>
        </w:rPr>
        <w:t>Before I built a wall I</w:t>
      </w:r>
      <w:r w:rsidRPr="00BA2D7F">
        <w:rPr>
          <w:rFonts w:ascii="inherit" w:hAnsi="inherit"/>
          <w:color w:val="000000"/>
          <w:sz w:val="20"/>
          <w:szCs w:val="20"/>
          <w:bdr w:val="none" w:sz="0" w:space="0" w:color="auto" w:frame="1"/>
        </w:rPr>
        <w:t>’</w:t>
      </w:r>
      <w:r w:rsidRPr="00BA2D7F">
        <w:rPr>
          <w:rFonts w:ascii="inherit" w:hAnsi="inherit"/>
          <w:color w:val="000000"/>
          <w:sz w:val="20"/>
          <w:szCs w:val="20"/>
        </w:rPr>
        <w:t>d ask to know</w:t>
      </w:r>
    </w:p>
    <w:p w14:paraId="3C376383" w14:textId="77777777" w:rsidR="00B42550" w:rsidRPr="00BA2D7F" w:rsidRDefault="00B42550" w:rsidP="00B42550">
      <w:pPr>
        <w:shd w:val="clear" w:color="auto" w:fill="FFFFFF"/>
        <w:ind w:hanging="240"/>
        <w:textAlignment w:val="baseline"/>
        <w:rPr>
          <w:rFonts w:ascii="inherit" w:hAnsi="inherit"/>
          <w:color w:val="000000"/>
          <w:sz w:val="20"/>
          <w:szCs w:val="20"/>
        </w:rPr>
      </w:pPr>
      <w:r w:rsidRPr="00BA2D7F">
        <w:rPr>
          <w:rFonts w:ascii="inherit" w:hAnsi="inherit"/>
          <w:color w:val="000000"/>
          <w:sz w:val="20"/>
          <w:szCs w:val="20"/>
        </w:rPr>
        <w:t xml:space="preserve">What I was </w:t>
      </w:r>
      <w:proofErr w:type="spellStart"/>
      <w:r w:rsidRPr="00BA2D7F">
        <w:rPr>
          <w:rFonts w:ascii="inherit" w:hAnsi="inherit"/>
          <w:color w:val="000000"/>
          <w:sz w:val="20"/>
          <w:szCs w:val="20"/>
        </w:rPr>
        <w:t>walling</w:t>
      </w:r>
      <w:proofErr w:type="spellEnd"/>
      <w:r w:rsidRPr="00BA2D7F">
        <w:rPr>
          <w:rFonts w:ascii="inherit" w:hAnsi="inherit"/>
          <w:color w:val="000000"/>
          <w:sz w:val="20"/>
          <w:szCs w:val="20"/>
        </w:rPr>
        <w:t xml:space="preserve"> in or walling out,</w:t>
      </w:r>
    </w:p>
    <w:p w14:paraId="33F164B8" w14:textId="77777777" w:rsidR="00B42550" w:rsidRPr="00BA2D7F" w:rsidRDefault="00B42550" w:rsidP="00B42550">
      <w:pPr>
        <w:shd w:val="clear" w:color="auto" w:fill="FFFFFF"/>
        <w:ind w:hanging="240"/>
        <w:textAlignment w:val="baseline"/>
        <w:rPr>
          <w:rFonts w:ascii="inherit" w:hAnsi="inherit"/>
          <w:color w:val="000000"/>
          <w:sz w:val="20"/>
          <w:szCs w:val="20"/>
        </w:rPr>
      </w:pPr>
      <w:r w:rsidRPr="00BA2D7F">
        <w:rPr>
          <w:rFonts w:ascii="inherit" w:hAnsi="inherit"/>
          <w:color w:val="000000"/>
          <w:sz w:val="20"/>
          <w:szCs w:val="20"/>
        </w:rPr>
        <w:t>And to whom I was like to give offense.</w:t>
      </w:r>
    </w:p>
    <w:p w14:paraId="4EB1AF4D" w14:textId="77777777" w:rsidR="00B42550" w:rsidRPr="00BA2D7F" w:rsidRDefault="00B42550" w:rsidP="00B42550">
      <w:pPr>
        <w:shd w:val="clear" w:color="auto" w:fill="FFFFFF"/>
        <w:ind w:hanging="240"/>
        <w:textAlignment w:val="baseline"/>
        <w:rPr>
          <w:rFonts w:ascii="inherit" w:hAnsi="inherit"/>
          <w:color w:val="000000"/>
          <w:sz w:val="20"/>
          <w:szCs w:val="20"/>
        </w:rPr>
      </w:pPr>
      <w:r w:rsidRPr="00BA2D7F">
        <w:rPr>
          <w:rFonts w:ascii="inherit" w:hAnsi="inherit"/>
          <w:color w:val="000000"/>
          <w:sz w:val="20"/>
          <w:szCs w:val="20"/>
        </w:rPr>
        <w:t>Something there is that doesn't love a wall,</w:t>
      </w:r>
    </w:p>
    <w:p w14:paraId="119EE941" w14:textId="77777777" w:rsidR="00B42550" w:rsidRPr="00BA2D7F" w:rsidRDefault="00B42550" w:rsidP="00B42550">
      <w:pPr>
        <w:shd w:val="clear" w:color="auto" w:fill="FFFFFF"/>
        <w:ind w:hanging="240"/>
        <w:textAlignment w:val="baseline"/>
        <w:rPr>
          <w:rFonts w:ascii="inherit" w:hAnsi="inherit"/>
          <w:color w:val="000000"/>
          <w:sz w:val="20"/>
          <w:szCs w:val="20"/>
        </w:rPr>
      </w:pPr>
      <w:r w:rsidRPr="00BA2D7F">
        <w:rPr>
          <w:rFonts w:ascii="inherit" w:hAnsi="inherit"/>
          <w:color w:val="000000"/>
          <w:sz w:val="20"/>
          <w:szCs w:val="20"/>
        </w:rPr>
        <w:t>That wants it down.’ I could say ‘Elves’ to him,</w:t>
      </w:r>
    </w:p>
    <w:p w14:paraId="186712A5" w14:textId="77777777" w:rsidR="00B42550" w:rsidRPr="00BA2D7F" w:rsidRDefault="00CB4B1D" w:rsidP="00B42550">
      <w:pPr>
        <w:shd w:val="clear" w:color="auto" w:fill="FFFFFF"/>
        <w:ind w:hanging="240"/>
        <w:textAlignment w:val="baseline"/>
        <w:rPr>
          <w:rFonts w:ascii="inherit" w:hAnsi="inherit"/>
          <w:color w:val="000000"/>
          <w:sz w:val="20"/>
          <w:szCs w:val="20"/>
        </w:rPr>
      </w:pPr>
      <w:r w:rsidRPr="00BA2D7F">
        <w:rPr>
          <w:rFonts w:ascii="inherit" w:hAnsi="inherit" w:hint="eastAsia"/>
          <w:color w:val="000000"/>
          <w:sz w:val="20"/>
          <w:szCs w:val="20"/>
        </w:rPr>
        <w:t>…</w:t>
      </w:r>
    </w:p>
    <w:p w14:paraId="454307FA" w14:textId="77777777" w:rsidR="00B42550" w:rsidRPr="00BA2D7F" w:rsidRDefault="00B42550" w:rsidP="00B42550">
      <w:pPr>
        <w:shd w:val="clear" w:color="auto" w:fill="FFFFFF"/>
        <w:ind w:hanging="240"/>
        <w:textAlignment w:val="baseline"/>
        <w:rPr>
          <w:rFonts w:ascii="inherit" w:hAnsi="inherit"/>
          <w:color w:val="000000"/>
          <w:sz w:val="20"/>
          <w:szCs w:val="20"/>
        </w:rPr>
      </w:pPr>
      <w:r w:rsidRPr="00BA2D7F">
        <w:rPr>
          <w:rFonts w:ascii="inherit" w:hAnsi="inherit"/>
          <w:color w:val="000000"/>
          <w:sz w:val="20"/>
          <w:szCs w:val="20"/>
        </w:rPr>
        <w:t>He will not go behind his father</w:t>
      </w:r>
      <w:r w:rsidRPr="00BA2D7F">
        <w:rPr>
          <w:rFonts w:ascii="inherit" w:hAnsi="inherit"/>
          <w:color w:val="000000"/>
          <w:sz w:val="20"/>
          <w:szCs w:val="20"/>
          <w:bdr w:val="none" w:sz="0" w:space="0" w:color="auto" w:frame="1"/>
        </w:rPr>
        <w:t>’</w:t>
      </w:r>
      <w:r w:rsidRPr="00BA2D7F">
        <w:rPr>
          <w:rFonts w:ascii="inherit" w:hAnsi="inherit"/>
          <w:color w:val="000000"/>
          <w:sz w:val="20"/>
          <w:szCs w:val="20"/>
        </w:rPr>
        <w:t>s saying,</w:t>
      </w:r>
    </w:p>
    <w:p w14:paraId="3795D8F6" w14:textId="77777777" w:rsidR="00B42550" w:rsidRPr="00BA2D7F" w:rsidRDefault="00B42550" w:rsidP="00B42550">
      <w:pPr>
        <w:shd w:val="clear" w:color="auto" w:fill="FFFFFF"/>
        <w:ind w:hanging="240"/>
        <w:textAlignment w:val="baseline"/>
        <w:rPr>
          <w:rFonts w:ascii="inherit" w:hAnsi="inherit"/>
          <w:color w:val="000000"/>
          <w:sz w:val="20"/>
          <w:szCs w:val="20"/>
        </w:rPr>
      </w:pPr>
      <w:r w:rsidRPr="00BA2D7F">
        <w:rPr>
          <w:rFonts w:ascii="inherit" w:hAnsi="inherit"/>
          <w:color w:val="000000"/>
          <w:sz w:val="20"/>
          <w:szCs w:val="20"/>
        </w:rPr>
        <w:t>And he likes having thought of it so well</w:t>
      </w:r>
    </w:p>
    <w:p w14:paraId="0AB138BA" w14:textId="77777777" w:rsidR="00B42550" w:rsidRPr="00BA2D7F" w:rsidRDefault="00B42550" w:rsidP="00B42550">
      <w:pPr>
        <w:shd w:val="clear" w:color="auto" w:fill="FFFFFF"/>
        <w:ind w:hanging="240"/>
        <w:textAlignment w:val="baseline"/>
        <w:rPr>
          <w:rFonts w:ascii="inherit" w:hAnsi="inherit"/>
          <w:color w:val="000000"/>
          <w:sz w:val="20"/>
          <w:szCs w:val="20"/>
        </w:rPr>
      </w:pPr>
      <w:r w:rsidRPr="00BA2D7F">
        <w:rPr>
          <w:rFonts w:ascii="inherit" w:hAnsi="inherit"/>
          <w:color w:val="000000"/>
          <w:sz w:val="20"/>
          <w:szCs w:val="20"/>
        </w:rPr>
        <w:t>He says again, ‘Good fences make</w:t>
      </w:r>
      <w:r>
        <w:rPr>
          <w:rFonts w:ascii="inherit" w:hAnsi="inherit"/>
          <w:color w:val="000000"/>
          <w:sz w:val="13"/>
          <w:szCs w:val="13"/>
        </w:rPr>
        <w:t xml:space="preserve"> </w:t>
      </w:r>
      <w:r w:rsidRPr="00BA2D7F">
        <w:rPr>
          <w:rFonts w:ascii="inherit" w:hAnsi="inherit"/>
          <w:color w:val="000000"/>
          <w:sz w:val="20"/>
          <w:szCs w:val="20"/>
        </w:rPr>
        <w:t>good neighbors.’</w:t>
      </w:r>
    </w:p>
    <w:p w14:paraId="4BD9E580" w14:textId="77777777" w:rsidR="00BA2D7F" w:rsidRDefault="00BA2D7F" w:rsidP="00B42550">
      <w:pPr>
        <w:shd w:val="clear" w:color="auto" w:fill="FFFFFF"/>
        <w:textAlignment w:val="baseline"/>
        <w:rPr>
          <w:rStyle w:val="c-txt"/>
          <w:rFonts w:ascii="Gill Sans MT" w:hAnsi="Gill Sans MT"/>
          <w:color w:val="767676"/>
          <w:sz w:val="15"/>
          <w:szCs w:val="15"/>
          <w:bdr w:val="none" w:sz="0" w:space="0" w:color="auto" w:frame="1"/>
        </w:rPr>
        <w:sectPr w:rsidR="00BA2D7F" w:rsidSect="00BA2D7F">
          <w:type w:val="continuous"/>
          <w:pgSz w:w="12240" w:h="15840"/>
          <w:pgMar w:top="1440" w:right="1440" w:bottom="1440" w:left="1440" w:header="720" w:footer="720" w:gutter="0"/>
          <w:cols w:num="2" w:space="720"/>
          <w:docGrid w:linePitch="360"/>
        </w:sectPr>
      </w:pPr>
    </w:p>
    <w:p w14:paraId="0146469B" w14:textId="77777777" w:rsidR="00B42550" w:rsidRDefault="00B42550" w:rsidP="00B42550">
      <w:pPr>
        <w:shd w:val="clear" w:color="auto" w:fill="FFFFFF"/>
        <w:textAlignment w:val="baseline"/>
        <w:rPr>
          <w:rFonts w:ascii="inherit" w:hAnsi="inherit"/>
          <w:color w:val="000000"/>
          <w:sz w:val="15"/>
          <w:szCs w:val="15"/>
        </w:rPr>
      </w:pPr>
      <w:r>
        <w:rPr>
          <w:rStyle w:val="c-txt"/>
          <w:rFonts w:ascii="Gill Sans MT" w:hAnsi="Gill Sans MT"/>
          <w:color w:val="767676"/>
          <w:sz w:val="15"/>
          <w:szCs w:val="15"/>
          <w:bdr w:val="none" w:sz="0" w:space="0" w:color="auto" w:frame="1"/>
        </w:rPr>
        <w:t>    </w:t>
      </w:r>
    </w:p>
    <w:p w14:paraId="000F5964" w14:textId="77777777" w:rsidR="00DF2621" w:rsidRDefault="00CB4B1D" w:rsidP="007235AE">
      <w:pPr>
        <w:jc w:val="both"/>
        <w:rPr>
          <w:rFonts w:ascii="Times New Roman" w:hAnsi="Times New Roman" w:cs="Times New Roman"/>
          <w:sz w:val="28"/>
          <w:szCs w:val="28"/>
        </w:rPr>
      </w:pPr>
      <w:r>
        <w:rPr>
          <w:rFonts w:ascii="Times New Roman" w:hAnsi="Times New Roman" w:cs="Times New Roman"/>
          <w:sz w:val="28"/>
          <w:szCs w:val="28"/>
        </w:rPr>
        <w:t xml:space="preserve">Use the extract comparatively to highlight prevalent justification of strong maritime diplomacy among states. </w:t>
      </w:r>
    </w:p>
    <w:p w14:paraId="67E503D4" w14:textId="77777777" w:rsidR="00CB4B1D" w:rsidRPr="007235AE" w:rsidRDefault="00CB4B1D" w:rsidP="00CB4B1D">
      <w:pPr>
        <w:jc w:val="right"/>
        <w:rPr>
          <w:rFonts w:ascii="Times New Roman" w:hAnsi="Times New Roman" w:cs="Times New Roman"/>
          <w:sz w:val="28"/>
          <w:szCs w:val="28"/>
        </w:rPr>
      </w:pPr>
      <w:r>
        <w:rPr>
          <w:rFonts w:ascii="Times New Roman" w:hAnsi="Times New Roman" w:cs="Times New Roman"/>
          <w:sz w:val="28"/>
          <w:szCs w:val="28"/>
        </w:rPr>
        <w:t>15 Marks.</w:t>
      </w:r>
    </w:p>
    <w:p w14:paraId="57D0D1B0" w14:textId="77777777" w:rsidR="00DB6D52" w:rsidRPr="007235AE" w:rsidRDefault="00DB6D52" w:rsidP="00DB6D52">
      <w:pPr>
        <w:spacing w:line="360" w:lineRule="auto"/>
        <w:contextualSpacing/>
        <w:jc w:val="both"/>
        <w:rPr>
          <w:rFonts w:ascii="Times New Roman" w:eastAsia="Calibri" w:hAnsi="Times New Roman" w:cs="Times New Roman"/>
          <w:sz w:val="24"/>
          <w:szCs w:val="24"/>
        </w:rPr>
      </w:pPr>
    </w:p>
    <w:p w14:paraId="01092F53" w14:textId="77777777" w:rsidR="00037E15" w:rsidRDefault="00037E15" w:rsidP="00E63901">
      <w:pPr>
        <w:spacing w:after="0" w:line="360" w:lineRule="auto"/>
        <w:jc w:val="both"/>
        <w:rPr>
          <w:rFonts w:ascii="Times New Roman" w:eastAsia="Calibri" w:hAnsi="Times New Roman" w:cs="Times New Roman"/>
          <w:sz w:val="24"/>
          <w:szCs w:val="24"/>
        </w:rPr>
      </w:pPr>
    </w:p>
    <w:p w14:paraId="58692338" w14:textId="77777777" w:rsidR="00E63901" w:rsidRPr="000919E3" w:rsidRDefault="00E63901" w:rsidP="00E63901">
      <w:pPr>
        <w:spacing w:after="0" w:line="360" w:lineRule="auto"/>
        <w:jc w:val="both"/>
        <w:rPr>
          <w:rFonts w:ascii="Times New Roman" w:eastAsia="Calibri" w:hAnsi="Times New Roman" w:cs="Times New Roman"/>
          <w:b/>
          <w:bCs/>
          <w:sz w:val="24"/>
          <w:szCs w:val="24"/>
          <w:u w:val="single"/>
          <w:lang w:eastAsia="zh-CN"/>
        </w:rPr>
      </w:pPr>
    </w:p>
    <w:p w14:paraId="547911A8" w14:textId="77777777" w:rsidR="00E63901" w:rsidRDefault="00E63901"/>
    <w:sectPr w:rsidR="00E63901" w:rsidSect="00BA2D7F">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A3D8D96" w14:textId="77777777" w:rsidR="007A5426" w:rsidRDefault="007A5426">
      <w:pPr>
        <w:spacing w:after="0" w:line="240" w:lineRule="auto"/>
      </w:pPr>
      <w:r>
        <w:separator/>
      </w:r>
    </w:p>
  </w:endnote>
  <w:endnote w:type="continuationSeparator" w:id="0">
    <w:p w14:paraId="225298E2" w14:textId="77777777" w:rsidR="007A5426" w:rsidRDefault="007A54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66874571"/>
      <w:docPartObj>
        <w:docPartGallery w:val="Page Numbers (Bottom of Page)"/>
        <w:docPartUnique/>
      </w:docPartObj>
    </w:sdtPr>
    <w:sdtContent>
      <w:sdt>
        <w:sdtPr>
          <w:id w:val="1728636285"/>
          <w:docPartObj>
            <w:docPartGallery w:val="Page Numbers (Top of Page)"/>
            <w:docPartUnique/>
          </w:docPartObj>
        </w:sdtPr>
        <w:sdtContent>
          <w:p w14:paraId="2E75256D" w14:textId="77777777" w:rsidR="00CB4B1D" w:rsidRDefault="00CB4B1D">
            <w:pPr>
              <w:pStyle w:val="Footer"/>
              <w:jc w:val="center"/>
            </w:pPr>
            <w:r>
              <w:t xml:space="preserve">Page </w:t>
            </w:r>
            <w:r w:rsidR="003938D1">
              <w:rPr>
                <w:b/>
                <w:bCs/>
                <w:sz w:val="24"/>
                <w:szCs w:val="24"/>
              </w:rPr>
              <w:fldChar w:fldCharType="begin"/>
            </w:r>
            <w:r>
              <w:rPr>
                <w:b/>
                <w:bCs/>
              </w:rPr>
              <w:instrText xml:space="preserve"> PAGE </w:instrText>
            </w:r>
            <w:r w:rsidR="003938D1">
              <w:rPr>
                <w:b/>
                <w:bCs/>
                <w:sz w:val="24"/>
                <w:szCs w:val="24"/>
              </w:rPr>
              <w:fldChar w:fldCharType="separate"/>
            </w:r>
            <w:r w:rsidR="002B4CEF">
              <w:rPr>
                <w:b/>
                <w:bCs/>
                <w:noProof/>
              </w:rPr>
              <w:t>2</w:t>
            </w:r>
            <w:r w:rsidR="003938D1">
              <w:rPr>
                <w:b/>
                <w:bCs/>
                <w:sz w:val="24"/>
                <w:szCs w:val="24"/>
              </w:rPr>
              <w:fldChar w:fldCharType="end"/>
            </w:r>
            <w:r>
              <w:t xml:space="preserve"> of </w:t>
            </w:r>
            <w:r w:rsidR="003938D1">
              <w:rPr>
                <w:b/>
                <w:bCs/>
                <w:sz w:val="24"/>
                <w:szCs w:val="24"/>
              </w:rPr>
              <w:fldChar w:fldCharType="begin"/>
            </w:r>
            <w:r>
              <w:rPr>
                <w:b/>
                <w:bCs/>
              </w:rPr>
              <w:instrText xml:space="preserve"> NUMPAGES  </w:instrText>
            </w:r>
            <w:r w:rsidR="003938D1">
              <w:rPr>
                <w:b/>
                <w:bCs/>
                <w:sz w:val="24"/>
                <w:szCs w:val="24"/>
              </w:rPr>
              <w:fldChar w:fldCharType="separate"/>
            </w:r>
            <w:r w:rsidR="002B4CEF">
              <w:rPr>
                <w:b/>
                <w:bCs/>
                <w:noProof/>
              </w:rPr>
              <w:t>3</w:t>
            </w:r>
            <w:r w:rsidR="003938D1">
              <w:rPr>
                <w:b/>
                <w:bCs/>
                <w:sz w:val="24"/>
                <w:szCs w:val="24"/>
              </w:rPr>
              <w:fldChar w:fldCharType="end"/>
            </w:r>
          </w:p>
        </w:sdtContent>
      </w:sdt>
    </w:sdtContent>
  </w:sdt>
  <w:p w14:paraId="5F2999FE" w14:textId="77777777" w:rsidR="00CB4B1D" w:rsidRDefault="00CB4B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FCDB10A" w14:textId="77777777" w:rsidR="007A5426" w:rsidRDefault="007A5426">
      <w:pPr>
        <w:spacing w:after="0" w:line="240" w:lineRule="auto"/>
      </w:pPr>
      <w:r>
        <w:separator/>
      </w:r>
    </w:p>
  </w:footnote>
  <w:footnote w:type="continuationSeparator" w:id="0">
    <w:p w14:paraId="5EEFB8B8" w14:textId="77777777" w:rsidR="007A5426" w:rsidRDefault="007A54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2DEFAA" w14:textId="77777777" w:rsidR="00CB4B1D" w:rsidRDefault="00000000">
    <w:pPr>
      <w:pStyle w:val="Header"/>
    </w:pPr>
    <w:r>
      <w:rPr>
        <w:noProof/>
      </w:rPr>
      <w:pict w14:anchorId="7198CF3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55585700" o:spid="_x0000_s1027" type="#_x0000_t136" alt="" style="position:absolute;margin-left:0;margin-top:0;width:565.55pt;height:94.25pt;rotation:315;z-index:-251651072;mso-wrap-edited:f;mso-position-horizontal:center;mso-position-horizontal-relative:margin;mso-position-vertical:center;mso-position-vertical-relative:margin" o:allowincell="f" fillcolor="#7030a0" stroked="f">
          <v:fill opacity="64225f"/>
          <v:textpath style="font-family:&quot;Calibri&quot;;font-size:1pt;font-weight:bold" string="CONFIDENTIAL"/>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68752352"/>
      <w:placeholder>
        <w:docPart w:val="19618384074449D8AC4D6F8AE5E671A3"/>
      </w:placeholder>
      <w:temporary/>
      <w:showingPlcHdr/>
      <w15:appearance w15:val="hidden"/>
    </w:sdtPr>
    <w:sdtContent>
      <w:p w14:paraId="52A6648F" w14:textId="77777777" w:rsidR="001540E4" w:rsidRDefault="001540E4">
        <w:pPr>
          <w:pStyle w:val="Header"/>
        </w:pPr>
        <w:r>
          <w:t>[Type here]</w:t>
        </w:r>
      </w:p>
    </w:sdtContent>
  </w:sdt>
  <w:p w14:paraId="33B68A57" w14:textId="37C9D0DE" w:rsidR="00CB4B1D" w:rsidRDefault="00CB4B1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DEA237" w14:textId="77777777" w:rsidR="00CB4B1D" w:rsidRDefault="00000000">
    <w:pPr>
      <w:pStyle w:val="Header"/>
    </w:pPr>
    <w:r>
      <w:rPr>
        <w:noProof/>
      </w:rPr>
      <w:pict w14:anchorId="79AD7A8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55585699" o:spid="_x0000_s1025" type="#_x0000_t136" alt="" style="position:absolute;margin-left:0;margin-top:0;width:565.55pt;height:94.25pt;rotation:315;z-index:-251655168;mso-wrap-edited:f;mso-position-horizontal:center;mso-position-horizontal-relative:margin;mso-position-vertical:center;mso-position-vertical-relative:margin" o:allowincell="f" fillcolor="#7030a0" stroked="f">
          <v:fill opacity="64225f"/>
          <v:textpath style="font-family:&quot;Calibri&quot;;font-size:1pt;font-weight:bold" string="CONFIDENTIAL"/>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517BE1"/>
    <w:multiLevelType w:val="hybridMultilevel"/>
    <w:tmpl w:val="77C41CC4"/>
    <w:lvl w:ilvl="0" w:tplc="9EBAC420">
      <w:start w:val="1"/>
      <w:numFmt w:val="lowerLetter"/>
      <w:lvlText w:val="%1)"/>
      <w:lvlJc w:val="left"/>
      <w:pPr>
        <w:ind w:left="1440" w:hanging="360"/>
      </w:pPr>
      <w:rPr>
        <w:rFonts w:hint="default"/>
        <w:b w:val="0"/>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 w15:restartNumberingAfterBreak="0">
    <w:nsid w:val="162D7C19"/>
    <w:multiLevelType w:val="multilevel"/>
    <w:tmpl w:val="1A4AC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3475E7D"/>
    <w:multiLevelType w:val="hybridMultilevel"/>
    <w:tmpl w:val="4A3E9626"/>
    <w:lvl w:ilvl="0" w:tplc="AB42A03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40040D7C"/>
    <w:multiLevelType w:val="hybridMultilevel"/>
    <w:tmpl w:val="7510817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75A038E"/>
    <w:multiLevelType w:val="hybridMultilevel"/>
    <w:tmpl w:val="089CB82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AF71EB7"/>
    <w:multiLevelType w:val="hybridMultilevel"/>
    <w:tmpl w:val="2C10DA28"/>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71A236C1"/>
    <w:multiLevelType w:val="hybridMultilevel"/>
    <w:tmpl w:val="492C736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092462776">
    <w:abstractNumId w:val="2"/>
  </w:num>
  <w:num w:numId="2" w16cid:durableId="854226725">
    <w:abstractNumId w:val="3"/>
  </w:num>
  <w:num w:numId="3" w16cid:durableId="1888485782">
    <w:abstractNumId w:val="5"/>
  </w:num>
  <w:num w:numId="4" w16cid:durableId="1578369319">
    <w:abstractNumId w:val="6"/>
  </w:num>
  <w:num w:numId="5" w16cid:durableId="1755010621">
    <w:abstractNumId w:val="0"/>
  </w:num>
  <w:num w:numId="6" w16cid:durableId="296643831">
    <w:abstractNumId w:val="1"/>
  </w:num>
  <w:num w:numId="7" w16cid:durableId="59751849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3901"/>
    <w:rsid w:val="0000726F"/>
    <w:rsid w:val="00037E15"/>
    <w:rsid w:val="000A59C7"/>
    <w:rsid w:val="000F5FEB"/>
    <w:rsid w:val="001405F6"/>
    <w:rsid w:val="001540E4"/>
    <w:rsid w:val="00160F0B"/>
    <w:rsid w:val="00163880"/>
    <w:rsid w:val="001C74DF"/>
    <w:rsid w:val="001E2613"/>
    <w:rsid w:val="00222836"/>
    <w:rsid w:val="00240093"/>
    <w:rsid w:val="00260F73"/>
    <w:rsid w:val="002B4CEF"/>
    <w:rsid w:val="003938D1"/>
    <w:rsid w:val="003B1ACE"/>
    <w:rsid w:val="0041146A"/>
    <w:rsid w:val="00466D95"/>
    <w:rsid w:val="00544E8A"/>
    <w:rsid w:val="005A10D2"/>
    <w:rsid w:val="00640CF2"/>
    <w:rsid w:val="006708BD"/>
    <w:rsid w:val="007235AE"/>
    <w:rsid w:val="00733EED"/>
    <w:rsid w:val="00751BD5"/>
    <w:rsid w:val="007A5426"/>
    <w:rsid w:val="007F2A24"/>
    <w:rsid w:val="0080427A"/>
    <w:rsid w:val="008724BE"/>
    <w:rsid w:val="00883313"/>
    <w:rsid w:val="008A7B45"/>
    <w:rsid w:val="009013FC"/>
    <w:rsid w:val="009D16AD"/>
    <w:rsid w:val="009D504C"/>
    <w:rsid w:val="00A05DDC"/>
    <w:rsid w:val="00A37E43"/>
    <w:rsid w:val="00AA2D2B"/>
    <w:rsid w:val="00AE0DCE"/>
    <w:rsid w:val="00AE64CE"/>
    <w:rsid w:val="00B14425"/>
    <w:rsid w:val="00B2112A"/>
    <w:rsid w:val="00B226F0"/>
    <w:rsid w:val="00B253F4"/>
    <w:rsid w:val="00B27669"/>
    <w:rsid w:val="00B42550"/>
    <w:rsid w:val="00B64462"/>
    <w:rsid w:val="00BA2D7F"/>
    <w:rsid w:val="00BA7FD9"/>
    <w:rsid w:val="00BE2F02"/>
    <w:rsid w:val="00C27F32"/>
    <w:rsid w:val="00CA7B07"/>
    <w:rsid w:val="00CB4B1D"/>
    <w:rsid w:val="00D71ACC"/>
    <w:rsid w:val="00D83912"/>
    <w:rsid w:val="00D929B1"/>
    <w:rsid w:val="00D9588F"/>
    <w:rsid w:val="00DB6D52"/>
    <w:rsid w:val="00DD2D6D"/>
    <w:rsid w:val="00DF1CA0"/>
    <w:rsid w:val="00DF2621"/>
    <w:rsid w:val="00DF60A8"/>
    <w:rsid w:val="00E63901"/>
    <w:rsid w:val="00E73473"/>
    <w:rsid w:val="00E93BE3"/>
    <w:rsid w:val="00EA60FD"/>
    <w:rsid w:val="00F350DE"/>
    <w:rsid w:val="00F9651F"/>
    <w:rsid w:val="00FE43E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17EC25"/>
  <w15:docId w15:val="{993B0A2C-3FE3-4252-A7C2-013BB49AC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3901"/>
  </w:style>
  <w:style w:type="paragraph" w:styleId="Heading1">
    <w:name w:val="heading 1"/>
    <w:basedOn w:val="Normal"/>
    <w:next w:val="Normal"/>
    <w:link w:val="Heading1Char"/>
    <w:uiPriority w:val="9"/>
    <w:qFormat/>
    <w:rsid w:val="009D504C"/>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E63901"/>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3901"/>
  </w:style>
  <w:style w:type="paragraph" w:styleId="ListParagraph">
    <w:name w:val="List Paragraph"/>
    <w:basedOn w:val="Normal"/>
    <w:uiPriority w:val="34"/>
    <w:qFormat/>
    <w:rsid w:val="00640CF2"/>
    <w:pPr>
      <w:ind w:left="720"/>
      <w:contextualSpacing/>
    </w:pPr>
  </w:style>
  <w:style w:type="paragraph" w:styleId="NormalWeb">
    <w:name w:val="Normal (Web)"/>
    <w:basedOn w:val="Normal"/>
    <w:uiPriority w:val="99"/>
    <w:unhideWhenUsed/>
    <w:rsid w:val="00DB6D5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A37E43"/>
    <w:pPr>
      <w:tabs>
        <w:tab w:val="center" w:pos="4513"/>
        <w:tab w:val="right" w:pos="9026"/>
      </w:tabs>
      <w:spacing w:after="0" w:line="240" w:lineRule="auto"/>
    </w:pPr>
  </w:style>
  <w:style w:type="character" w:customStyle="1" w:styleId="HeaderChar">
    <w:name w:val="Header Char"/>
    <w:basedOn w:val="DefaultParagraphFont"/>
    <w:link w:val="Header"/>
    <w:uiPriority w:val="99"/>
    <w:rsid w:val="00A37E43"/>
  </w:style>
  <w:style w:type="paragraph" w:styleId="BalloonText">
    <w:name w:val="Balloon Text"/>
    <w:basedOn w:val="Normal"/>
    <w:link w:val="BalloonTextChar"/>
    <w:uiPriority w:val="99"/>
    <w:semiHidden/>
    <w:unhideWhenUsed/>
    <w:rsid w:val="00F350D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350DE"/>
    <w:rPr>
      <w:rFonts w:ascii="Tahoma" w:hAnsi="Tahoma" w:cs="Tahoma"/>
      <w:sz w:val="16"/>
      <w:szCs w:val="16"/>
    </w:rPr>
  </w:style>
  <w:style w:type="character" w:customStyle="1" w:styleId="Heading1Char">
    <w:name w:val="Heading 1 Char"/>
    <w:basedOn w:val="DefaultParagraphFont"/>
    <w:link w:val="Heading1"/>
    <w:uiPriority w:val="9"/>
    <w:rsid w:val="009D504C"/>
    <w:rPr>
      <w:rFonts w:asciiTheme="majorHAnsi" w:eastAsiaTheme="majorEastAsia" w:hAnsiTheme="majorHAnsi" w:cstheme="majorBidi"/>
      <w:b/>
      <w:bCs/>
      <w:color w:val="2F5496" w:themeColor="accent1" w:themeShade="BF"/>
      <w:sz w:val="28"/>
      <w:szCs w:val="28"/>
    </w:rPr>
  </w:style>
  <w:style w:type="character" w:customStyle="1" w:styleId="c-txt">
    <w:name w:val="c-txt"/>
    <w:basedOn w:val="DefaultParagraphFont"/>
    <w:rsid w:val="00B42550"/>
  </w:style>
  <w:style w:type="character" w:styleId="Hyperlink">
    <w:name w:val="Hyperlink"/>
    <w:basedOn w:val="DefaultParagraphFont"/>
    <w:uiPriority w:val="99"/>
    <w:semiHidden/>
    <w:unhideWhenUsed/>
    <w:rsid w:val="00B42550"/>
    <w:rPr>
      <w:color w:val="0000FF"/>
      <w:u w:val="single"/>
    </w:rPr>
  </w:style>
  <w:style w:type="character" w:styleId="Emphasis">
    <w:name w:val="Emphasis"/>
    <w:basedOn w:val="DefaultParagraphFont"/>
    <w:uiPriority w:val="20"/>
    <w:qFormat/>
    <w:rsid w:val="00B4255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9564144">
      <w:bodyDiv w:val="1"/>
      <w:marLeft w:val="0"/>
      <w:marRight w:val="0"/>
      <w:marTop w:val="0"/>
      <w:marBottom w:val="0"/>
      <w:divBdr>
        <w:top w:val="none" w:sz="0" w:space="0" w:color="auto"/>
        <w:left w:val="none" w:sz="0" w:space="0" w:color="auto"/>
        <w:bottom w:val="none" w:sz="0" w:space="0" w:color="auto"/>
        <w:right w:val="none" w:sz="0" w:space="0" w:color="auto"/>
      </w:divBdr>
      <w:divsChild>
        <w:div w:id="1830824169">
          <w:marLeft w:val="0"/>
          <w:marRight w:val="0"/>
          <w:marTop w:val="0"/>
          <w:marBottom w:val="0"/>
          <w:divBdr>
            <w:top w:val="none" w:sz="0" w:space="0" w:color="auto"/>
            <w:left w:val="none" w:sz="0" w:space="0" w:color="auto"/>
            <w:bottom w:val="none" w:sz="0" w:space="0" w:color="auto"/>
            <w:right w:val="none" w:sz="0" w:space="0" w:color="auto"/>
          </w:divBdr>
          <w:divsChild>
            <w:div w:id="1834100091">
              <w:marLeft w:val="0"/>
              <w:marRight w:val="0"/>
              <w:marTop w:val="0"/>
              <w:marBottom w:val="0"/>
              <w:divBdr>
                <w:top w:val="none" w:sz="0" w:space="0" w:color="auto"/>
                <w:left w:val="none" w:sz="0" w:space="0" w:color="auto"/>
                <w:bottom w:val="none" w:sz="0" w:space="0" w:color="auto"/>
                <w:right w:val="none" w:sz="0" w:space="0" w:color="auto"/>
              </w:divBdr>
              <w:divsChild>
                <w:div w:id="1644506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8459016">
      <w:bodyDiv w:val="1"/>
      <w:marLeft w:val="0"/>
      <w:marRight w:val="0"/>
      <w:marTop w:val="0"/>
      <w:marBottom w:val="0"/>
      <w:divBdr>
        <w:top w:val="none" w:sz="0" w:space="0" w:color="auto"/>
        <w:left w:val="none" w:sz="0" w:space="0" w:color="auto"/>
        <w:bottom w:val="none" w:sz="0" w:space="0" w:color="auto"/>
        <w:right w:val="none" w:sz="0" w:space="0" w:color="auto"/>
      </w:divBdr>
    </w:div>
    <w:div w:id="662859275">
      <w:bodyDiv w:val="1"/>
      <w:marLeft w:val="0"/>
      <w:marRight w:val="0"/>
      <w:marTop w:val="0"/>
      <w:marBottom w:val="0"/>
      <w:divBdr>
        <w:top w:val="none" w:sz="0" w:space="0" w:color="auto"/>
        <w:left w:val="none" w:sz="0" w:space="0" w:color="auto"/>
        <w:bottom w:val="none" w:sz="0" w:space="0" w:color="auto"/>
        <w:right w:val="none" w:sz="0" w:space="0" w:color="auto"/>
      </w:divBdr>
      <w:divsChild>
        <w:div w:id="1553538958">
          <w:marLeft w:val="0"/>
          <w:marRight w:val="0"/>
          <w:marTop w:val="0"/>
          <w:marBottom w:val="0"/>
          <w:divBdr>
            <w:top w:val="none" w:sz="0" w:space="0" w:color="auto"/>
            <w:left w:val="none" w:sz="0" w:space="0" w:color="auto"/>
            <w:bottom w:val="none" w:sz="0" w:space="0" w:color="auto"/>
            <w:right w:val="none" w:sz="0" w:space="0" w:color="auto"/>
          </w:divBdr>
          <w:divsChild>
            <w:div w:id="652294811">
              <w:marLeft w:val="0"/>
              <w:marRight w:val="0"/>
              <w:marTop w:val="0"/>
              <w:marBottom w:val="0"/>
              <w:divBdr>
                <w:top w:val="none" w:sz="0" w:space="0" w:color="auto"/>
                <w:left w:val="none" w:sz="0" w:space="0" w:color="auto"/>
                <w:bottom w:val="none" w:sz="0" w:space="0" w:color="auto"/>
                <w:right w:val="none" w:sz="0" w:space="0" w:color="auto"/>
              </w:divBdr>
              <w:divsChild>
                <w:div w:id="1113939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2357773">
      <w:bodyDiv w:val="1"/>
      <w:marLeft w:val="0"/>
      <w:marRight w:val="0"/>
      <w:marTop w:val="0"/>
      <w:marBottom w:val="0"/>
      <w:divBdr>
        <w:top w:val="none" w:sz="0" w:space="0" w:color="auto"/>
        <w:left w:val="none" w:sz="0" w:space="0" w:color="auto"/>
        <w:bottom w:val="none" w:sz="0" w:space="0" w:color="auto"/>
        <w:right w:val="none" w:sz="0" w:space="0" w:color="auto"/>
      </w:divBdr>
      <w:divsChild>
        <w:div w:id="108085010">
          <w:marLeft w:val="0"/>
          <w:marRight w:val="0"/>
          <w:marTop w:val="0"/>
          <w:marBottom w:val="0"/>
          <w:divBdr>
            <w:top w:val="none" w:sz="0" w:space="0" w:color="auto"/>
            <w:left w:val="none" w:sz="0" w:space="0" w:color="auto"/>
            <w:bottom w:val="none" w:sz="0" w:space="0" w:color="auto"/>
            <w:right w:val="none" w:sz="0" w:space="0" w:color="auto"/>
          </w:divBdr>
          <w:divsChild>
            <w:div w:id="683091574">
              <w:marLeft w:val="0"/>
              <w:marRight w:val="0"/>
              <w:marTop w:val="0"/>
              <w:marBottom w:val="0"/>
              <w:divBdr>
                <w:top w:val="none" w:sz="0" w:space="0" w:color="auto"/>
                <w:left w:val="none" w:sz="0" w:space="0" w:color="auto"/>
                <w:bottom w:val="none" w:sz="0" w:space="0" w:color="auto"/>
                <w:right w:val="none" w:sz="0" w:space="0" w:color="auto"/>
              </w:divBdr>
              <w:divsChild>
                <w:div w:id="674109376">
                  <w:marLeft w:val="0"/>
                  <w:marRight w:val="0"/>
                  <w:marTop w:val="0"/>
                  <w:marBottom w:val="0"/>
                  <w:divBdr>
                    <w:top w:val="none" w:sz="0" w:space="0" w:color="auto"/>
                    <w:left w:val="none" w:sz="0" w:space="0" w:color="auto"/>
                    <w:bottom w:val="none" w:sz="0" w:space="0" w:color="auto"/>
                    <w:right w:val="none" w:sz="0" w:space="0" w:color="auto"/>
                  </w:divBdr>
                  <w:divsChild>
                    <w:div w:id="1918782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1992906">
      <w:bodyDiv w:val="1"/>
      <w:marLeft w:val="0"/>
      <w:marRight w:val="0"/>
      <w:marTop w:val="0"/>
      <w:marBottom w:val="0"/>
      <w:divBdr>
        <w:top w:val="none" w:sz="0" w:space="0" w:color="auto"/>
        <w:left w:val="none" w:sz="0" w:space="0" w:color="auto"/>
        <w:bottom w:val="none" w:sz="0" w:space="0" w:color="auto"/>
        <w:right w:val="none" w:sz="0" w:space="0" w:color="auto"/>
      </w:divBdr>
      <w:divsChild>
        <w:div w:id="1768696383">
          <w:marLeft w:val="0"/>
          <w:marRight w:val="0"/>
          <w:marTop w:val="0"/>
          <w:marBottom w:val="0"/>
          <w:divBdr>
            <w:top w:val="none" w:sz="0" w:space="0" w:color="auto"/>
            <w:left w:val="none" w:sz="0" w:space="0" w:color="auto"/>
            <w:bottom w:val="none" w:sz="0" w:space="0" w:color="auto"/>
            <w:right w:val="none" w:sz="0" w:space="0" w:color="auto"/>
          </w:divBdr>
          <w:divsChild>
            <w:div w:id="794566010">
              <w:marLeft w:val="0"/>
              <w:marRight w:val="0"/>
              <w:marTop w:val="0"/>
              <w:marBottom w:val="0"/>
              <w:divBdr>
                <w:top w:val="none" w:sz="0" w:space="0" w:color="auto"/>
                <w:left w:val="none" w:sz="0" w:space="0" w:color="auto"/>
                <w:bottom w:val="none" w:sz="0" w:space="0" w:color="auto"/>
                <w:right w:val="none" w:sz="0" w:space="0" w:color="auto"/>
              </w:divBdr>
              <w:divsChild>
                <w:div w:id="1452363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974974">
      <w:bodyDiv w:val="1"/>
      <w:marLeft w:val="0"/>
      <w:marRight w:val="0"/>
      <w:marTop w:val="0"/>
      <w:marBottom w:val="0"/>
      <w:divBdr>
        <w:top w:val="none" w:sz="0" w:space="0" w:color="auto"/>
        <w:left w:val="none" w:sz="0" w:space="0" w:color="auto"/>
        <w:bottom w:val="none" w:sz="0" w:space="0" w:color="auto"/>
        <w:right w:val="none" w:sz="0" w:space="0" w:color="auto"/>
      </w:divBdr>
      <w:divsChild>
        <w:div w:id="247663899">
          <w:marLeft w:val="0"/>
          <w:marRight w:val="0"/>
          <w:marTop w:val="0"/>
          <w:marBottom w:val="0"/>
          <w:divBdr>
            <w:top w:val="none" w:sz="0" w:space="0" w:color="auto"/>
            <w:left w:val="none" w:sz="0" w:space="0" w:color="auto"/>
            <w:bottom w:val="none" w:sz="0" w:space="0" w:color="auto"/>
            <w:right w:val="none" w:sz="0" w:space="0" w:color="auto"/>
          </w:divBdr>
          <w:divsChild>
            <w:div w:id="446656900">
              <w:marLeft w:val="0"/>
              <w:marRight w:val="0"/>
              <w:marTop w:val="0"/>
              <w:marBottom w:val="0"/>
              <w:divBdr>
                <w:top w:val="none" w:sz="0" w:space="0" w:color="auto"/>
                <w:left w:val="none" w:sz="0" w:space="0" w:color="auto"/>
                <w:bottom w:val="none" w:sz="0" w:space="0" w:color="auto"/>
                <w:right w:val="none" w:sz="0" w:space="0" w:color="auto"/>
              </w:divBdr>
              <w:divsChild>
                <w:div w:id="336003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8593975">
      <w:bodyDiv w:val="1"/>
      <w:marLeft w:val="0"/>
      <w:marRight w:val="0"/>
      <w:marTop w:val="0"/>
      <w:marBottom w:val="0"/>
      <w:divBdr>
        <w:top w:val="none" w:sz="0" w:space="0" w:color="auto"/>
        <w:left w:val="none" w:sz="0" w:space="0" w:color="auto"/>
        <w:bottom w:val="none" w:sz="0" w:space="0" w:color="auto"/>
        <w:right w:val="none" w:sz="0" w:space="0" w:color="auto"/>
      </w:divBdr>
    </w:div>
    <w:div w:id="1751654135">
      <w:bodyDiv w:val="1"/>
      <w:marLeft w:val="0"/>
      <w:marRight w:val="0"/>
      <w:marTop w:val="0"/>
      <w:marBottom w:val="0"/>
      <w:divBdr>
        <w:top w:val="none" w:sz="0" w:space="0" w:color="auto"/>
        <w:left w:val="none" w:sz="0" w:space="0" w:color="auto"/>
        <w:bottom w:val="none" w:sz="0" w:space="0" w:color="auto"/>
        <w:right w:val="none" w:sz="0" w:space="0" w:color="auto"/>
      </w:divBdr>
    </w:div>
    <w:div w:id="2010667333">
      <w:bodyDiv w:val="1"/>
      <w:marLeft w:val="0"/>
      <w:marRight w:val="0"/>
      <w:marTop w:val="0"/>
      <w:marBottom w:val="0"/>
      <w:divBdr>
        <w:top w:val="none" w:sz="0" w:space="0" w:color="auto"/>
        <w:left w:val="none" w:sz="0" w:space="0" w:color="auto"/>
        <w:bottom w:val="none" w:sz="0" w:space="0" w:color="auto"/>
        <w:right w:val="none" w:sz="0" w:space="0" w:color="auto"/>
      </w:divBdr>
    </w:div>
    <w:div w:id="2100717452">
      <w:bodyDiv w:val="1"/>
      <w:marLeft w:val="0"/>
      <w:marRight w:val="0"/>
      <w:marTop w:val="0"/>
      <w:marBottom w:val="0"/>
      <w:divBdr>
        <w:top w:val="none" w:sz="0" w:space="0" w:color="auto"/>
        <w:left w:val="none" w:sz="0" w:space="0" w:color="auto"/>
        <w:bottom w:val="none" w:sz="0" w:space="0" w:color="auto"/>
        <w:right w:val="none" w:sz="0" w:space="0" w:color="auto"/>
      </w:divBdr>
      <w:divsChild>
        <w:div w:id="1218662894">
          <w:marLeft w:val="0"/>
          <w:marRight w:val="0"/>
          <w:marTop w:val="0"/>
          <w:marBottom w:val="400"/>
          <w:divBdr>
            <w:top w:val="none" w:sz="0" w:space="0" w:color="auto"/>
            <w:left w:val="none" w:sz="0" w:space="0" w:color="auto"/>
            <w:bottom w:val="none" w:sz="0" w:space="0" w:color="auto"/>
            <w:right w:val="none" w:sz="0" w:space="0" w:color="auto"/>
          </w:divBdr>
          <w:divsChild>
            <w:div w:id="106243450">
              <w:marLeft w:val="0"/>
              <w:marRight w:val="0"/>
              <w:marTop w:val="0"/>
              <w:marBottom w:val="0"/>
              <w:divBdr>
                <w:top w:val="none" w:sz="0" w:space="0" w:color="auto"/>
                <w:left w:val="none" w:sz="0" w:space="0" w:color="auto"/>
                <w:bottom w:val="none" w:sz="0" w:space="0" w:color="auto"/>
                <w:right w:val="none" w:sz="0" w:space="0" w:color="auto"/>
              </w:divBdr>
              <w:divsChild>
                <w:div w:id="852190775">
                  <w:marLeft w:val="0"/>
                  <w:marRight w:val="0"/>
                  <w:marTop w:val="0"/>
                  <w:marBottom w:val="27"/>
                  <w:divBdr>
                    <w:top w:val="none" w:sz="0" w:space="0" w:color="auto"/>
                    <w:left w:val="none" w:sz="0" w:space="0" w:color="auto"/>
                    <w:bottom w:val="none" w:sz="0" w:space="0" w:color="auto"/>
                    <w:right w:val="none" w:sz="0" w:space="0" w:color="auto"/>
                  </w:divBdr>
                </w:div>
                <w:div w:id="311955888">
                  <w:marLeft w:val="0"/>
                  <w:marRight w:val="0"/>
                  <w:marTop w:val="0"/>
                  <w:marBottom w:val="220"/>
                  <w:divBdr>
                    <w:top w:val="none" w:sz="0" w:space="0" w:color="auto"/>
                    <w:left w:val="none" w:sz="0" w:space="0" w:color="auto"/>
                    <w:bottom w:val="none" w:sz="0" w:space="0" w:color="auto"/>
                    <w:right w:val="none" w:sz="0" w:space="0" w:color="auto"/>
                  </w:divBdr>
                  <w:divsChild>
                    <w:div w:id="1705325469">
                      <w:marLeft w:val="0"/>
                      <w:marRight w:val="0"/>
                      <w:marTop w:val="0"/>
                      <w:marBottom w:val="0"/>
                      <w:divBdr>
                        <w:top w:val="none" w:sz="0" w:space="0" w:color="auto"/>
                        <w:left w:val="none" w:sz="0" w:space="0" w:color="auto"/>
                        <w:bottom w:val="none" w:sz="0" w:space="0" w:color="auto"/>
                        <w:right w:val="none" w:sz="0" w:space="0" w:color="auto"/>
                      </w:divBdr>
                    </w:div>
                  </w:divsChild>
                </w:div>
                <w:div w:id="1940871027">
                  <w:marLeft w:val="0"/>
                  <w:marRight w:val="0"/>
                  <w:marTop w:val="0"/>
                  <w:marBottom w:val="267"/>
                  <w:divBdr>
                    <w:top w:val="none" w:sz="0" w:space="0" w:color="auto"/>
                    <w:left w:val="none" w:sz="0" w:space="0" w:color="auto"/>
                    <w:bottom w:val="none" w:sz="0" w:space="0" w:color="auto"/>
                    <w:right w:val="none" w:sz="0" w:space="0" w:color="auto"/>
                  </w:divBdr>
                  <w:divsChild>
                    <w:div w:id="1331180557">
                      <w:marLeft w:val="0"/>
                      <w:marRight w:val="0"/>
                      <w:marTop w:val="0"/>
                      <w:marBottom w:val="0"/>
                      <w:divBdr>
                        <w:top w:val="none" w:sz="0" w:space="0" w:color="auto"/>
                        <w:left w:val="none" w:sz="0" w:space="0" w:color="auto"/>
                        <w:bottom w:val="none" w:sz="0" w:space="0" w:color="auto"/>
                        <w:right w:val="none" w:sz="0" w:space="0" w:color="auto"/>
                      </w:divBdr>
                      <w:divsChild>
                        <w:div w:id="725840063">
                          <w:marLeft w:val="0"/>
                          <w:marRight w:val="0"/>
                          <w:marTop w:val="0"/>
                          <w:marBottom w:val="0"/>
                          <w:divBdr>
                            <w:top w:val="none" w:sz="0" w:space="0" w:color="auto"/>
                            <w:left w:val="none" w:sz="0" w:space="0" w:color="auto"/>
                            <w:bottom w:val="none" w:sz="0" w:space="0" w:color="auto"/>
                            <w:right w:val="none" w:sz="0" w:space="0" w:color="auto"/>
                          </w:divBdr>
                        </w:div>
                        <w:div w:id="190530810">
                          <w:marLeft w:val="0"/>
                          <w:marRight w:val="0"/>
                          <w:marTop w:val="0"/>
                          <w:marBottom w:val="0"/>
                          <w:divBdr>
                            <w:top w:val="none" w:sz="0" w:space="0" w:color="auto"/>
                            <w:left w:val="none" w:sz="0" w:space="0" w:color="auto"/>
                            <w:bottom w:val="none" w:sz="0" w:space="0" w:color="auto"/>
                            <w:right w:val="none" w:sz="0" w:space="0" w:color="auto"/>
                          </w:divBdr>
                        </w:div>
                        <w:div w:id="960763113">
                          <w:marLeft w:val="0"/>
                          <w:marRight w:val="0"/>
                          <w:marTop w:val="0"/>
                          <w:marBottom w:val="0"/>
                          <w:divBdr>
                            <w:top w:val="none" w:sz="0" w:space="0" w:color="auto"/>
                            <w:left w:val="none" w:sz="0" w:space="0" w:color="auto"/>
                            <w:bottom w:val="none" w:sz="0" w:space="0" w:color="auto"/>
                            <w:right w:val="none" w:sz="0" w:space="0" w:color="auto"/>
                          </w:divBdr>
                        </w:div>
                        <w:div w:id="990451842">
                          <w:marLeft w:val="0"/>
                          <w:marRight w:val="0"/>
                          <w:marTop w:val="0"/>
                          <w:marBottom w:val="0"/>
                          <w:divBdr>
                            <w:top w:val="none" w:sz="0" w:space="0" w:color="auto"/>
                            <w:left w:val="none" w:sz="0" w:space="0" w:color="auto"/>
                            <w:bottom w:val="none" w:sz="0" w:space="0" w:color="auto"/>
                            <w:right w:val="none" w:sz="0" w:space="0" w:color="auto"/>
                          </w:divBdr>
                        </w:div>
                        <w:div w:id="1155800000">
                          <w:marLeft w:val="0"/>
                          <w:marRight w:val="0"/>
                          <w:marTop w:val="0"/>
                          <w:marBottom w:val="0"/>
                          <w:divBdr>
                            <w:top w:val="none" w:sz="0" w:space="0" w:color="auto"/>
                            <w:left w:val="none" w:sz="0" w:space="0" w:color="auto"/>
                            <w:bottom w:val="none" w:sz="0" w:space="0" w:color="auto"/>
                            <w:right w:val="none" w:sz="0" w:space="0" w:color="auto"/>
                          </w:divBdr>
                        </w:div>
                        <w:div w:id="339085773">
                          <w:marLeft w:val="0"/>
                          <w:marRight w:val="0"/>
                          <w:marTop w:val="0"/>
                          <w:marBottom w:val="0"/>
                          <w:divBdr>
                            <w:top w:val="none" w:sz="0" w:space="0" w:color="auto"/>
                            <w:left w:val="none" w:sz="0" w:space="0" w:color="auto"/>
                            <w:bottom w:val="none" w:sz="0" w:space="0" w:color="auto"/>
                            <w:right w:val="none" w:sz="0" w:space="0" w:color="auto"/>
                          </w:divBdr>
                        </w:div>
                        <w:div w:id="303314597">
                          <w:marLeft w:val="0"/>
                          <w:marRight w:val="0"/>
                          <w:marTop w:val="0"/>
                          <w:marBottom w:val="0"/>
                          <w:divBdr>
                            <w:top w:val="none" w:sz="0" w:space="0" w:color="auto"/>
                            <w:left w:val="none" w:sz="0" w:space="0" w:color="auto"/>
                            <w:bottom w:val="none" w:sz="0" w:space="0" w:color="auto"/>
                            <w:right w:val="none" w:sz="0" w:space="0" w:color="auto"/>
                          </w:divBdr>
                        </w:div>
                        <w:div w:id="1804041020">
                          <w:marLeft w:val="0"/>
                          <w:marRight w:val="0"/>
                          <w:marTop w:val="0"/>
                          <w:marBottom w:val="0"/>
                          <w:divBdr>
                            <w:top w:val="none" w:sz="0" w:space="0" w:color="auto"/>
                            <w:left w:val="none" w:sz="0" w:space="0" w:color="auto"/>
                            <w:bottom w:val="none" w:sz="0" w:space="0" w:color="auto"/>
                            <w:right w:val="none" w:sz="0" w:space="0" w:color="auto"/>
                          </w:divBdr>
                        </w:div>
                        <w:div w:id="1661736137">
                          <w:marLeft w:val="0"/>
                          <w:marRight w:val="0"/>
                          <w:marTop w:val="0"/>
                          <w:marBottom w:val="0"/>
                          <w:divBdr>
                            <w:top w:val="none" w:sz="0" w:space="0" w:color="auto"/>
                            <w:left w:val="none" w:sz="0" w:space="0" w:color="auto"/>
                            <w:bottom w:val="none" w:sz="0" w:space="0" w:color="auto"/>
                            <w:right w:val="none" w:sz="0" w:space="0" w:color="auto"/>
                          </w:divBdr>
                        </w:div>
                        <w:div w:id="1832794289">
                          <w:marLeft w:val="0"/>
                          <w:marRight w:val="0"/>
                          <w:marTop w:val="0"/>
                          <w:marBottom w:val="0"/>
                          <w:divBdr>
                            <w:top w:val="none" w:sz="0" w:space="0" w:color="auto"/>
                            <w:left w:val="none" w:sz="0" w:space="0" w:color="auto"/>
                            <w:bottom w:val="none" w:sz="0" w:space="0" w:color="auto"/>
                            <w:right w:val="none" w:sz="0" w:space="0" w:color="auto"/>
                          </w:divBdr>
                        </w:div>
                        <w:div w:id="24215471">
                          <w:marLeft w:val="0"/>
                          <w:marRight w:val="0"/>
                          <w:marTop w:val="0"/>
                          <w:marBottom w:val="0"/>
                          <w:divBdr>
                            <w:top w:val="none" w:sz="0" w:space="0" w:color="auto"/>
                            <w:left w:val="none" w:sz="0" w:space="0" w:color="auto"/>
                            <w:bottom w:val="none" w:sz="0" w:space="0" w:color="auto"/>
                            <w:right w:val="none" w:sz="0" w:space="0" w:color="auto"/>
                          </w:divBdr>
                        </w:div>
                        <w:div w:id="1472282">
                          <w:marLeft w:val="0"/>
                          <w:marRight w:val="0"/>
                          <w:marTop w:val="0"/>
                          <w:marBottom w:val="0"/>
                          <w:divBdr>
                            <w:top w:val="none" w:sz="0" w:space="0" w:color="auto"/>
                            <w:left w:val="none" w:sz="0" w:space="0" w:color="auto"/>
                            <w:bottom w:val="none" w:sz="0" w:space="0" w:color="auto"/>
                            <w:right w:val="none" w:sz="0" w:space="0" w:color="auto"/>
                          </w:divBdr>
                        </w:div>
                        <w:div w:id="1274753756">
                          <w:marLeft w:val="0"/>
                          <w:marRight w:val="0"/>
                          <w:marTop w:val="0"/>
                          <w:marBottom w:val="0"/>
                          <w:divBdr>
                            <w:top w:val="none" w:sz="0" w:space="0" w:color="auto"/>
                            <w:left w:val="none" w:sz="0" w:space="0" w:color="auto"/>
                            <w:bottom w:val="none" w:sz="0" w:space="0" w:color="auto"/>
                            <w:right w:val="none" w:sz="0" w:space="0" w:color="auto"/>
                          </w:divBdr>
                        </w:div>
                        <w:div w:id="1125194458">
                          <w:marLeft w:val="0"/>
                          <w:marRight w:val="0"/>
                          <w:marTop w:val="0"/>
                          <w:marBottom w:val="0"/>
                          <w:divBdr>
                            <w:top w:val="none" w:sz="0" w:space="0" w:color="auto"/>
                            <w:left w:val="none" w:sz="0" w:space="0" w:color="auto"/>
                            <w:bottom w:val="none" w:sz="0" w:space="0" w:color="auto"/>
                            <w:right w:val="none" w:sz="0" w:space="0" w:color="auto"/>
                          </w:divBdr>
                        </w:div>
                        <w:div w:id="555816423">
                          <w:marLeft w:val="0"/>
                          <w:marRight w:val="0"/>
                          <w:marTop w:val="0"/>
                          <w:marBottom w:val="0"/>
                          <w:divBdr>
                            <w:top w:val="none" w:sz="0" w:space="0" w:color="auto"/>
                            <w:left w:val="none" w:sz="0" w:space="0" w:color="auto"/>
                            <w:bottom w:val="none" w:sz="0" w:space="0" w:color="auto"/>
                            <w:right w:val="none" w:sz="0" w:space="0" w:color="auto"/>
                          </w:divBdr>
                        </w:div>
                        <w:div w:id="1441416341">
                          <w:marLeft w:val="0"/>
                          <w:marRight w:val="0"/>
                          <w:marTop w:val="0"/>
                          <w:marBottom w:val="0"/>
                          <w:divBdr>
                            <w:top w:val="none" w:sz="0" w:space="0" w:color="auto"/>
                            <w:left w:val="none" w:sz="0" w:space="0" w:color="auto"/>
                            <w:bottom w:val="none" w:sz="0" w:space="0" w:color="auto"/>
                            <w:right w:val="none" w:sz="0" w:space="0" w:color="auto"/>
                          </w:divBdr>
                        </w:div>
                        <w:div w:id="476266094">
                          <w:marLeft w:val="0"/>
                          <w:marRight w:val="0"/>
                          <w:marTop w:val="0"/>
                          <w:marBottom w:val="0"/>
                          <w:divBdr>
                            <w:top w:val="none" w:sz="0" w:space="0" w:color="auto"/>
                            <w:left w:val="none" w:sz="0" w:space="0" w:color="auto"/>
                            <w:bottom w:val="none" w:sz="0" w:space="0" w:color="auto"/>
                            <w:right w:val="none" w:sz="0" w:space="0" w:color="auto"/>
                          </w:divBdr>
                        </w:div>
                        <w:div w:id="158810593">
                          <w:marLeft w:val="0"/>
                          <w:marRight w:val="0"/>
                          <w:marTop w:val="0"/>
                          <w:marBottom w:val="0"/>
                          <w:divBdr>
                            <w:top w:val="none" w:sz="0" w:space="0" w:color="auto"/>
                            <w:left w:val="none" w:sz="0" w:space="0" w:color="auto"/>
                            <w:bottom w:val="none" w:sz="0" w:space="0" w:color="auto"/>
                            <w:right w:val="none" w:sz="0" w:space="0" w:color="auto"/>
                          </w:divBdr>
                        </w:div>
                        <w:div w:id="1586954410">
                          <w:marLeft w:val="0"/>
                          <w:marRight w:val="0"/>
                          <w:marTop w:val="0"/>
                          <w:marBottom w:val="0"/>
                          <w:divBdr>
                            <w:top w:val="none" w:sz="0" w:space="0" w:color="auto"/>
                            <w:left w:val="none" w:sz="0" w:space="0" w:color="auto"/>
                            <w:bottom w:val="none" w:sz="0" w:space="0" w:color="auto"/>
                            <w:right w:val="none" w:sz="0" w:space="0" w:color="auto"/>
                          </w:divBdr>
                        </w:div>
                        <w:div w:id="1956936649">
                          <w:marLeft w:val="0"/>
                          <w:marRight w:val="0"/>
                          <w:marTop w:val="0"/>
                          <w:marBottom w:val="0"/>
                          <w:divBdr>
                            <w:top w:val="none" w:sz="0" w:space="0" w:color="auto"/>
                            <w:left w:val="none" w:sz="0" w:space="0" w:color="auto"/>
                            <w:bottom w:val="none" w:sz="0" w:space="0" w:color="auto"/>
                            <w:right w:val="none" w:sz="0" w:space="0" w:color="auto"/>
                          </w:divBdr>
                        </w:div>
                        <w:div w:id="2057267301">
                          <w:marLeft w:val="0"/>
                          <w:marRight w:val="0"/>
                          <w:marTop w:val="0"/>
                          <w:marBottom w:val="0"/>
                          <w:divBdr>
                            <w:top w:val="none" w:sz="0" w:space="0" w:color="auto"/>
                            <w:left w:val="none" w:sz="0" w:space="0" w:color="auto"/>
                            <w:bottom w:val="none" w:sz="0" w:space="0" w:color="auto"/>
                            <w:right w:val="none" w:sz="0" w:space="0" w:color="auto"/>
                          </w:divBdr>
                        </w:div>
                        <w:div w:id="376509844">
                          <w:marLeft w:val="0"/>
                          <w:marRight w:val="0"/>
                          <w:marTop w:val="0"/>
                          <w:marBottom w:val="0"/>
                          <w:divBdr>
                            <w:top w:val="none" w:sz="0" w:space="0" w:color="auto"/>
                            <w:left w:val="none" w:sz="0" w:space="0" w:color="auto"/>
                            <w:bottom w:val="none" w:sz="0" w:space="0" w:color="auto"/>
                            <w:right w:val="none" w:sz="0" w:space="0" w:color="auto"/>
                          </w:divBdr>
                        </w:div>
                        <w:div w:id="1695841260">
                          <w:marLeft w:val="0"/>
                          <w:marRight w:val="0"/>
                          <w:marTop w:val="0"/>
                          <w:marBottom w:val="0"/>
                          <w:divBdr>
                            <w:top w:val="none" w:sz="0" w:space="0" w:color="auto"/>
                            <w:left w:val="none" w:sz="0" w:space="0" w:color="auto"/>
                            <w:bottom w:val="none" w:sz="0" w:space="0" w:color="auto"/>
                            <w:right w:val="none" w:sz="0" w:space="0" w:color="auto"/>
                          </w:divBdr>
                        </w:div>
                        <w:div w:id="865876039">
                          <w:marLeft w:val="0"/>
                          <w:marRight w:val="0"/>
                          <w:marTop w:val="0"/>
                          <w:marBottom w:val="0"/>
                          <w:divBdr>
                            <w:top w:val="none" w:sz="0" w:space="0" w:color="auto"/>
                            <w:left w:val="none" w:sz="0" w:space="0" w:color="auto"/>
                            <w:bottom w:val="none" w:sz="0" w:space="0" w:color="auto"/>
                            <w:right w:val="none" w:sz="0" w:space="0" w:color="auto"/>
                          </w:divBdr>
                        </w:div>
                        <w:div w:id="136070093">
                          <w:marLeft w:val="0"/>
                          <w:marRight w:val="0"/>
                          <w:marTop w:val="0"/>
                          <w:marBottom w:val="0"/>
                          <w:divBdr>
                            <w:top w:val="none" w:sz="0" w:space="0" w:color="auto"/>
                            <w:left w:val="none" w:sz="0" w:space="0" w:color="auto"/>
                            <w:bottom w:val="none" w:sz="0" w:space="0" w:color="auto"/>
                            <w:right w:val="none" w:sz="0" w:space="0" w:color="auto"/>
                          </w:divBdr>
                        </w:div>
                        <w:div w:id="415051583">
                          <w:marLeft w:val="0"/>
                          <w:marRight w:val="0"/>
                          <w:marTop w:val="0"/>
                          <w:marBottom w:val="0"/>
                          <w:divBdr>
                            <w:top w:val="none" w:sz="0" w:space="0" w:color="auto"/>
                            <w:left w:val="none" w:sz="0" w:space="0" w:color="auto"/>
                            <w:bottom w:val="none" w:sz="0" w:space="0" w:color="auto"/>
                            <w:right w:val="none" w:sz="0" w:space="0" w:color="auto"/>
                          </w:divBdr>
                        </w:div>
                        <w:div w:id="207299942">
                          <w:marLeft w:val="0"/>
                          <w:marRight w:val="0"/>
                          <w:marTop w:val="0"/>
                          <w:marBottom w:val="0"/>
                          <w:divBdr>
                            <w:top w:val="none" w:sz="0" w:space="0" w:color="auto"/>
                            <w:left w:val="none" w:sz="0" w:space="0" w:color="auto"/>
                            <w:bottom w:val="none" w:sz="0" w:space="0" w:color="auto"/>
                            <w:right w:val="none" w:sz="0" w:space="0" w:color="auto"/>
                          </w:divBdr>
                        </w:div>
                        <w:div w:id="1614173513">
                          <w:marLeft w:val="0"/>
                          <w:marRight w:val="0"/>
                          <w:marTop w:val="0"/>
                          <w:marBottom w:val="0"/>
                          <w:divBdr>
                            <w:top w:val="none" w:sz="0" w:space="0" w:color="auto"/>
                            <w:left w:val="none" w:sz="0" w:space="0" w:color="auto"/>
                            <w:bottom w:val="none" w:sz="0" w:space="0" w:color="auto"/>
                            <w:right w:val="none" w:sz="0" w:space="0" w:color="auto"/>
                          </w:divBdr>
                        </w:div>
                        <w:div w:id="1812476112">
                          <w:marLeft w:val="0"/>
                          <w:marRight w:val="0"/>
                          <w:marTop w:val="0"/>
                          <w:marBottom w:val="0"/>
                          <w:divBdr>
                            <w:top w:val="none" w:sz="0" w:space="0" w:color="auto"/>
                            <w:left w:val="none" w:sz="0" w:space="0" w:color="auto"/>
                            <w:bottom w:val="none" w:sz="0" w:space="0" w:color="auto"/>
                            <w:right w:val="none" w:sz="0" w:space="0" w:color="auto"/>
                          </w:divBdr>
                        </w:div>
                        <w:div w:id="1030184187">
                          <w:marLeft w:val="0"/>
                          <w:marRight w:val="0"/>
                          <w:marTop w:val="0"/>
                          <w:marBottom w:val="0"/>
                          <w:divBdr>
                            <w:top w:val="none" w:sz="0" w:space="0" w:color="auto"/>
                            <w:left w:val="none" w:sz="0" w:space="0" w:color="auto"/>
                            <w:bottom w:val="none" w:sz="0" w:space="0" w:color="auto"/>
                            <w:right w:val="none" w:sz="0" w:space="0" w:color="auto"/>
                          </w:divBdr>
                        </w:div>
                        <w:div w:id="1068260248">
                          <w:marLeft w:val="0"/>
                          <w:marRight w:val="0"/>
                          <w:marTop w:val="0"/>
                          <w:marBottom w:val="0"/>
                          <w:divBdr>
                            <w:top w:val="none" w:sz="0" w:space="0" w:color="auto"/>
                            <w:left w:val="none" w:sz="0" w:space="0" w:color="auto"/>
                            <w:bottom w:val="none" w:sz="0" w:space="0" w:color="auto"/>
                            <w:right w:val="none" w:sz="0" w:space="0" w:color="auto"/>
                          </w:divBdr>
                        </w:div>
                        <w:div w:id="193202335">
                          <w:marLeft w:val="0"/>
                          <w:marRight w:val="0"/>
                          <w:marTop w:val="0"/>
                          <w:marBottom w:val="0"/>
                          <w:divBdr>
                            <w:top w:val="none" w:sz="0" w:space="0" w:color="auto"/>
                            <w:left w:val="none" w:sz="0" w:space="0" w:color="auto"/>
                            <w:bottom w:val="none" w:sz="0" w:space="0" w:color="auto"/>
                            <w:right w:val="none" w:sz="0" w:space="0" w:color="auto"/>
                          </w:divBdr>
                        </w:div>
                        <w:div w:id="917786351">
                          <w:marLeft w:val="0"/>
                          <w:marRight w:val="0"/>
                          <w:marTop w:val="0"/>
                          <w:marBottom w:val="0"/>
                          <w:divBdr>
                            <w:top w:val="none" w:sz="0" w:space="0" w:color="auto"/>
                            <w:left w:val="none" w:sz="0" w:space="0" w:color="auto"/>
                            <w:bottom w:val="none" w:sz="0" w:space="0" w:color="auto"/>
                            <w:right w:val="none" w:sz="0" w:space="0" w:color="auto"/>
                          </w:divBdr>
                        </w:div>
                        <w:div w:id="1113206960">
                          <w:marLeft w:val="0"/>
                          <w:marRight w:val="0"/>
                          <w:marTop w:val="0"/>
                          <w:marBottom w:val="0"/>
                          <w:divBdr>
                            <w:top w:val="none" w:sz="0" w:space="0" w:color="auto"/>
                            <w:left w:val="none" w:sz="0" w:space="0" w:color="auto"/>
                            <w:bottom w:val="none" w:sz="0" w:space="0" w:color="auto"/>
                            <w:right w:val="none" w:sz="0" w:space="0" w:color="auto"/>
                          </w:divBdr>
                        </w:div>
                        <w:div w:id="1408384068">
                          <w:marLeft w:val="0"/>
                          <w:marRight w:val="0"/>
                          <w:marTop w:val="0"/>
                          <w:marBottom w:val="0"/>
                          <w:divBdr>
                            <w:top w:val="none" w:sz="0" w:space="0" w:color="auto"/>
                            <w:left w:val="none" w:sz="0" w:space="0" w:color="auto"/>
                            <w:bottom w:val="none" w:sz="0" w:space="0" w:color="auto"/>
                            <w:right w:val="none" w:sz="0" w:space="0" w:color="auto"/>
                          </w:divBdr>
                        </w:div>
                        <w:div w:id="601961777">
                          <w:marLeft w:val="0"/>
                          <w:marRight w:val="0"/>
                          <w:marTop w:val="0"/>
                          <w:marBottom w:val="0"/>
                          <w:divBdr>
                            <w:top w:val="none" w:sz="0" w:space="0" w:color="auto"/>
                            <w:left w:val="none" w:sz="0" w:space="0" w:color="auto"/>
                            <w:bottom w:val="none" w:sz="0" w:space="0" w:color="auto"/>
                            <w:right w:val="none" w:sz="0" w:space="0" w:color="auto"/>
                          </w:divBdr>
                        </w:div>
                        <w:div w:id="497117471">
                          <w:marLeft w:val="0"/>
                          <w:marRight w:val="0"/>
                          <w:marTop w:val="0"/>
                          <w:marBottom w:val="0"/>
                          <w:divBdr>
                            <w:top w:val="none" w:sz="0" w:space="0" w:color="auto"/>
                            <w:left w:val="none" w:sz="0" w:space="0" w:color="auto"/>
                            <w:bottom w:val="none" w:sz="0" w:space="0" w:color="auto"/>
                            <w:right w:val="none" w:sz="0" w:space="0" w:color="auto"/>
                          </w:divBdr>
                        </w:div>
                        <w:div w:id="1799059665">
                          <w:marLeft w:val="0"/>
                          <w:marRight w:val="0"/>
                          <w:marTop w:val="0"/>
                          <w:marBottom w:val="0"/>
                          <w:divBdr>
                            <w:top w:val="none" w:sz="0" w:space="0" w:color="auto"/>
                            <w:left w:val="none" w:sz="0" w:space="0" w:color="auto"/>
                            <w:bottom w:val="none" w:sz="0" w:space="0" w:color="auto"/>
                            <w:right w:val="none" w:sz="0" w:space="0" w:color="auto"/>
                          </w:divBdr>
                        </w:div>
                        <w:div w:id="540631345">
                          <w:marLeft w:val="0"/>
                          <w:marRight w:val="0"/>
                          <w:marTop w:val="0"/>
                          <w:marBottom w:val="0"/>
                          <w:divBdr>
                            <w:top w:val="none" w:sz="0" w:space="0" w:color="auto"/>
                            <w:left w:val="none" w:sz="0" w:space="0" w:color="auto"/>
                            <w:bottom w:val="none" w:sz="0" w:space="0" w:color="auto"/>
                            <w:right w:val="none" w:sz="0" w:space="0" w:color="auto"/>
                          </w:divBdr>
                        </w:div>
                        <w:div w:id="842431731">
                          <w:marLeft w:val="0"/>
                          <w:marRight w:val="0"/>
                          <w:marTop w:val="0"/>
                          <w:marBottom w:val="0"/>
                          <w:divBdr>
                            <w:top w:val="none" w:sz="0" w:space="0" w:color="auto"/>
                            <w:left w:val="none" w:sz="0" w:space="0" w:color="auto"/>
                            <w:bottom w:val="none" w:sz="0" w:space="0" w:color="auto"/>
                            <w:right w:val="none" w:sz="0" w:space="0" w:color="auto"/>
                          </w:divBdr>
                        </w:div>
                        <w:div w:id="473714257">
                          <w:marLeft w:val="0"/>
                          <w:marRight w:val="0"/>
                          <w:marTop w:val="0"/>
                          <w:marBottom w:val="0"/>
                          <w:divBdr>
                            <w:top w:val="none" w:sz="0" w:space="0" w:color="auto"/>
                            <w:left w:val="none" w:sz="0" w:space="0" w:color="auto"/>
                            <w:bottom w:val="none" w:sz="0" w:space="0" w:color="auto"/>
                            <w:right w:val="none" w:sz="0" w:space="0" w:color="auto"/>
                          </w:divBdr>
                        </w:div>
                        <w:div w:id="718633492">
                          <w:marLeft w:val="0"/>
                          <w:marRight w:val="0"/>
                          <w:marTop w:val="0"/>
                          <w:marBottom w:val="0"/>
                          <w:divBdr>
                            <w:top w:val="none" w:sz="0" w:space="0" w:color="auto"/>
                            <w:left w:val="none" w:sz="0" w:space="0" w:color="auto"/>
                            <w:bottom w:val="none" w:sz="0" w:space="0" w:color="auto"/>
                            <w:right w:val="none" w:sz="0" w:space="0" w:color="auto"/>
                          </w:divBdr>
                        </w:div>
                        <w:div w:id="77096056">
                          <w:marLeft w:val="0"/>
                          <w:marRight w:val="0"/>
                          <w:marTop w:val="0"/>
                          <w:marBottom w:val="0"/>
                          <w:divBdr>
                            <w:top w:val="none" w:sz="0" w:space="0" w:color="auto"/>
                            <w:left w:val="none" w:sz="0" w:space="0" w:color="auto"/>
                            <w:bottom w:val="none" w:sz="0" w:space="0" w:color="auto"/>
                            <w:right w:val="none" w:sz="0" w:space="0" w:color="auto"/>
                          </w:divBdr>
                        </w:div>
                        <w:div w:id="1652826832">
                          <w:marLeft w:val="0"/>
                          <w:marRight w:val="0"/>
                          <w:marTop w:val="0"/>
                          <w:marBottom w:val="0"/>
                          <w:divBdr>
                            <w:top w:val="none" w:sz="0" w:space="0" w:color="auto"/>
                            <w:left w:val="none" w:sz="0" w:space="0" w:color="auto"/>
                            <w:bottom w:val="none" w:sz="0" w:space="0" w:color="auto"/>
                            <w:right w:val="none" w:sz="0" w:space="0" w:color="auto"/>
                          </w:divBdr>
                        </w:div>
                        <w:div w:id="117993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2052739">
          <w:marLeft w:val="0"/>
          <w:marRight w:val="0"/>
          <w:marTop w:val="0"/>
          <w:marBottom w:val="0"/>
          <w:divBdr>
            <w:top w:val="none" w:sz="0" w:space="0" w:color="auto"/>
            <w:left w:val="none" w:sz="0" w:space="0" w:color="auto"/>
            <w:bottom w:val="none" w:sz="0" w:space="0" w:color="auto"/>
            <w:right w:val="none" w:sz="0" w:space="0" w:color="auto"/>
          </w:divBdr>
          <w:divsChild>
            <w:div w:id="969477366">
              <w:marLeft w:val="0"/>
              <w:marRight w:val="0"/>
              <w:marTop w:val="0"/>
              <w:marBottom w:val="0"/>
              <w:divBdr>
                <w:top w:val="none" w:sz="0" w:space="0" w:color="auto"/>
                <w:left w:val="none" w:sz="0" w:space="0" w:color="auto"/>
                <w:bottom w:val="none" w:sz="0" w:space="0" w:color="auto"/>
                <w:right w:val="none" w:sz="0" w:space="0" w:color="auto"/>
              </w:divBdr>
              <w:divsChild>
                <w:div w:id="839851185">
                  <w:marLeft w:val="0"/>
                  <w:marRight w:val="0"/>
                  <w:marTop w:val="0"/>
                  <w:marBottom w:val="67"/>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9618384074449D8AC4D6F8AE5E671A3"/>
        <w:category>
          <w:name w:val="General"/>
          <w:gallery w:val="placeholder"/>
        </w:category>
        <w:types>
          <w:type w:val="bbPlcHdr"/>
        </w:types>
        <w:behaviors>
          <w:behavior w:val="content"/>
        </w:behaviors>
        <w:guid w:val="{E1999B32-3A4B-4CFB-88F7-E9517497CD4B}"/>
      </w:docPartPr>
      <w:docPartBody>
        <w:p w:rsidR="00000000" w:rsidRDefault="005C3FC8" w:rsidP="005C3FC8">
          <w:pPr>
            <w:pStyle w:val="19618384074449D8AC4D6F8AE5E671A3"/>
          </w:pPr>
          <w:r>
            <w:t>[Type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inherit">
    <w:altName w:val="Times New Roman"/>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3FC8"/>
    <w:rsid w:val="00544E8A"/>
    <w:rsid w:val="005C3FC8"/>
    <w:rsid w:val="00D77890"/>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n-KE" w:eastAsia="en-K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9618384074449D8AC4D6F8AE5E671A3">
    <w:name w:val="19618384074449D8AC4D6F8AE5E671A3"/>
    <w:rsid w:val="005C3FC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470</Words>
  <Characters>2680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George</dc:creator>
  <cp:lastModifiedBy>User</cp:lastModifiedBy>
  <cp:revision>2</cp:revision>
  <dcterms:created xsi:type="dcterms:W3CDTF">2024-07-31T07:08:00Z</dcterms:created>
  <dcterms:modified xsi:type="dcterms:W3CDTF">2024-07-31T07:08:00Z</dcterms:modified>
</cp:coreProperties>
</file>