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1468" w:rsidRPr="00577DE6" w:rsidRDefault="00571468" w:rsidP="00571468">
      <w:pPr>
        <w:spacing w:line="276" w:lineRule="auto"/>
        <w:jc w:val="center"/>
        <w:rPr>
          <w:rFonts w:ascii="Times New Roman" w:hAnsi="Times New Roman" w:cs="Times New Roman"/>
          <w:b/>
        </w:rPr>
      </w:pPr>
      <w:r w:rsidRPr="00577DE6">
        <w:rPr>
          <w:rFonts w:ascii="Times New Roman" w:hAnsi="Times New Roman" w:cs="Times New Roman"/>
          <w:noProof/>
          <w:lang w:val="en-US"/>
        </w:rPr>
        <w:drawing>
          <wp:inline distT="0" distB="0" distL="0" distR="0" wp14:anchorId="41EA45A1" wp14:editId="537DFC1E">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rsidR="00571468" w:rsidRPr="00577DE6" w:rsidRDefault="00571468" w:rsidP="00571468">
      <w:pPr>
        <w:spacing w:line="276" w:lineRule="auto"/>
        <w:jc w:val="center"/>
        <w:rPr>
          <w:rFonts w:ascii="Times New Roman" w:hAnsi="Times New Roman" w:cs="Times New Roman"/>
          <w:b/>
        </w:rPr>
      </w:pPr>
      <w:r w:rsidRPr="00577DE6">
        <w:rPr>
          <w:rFonts w:ascii="Times New Roman" w:hAnsi="Times New Roman" w:cs="Times New Roman"/>
          <w:b/>
        </w:rPr>
        <w:t>RIARA LAW SCHOOL</w:t>
      </w:r>
    </w:p>
    <w:p w:rsidR="00571468" w:rsidRPr="00577DE6" w:rsidRDefault="00571468" w:rsidP="00571468">
      <w:pPr>
        <w:spacing w:line="276" w:lineRule="auto"/>
        <w:jc w:val="center"/>
        <w:rPr>
          <w:rFonts w:ascii="Times New Roman" w:hAnsi="Times New Roman" w:cs="Times New Roman"/>
          <w:b/>
        </w:rPr>
      </w:pPr>
      <w:r w:rsidRPr="00577DE6">
        <w:rPr>
          <w:rFonts w:ascii="Times New Roman" w:hAnsi="Times New Roman" w:cs="Times New Roman"/>
          <w:b/>
        </w:rPr>
        <w:t>UNIVERSITY OF EXAMINATION FOR BACHELOR OF LAWS (LLB) DEGREE</w:t>
      </w:r>
    </w:p>
    <w:p w:rsidR="00571468" w:rsidRPr="00577DE6" w:rsidRDefault="00571468" w:rsidP="00571468">
      <w:pPr>
        <w:spacing w:line="276" w:lineRule="auto"/>
        <w:jc w:val="center"/>
        <w:rPr>
          <w:rFonts w:ascii="Times New Roman" w:hAnsi="Times New Roman" w:cs="Times New Roman"/>
          <w:b/>
        </w:rPr>
      </w:pPr>
      <w:r w:rsidRPr="00577DE6">
        <w:rPr>
          <w:rFonts w:ascii="Times New Roman" w:hAnsi="Times New Roman" w:cs="Times New Roman"/>
          <w:b/>
        </w:rPr>
        <w:t>AND</w:t>
      </w:r>
    </w:p>
    <w:p w:rsidR="00571468" w:rsidRPr="00577DE6" w:rsidRDefault="00571468" w:rsidP="00571468">
      <w:pPr>
        <w:spacing w:line="276" w:lineRule="auto"/>
        <w:jc w:val="center"/>
        <w:rPr>
          <w:rFonts w:ascii="Times New Roman" w:hAnsi="Times New Roman" w:cs="Times New Roman"/>
          <w:b/>
        </w:rPr>
      </w:pPr>
      <w:r w:rsidRPr="00577DE6">
        <w:rPr>
          <w:rFonts w:ascii="Times New Roman" w:hAnsi="Times New Roman" w:cs="Times New Roman"/>
          <w:b/>
        </w:rPr>
        <w:t>PRE-KENYA SCHOOL OF LAW CORE COURSES COMPLIANCE PROGRAM</w:t>
      </w:r>
    </w:p>
    <w:p w:rsidR="00571468" w:rsidRPr="00577DE6" w:rsidRDefault="00571468" w:rsidP="00571468">
      <w:pPr>
        <w:spacing w:line="276" w:lineRule="auto"/>
        <w:jc w:val="center"/>
        <w:rPr>
          <w:rFonts w:ascii="Times New Roman" w:hAnsi="Times New Roman" w:cs="Times New Roman"/>
          <w:b/>
        </w:rPr>
      </w:pPr>
      <w:r>
        <w:rPr>
          <w:rFonts w:ascii="Times New Roman" w:hAnsi="Times New Roman" w:cs="Times New Roman"/>
          <w:b/>
        </w:rPr>
        <w:t xml:space="preserve"> 17</w:t>
      </w:r>
      <w:r w:rsidRPr="00E91F40">
        <w:rPr>
          <w:rFonts w:ascii="Times New Roman" w:hAnsi="Times New Roman" w:cs="Times New Roman"/>
          <w:b/>
          <w:vertAlign w:val="superscript"/>
        </w:rPr>
        <w:t>TH</w:t>
      </w:r>
      <w:r>
        <w:rPr>
          <w:rFonts w:ascii="Times New Roman" w:hAnsi="Times New Roman" w:cs="Times New Roman"/>
          <w:b/>
        </w:rPr>
        <w:t xml:space="preserve"> APRIL</w:t>
      </w:r>
      <w:r w:rsidRPr="00577DE6">
        <w:rPr>
          <w:rFonts w:ascii="Times New Roman" w:hAnsi="Times New Roman" w:cs="Times New Roman"/>
          <w:b/>
        </w:rPr>
        <w:t xml:space="preserve"> 20</w:t>
      </w:r>
      <w:r>
        <w:rPr>
          <w:rFonts w:ascii="Times New Roman" w:hAnsi="Times New Roman" w:cs="Times New Roman"/>
          <w:b/>
        </w:rPr>
        <w:t>23</w:t>
      </w:r>
    </w:p>
    <w:p w:rsidR="00571468" w:rsidRPr="00577DE6" w:rsidRDefault="00571468" w:rsidP="00571468">
      <w:pPr>
        <w:spacing w:line="276" w:lineRule="auto"/>
        <w:jc w:val="center"/>
        <w:rPr>
          <w:rFonts w:ascii="Times New Roman" w:hAnsi="Times New Roman" w:cs="Times New Roman"/>
          <w:b/>
        </w:rPr>
      </w:pPr>
      <w:r w:rsidRPr="00E91F40">
        <w:rPr>
          <w:rFonts w:ascii="Times New Roman" w:hAnsi="Times New Roman" w:cs="Times New Roman"/>
          <w:b/>
        </w:rPr>
        <w:t xml:space="preserve">RLB 204: </w:t>
      </w:r>
      <w:bookmarkStart w:id="0" w:name="_GoBack"/>
      <w:r>
        <w:rPr>
          <w:rFonts w:ascii="Times New Roman" w:hAnsi="Times New Roman" w:cs="Times New Roman"/>
          <w:b/>
        </w:rPr>
        <w:t>CIVIL PROCEDURE I</w:t>
      </w:r>
      <w:bookmarkEnd w:id="0"/>
    </w:p>
    <w:p w:rsidR="00571468" w:rsidRPr="00577DE6" w:rsidRDefault="00571468" w:rsidP="00571468">
      <w:pPr>
        <w:spacing w:line="276" w:lineRule="auto"/>
        <w:jc w:val="center"/>
        <w:rPr>
          <w:rFonts w:ascii="Times New Roman" w:hAnsi="Times New Roman" w:cs="Times New Roman"/>
          <w:b/>
        </w:rPr>
      </w:pPr>
      <w:r w:rsidRPr="00577DE6">
        <w:rPr>
          <w:rFonts w:ascii="Times New Roman" w:hAnsi="Times New Roman" w:cs="Times New Roman"/>
          <w:b/>
        </w:rPr>
        <w:t>INSTRUCTOR:</w:t>
      </w:r>
      <w:r>
        <w:rPr>
          <w:rFonts w:ascii="Times New Roman" w:hAnsi="Times New Roman" w:cs="Times New Roman"/>
          <w:b/>
        </w:rPr>
        <w:t xml:space="preserve"> MR. WASHINGTON OMBIS </w:t>
      </w:r>
    </w:p>
    <w:p w:rsidR="00571468" w:rsidRPr="00577DE6" w:rsidRDefault="00571468" w:rsidP="00571468">
      <w:pPr>
        <w:spacing w:line="360" w:lineRule="auto"/>
        <w:jc w:val="center"/>
        <w:rPr>
          <w:rFonts w:ascii="Times New Roman" w:hAnsi="Times New Roman" w:cs="Times New Roman"/>
          <w:b/>
          <w:u w:val="single"/>
        </w:rPr>
      </w:pPr>
      <w:r w:rsidRPr="00577DE6">
        <w:rPr>
          <w:rFonts w:ascii="Times New Roman" w:hAnsi="Times New Roman" w:cs="Times New Roman"/>
          <w:b/>
          <w:u w:val="single"/>
        </w:rPr>
        <w:t>INSTRUCTIONS</w:t>
      </w:r>
    </w:p>
    <w:p w:rsidR="00571468" w:rsidRPr="00641465" w:rsidRDefault="00571468" w:rsidP="00571468">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the final examination in </w:t>
      </w:r>
      <w:r>
        <w:rPr>
          <w:rFonts w:ascii="Times New Roman" w:hAnsi="Times New Roman" w:cs="Times New Roman"/>
          <w:sz w:val="24"/>
          <w:szCs w:val="24"/>
        </w:rPr>
        <w:t xml:space="preserve">Civil Procedure I. </w:t>
      </w:r>
      <w:r w:rsidRPr="00577DE6">
        <w:rPr>
          <w:rFonts w:ascii="Times New Roman" w:hAnsi="Times New Roman" w:cs="Times New Roman"/>
          <w:sz w:val="24"/>
          <w:szCs w:val="24"/>
        </w:rPr>
        <w:t xml:space="preserve">  You will earn 70% of your final grade from this final examination and 30% from Continuous Assessment </w:t>
      </w:r>
      <w:r w:rsidRPr="00641465">
        <w:rPr>
          <w:rFonts w:ascii="Times New Roman" w:hAnsi="Times New Roman" w:cs="Times New Roman"/>
          <w:sz w:val="24"/>
          <w:szCs w:val="24"/>
        </w:rPr>
        <w:t>Assignments.</w:t>
      </w:r>
    </w:p>
    <w:p w:rsidR="00571468" w:rsidRPr="00C640B8" w:rsidRDefault="00571468" w:rsidP="00571468">
      <w:pPr>
        <w:pStyle w:val="ListParagraph"/>
        <w:numPr>
          <w:ilvl w:val="0"/>
          <w:numId w:val="1"/>
        </w:numPr>
        <w:spacing w:line="360" w:lineRule="auto"/>
        <w:jc w:val="both"/>
        <w:rPr>
          <w:rFonts w:ascii="Times New Roman" w:hAnsi="Times New Roman" w:cs="Times New Roman"/>
          <w:b/>
          <w:bCs/>
          <w:sz w:val="24"/>
          <w:szCs w:val="24"/>
          <w:u w:val="single"/>
        </w:rPr>
      </w:pPr>
      <w:r w:rsidRPr="00C640B8">
        <w:rPr>
          <w:rFonts w:ascii="Times New Roman" w:hAnsi="Times New Roman" w:cs="Times New Roman"/>
          <w:sz w:val="24"/>
          <w:szCs w:val="24"/>
        </w:rPr>
        <w:t xml:space="preserve">This examination has </w:t>
      </w:r>
      <w:r w:rsidRPr="00C640B8">
        <w:rPr>
          <w:rFonts w:ascii="Times New Roman" w:hAnsi="Times New Roman" w:cs="Times New Roman"/>
          <w:b/>
          <w:sz w:val="24"/>
          <w:szCs w:val="24"/>
          <w:u w:val="single"/>
        </w:rPr>
        <w:t>FIVE</w:t>
      </w:r>
      <w:r w:rsidRPr="00C640B8">
        <w:rPr>
          <w:rFonts w:ascii="Times New Roman" w:hAnsi="Times New Roman" w:cs="Times New Roman"/>
          <w:sz w:val="24"/>
          <w:szCs w:val="24"/>
        </w:rPr>
        <w:t xml:space="preserve"> questions.  </w:t>
      </w:r>
      <w:r w:rsidRPr="00C640B8">
        <w:rPr>
          <w:rFonts w:ascii="Times New Roman" w:hAnsi="Times New Roman" w:cs="Times New Roman"/>
          <w:b/>
          <w:bCs/>
          <w:sz w:val="24"/>
          <w:szCs w:val="24"/>
        </w:rPr>
        <w:t xml:space="preserve">QUESTIONS: ONE, TWO AND THREE ARE COMPULSORY.  ANSWER </w:t>
      </w:r>
      <w:r>
        <w:rPr>
          <w:rFonts w:ascii="Times New Roman" w:hAnsi="Times New Roman" w:cs="Times New Roman"/>
          <w:b/>
          <w:bCs/>
          <w:sz w:val="24"/>
          <w:szCs w:val="24"/>
        </w:rPr>
        <w:t xml:space="preserve">A </w:t>
      </w:r>
      <w:r w:rsidRPr="00C640B8">
        <w:rPr>
          <w:rFonts w:ascii="Times New Roman" w:hAnsi="Times New Roman" w:cs="Times New Roman"/>
          <w:b/>
          <w:bCs/>
          <w:sz w:val="24"/>
          <w:szCs w:val="24"/>
        </w:rPr>
        <w:t xml:space="preserve">TOTAL OF FOUR QUESTIONS. </w:t>
      </w:r>
    </w:p>
    <w:p w:rsidR="00571468" w:rsidRPr="00577DE6" w:rsidRDefault="00571468" w:rsidP="00571468">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The examination has </w:t>
      </w:r>
      <w:r w:rsidRPr="00E91F40">
        <w:rPr>
          <w:rFonts w:ascii="Times New Roman" w:hAnsi="Times New Roman" w:cs="Times New Roman"/>
          <w:sz w:val="24"/>
          <w:szCs w:val="24"/>
        </w:rPr>
        <w:t>3 pages,</w:t>
      </w:r>
      <w:r w:rsidRPr="00577DE6">
        <w:rPr>
          <w:rFonts w:ascii="Times New Roman" w:hAnsi="Times New Roman" w:cs="Times New Roman"/>
          <w:sz w:val="24"/>
          <w:szCs w:val="24"/>
        </w:rPr>
        <w:t xml:space="preserve"> including this one.</w:t>
      </w:r>
    </w:p>
    <w:p w:rsidR="00571468" w:rsidRPr="00577DE6" w:rsidRDefault="00571468" w:rsidP="00571468">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Time allocated for this examination is </w:t>
      </w:r>
      <w:r w:rsidRPr="00577DE6">
        <w:rPr>
          <w:rFonts w:ascii="Times New Roman" w:hAnsi="Times New Roman" w:cs="Times New Roman"/>
          <w:b/>
          <w:sz w:val="24"/>
          <w:szCs w:val="24"/>
          <w:u w:val="single"/>
        </w:rPr>
        <w:t>TWO HRS</w:t>
      </w:r>
      <w:r w:rsidRPr="00577DE6">
        <w:rPr>
          <w:rFonts w:ascii="Times New Roman" w:hAnsi="Times New Roman" w:cs="Times New Roman"/>
          <w:sz w:val="24"/>
          <w:szCs w:val="24"/>
        </w:rPr>
        <w:t xml:space="preserve"> (2) hours.  You must stop writing when time is called.</w:t>
      </w:r>
    </w:p>
    <w:p w:rsidR="00571468" w:rsidRPr="00577DE6" w:rsidRDefault="00571468" w:rsidP="00571468">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rsidR="00571468" w:rsidRPr="00577DE6" w:rsidRDefault="00571468" w:rsidP="00571468">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a </w:t>
      </w:r>
      <w:r w:rsidRPr="00C640B8">
        <w:rPr>
          <w:rFonts w:ascii="Times New Roman" w:hAnsi="Times New Roman" w:cs="Times New Roman"/>
          <w:b/>
          <w:sz w:val="24"/>
          <w:szCs w:val="24"/>
          <w:u w:val="single"/>
        </w:rPr>
        <w:t>CLOSED BOOK</w:t>
      </w:r>
      <w:r w:rsidRPr="00577DE6">
        <w:rPr>
          <w:rFonts w:ascii="Times New Roman" w:hAnsi="Times New Roman" w:cs="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571468" w:rsidRPr="00641465" w:rsidRDefault="00571468" w:rsidP="00571468">
      <w:pPr>
        <w:pStyle w:val="ListParagraph"/>
        <w:numPr>
          <w:ilvl w:val="0"/>
          <w:numId w:val="1"/>
        </w:numPr>
        <w:spacing w:line="360" w:lineRule="auto"/>
        <w:jc w:val="both"/>
        <w:rPr>
          <w:rFonts w:ascii="Times New Roman" w:hAnsi="Times New Roman" w:cs="Times New Roman"/>
          <w:sz w:val="24"/>
          <w:szCs w:val="24"/>
        </w:rPr>
      </w:pPr>
      <w:r w:rsidRPr="00641465">
        <w:rPr>
          <w:rFonts w:ascii="Times New Roman" w:hAnsi="Times New Roman" w:cs="Times New Roman"/>
          <w:sz w:val="24"/>
          <w:szCs w:val="24"/>
        </w:rPr>
        <w:t xml:space="preserve">This examination is governed by </w:t>
      </w:r>
      <w:r w:rsidRPr="00641465">
        <w:rPr>
          <w:rFonts w:ascii="Times New Roman" w:hAnsi="Times New Roman" w:cs="Times New Roman"/>
          <w:b/>
          <w:sz w:val="24"/>
          <w:szCs w:val="24"/>
        </w:rPr>
        <w:t>Riara University Academic Honesty Regulations.</w:t>
      </w:r>
      <w:r w:rsidRPr="00641465">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571468" w:rsidRDefault="00571468" w:rsidP="00571468"/>
    <w:p w:rsidR="00571468" w:rsidRDefault="00571468" w:rsidP="00571468"/>
    <w:p w:rsidR="00571468" w:rsidRDefault="00571468" w:rsidP="00571468"/>
    <w:p w:rsidR="00571468" w:rsidRPr="00E91F40" w:rsidRDefault="00571468" w:rsidP="00571468">
      <w:pPr>
        <w:spacing w:line="360" w:lineRule="auto"/>
        <w:rPr>
          <w:rFonts w:ascii="Times New Roman" w:hAnsi="Times New Roman" w:cs="Times New Roman"/>
          <w:b/>
          <w:bCs/>
        </w:rPr>
      </w:pPr>
      <w:r w:rsidRPr="00E91F40">
        <w:rPr>
          <w:rFonts w:ascii="Times New Roman" w:hAnsi="Times New Roman" w:cs="Times New Roman"/>
          <w:b/>
          <w:bCs/>
        </w:rPr>
        <w:lastRenderedPageBreak/>
        <w:t xml:space="preserve">QUESTIONS </w:t>
      </w:r>
    </w:p>
    <w:p w:rsidR="00571468" w:rsidRPr="00E91F40" w:rsidRDefault="00571468" w:rsidP="00571468">
      <w:pPr>
        <w:spacing w:line="360" w:lineRule="auto"/>
        <w:rPr>
          <w:rFonts w:ascii="Times New Roman" w:hAnsi="Times New Roman" w:cs="Times New Roman"/>
        </w:rPr>
      </w:pPr>
    </w:p>
    <w:p w:rsidR="00571468" w:rsidRDefault="00571468" w:rsidP="00571468">
      <w:pPr>
        <w:spacing w:line="360" w:lineRule="auto"/>
        <w:rPr>
          <w:rFonts w:ascii="Times New Roman" w:hAnsi="Times New Roman" w:cs="Times New Roman"/>
          <w:b/>
          <w:bCs/>
        </w:rPr>
      </w:pPr>
      <w:r w:rsidRPr="00E91F40">
        <w:rPr>
          <w:rFonts w:ascii="Times New Roman" w:hAnsi="Times New Roman" w:cs="Times New Roman"/>
          <w:b/>
          <w:bCs/>
        </w:rPr>
        <w:t xml:space="preserve">QUESTION ONE </w:t>
      </w:r>
      <w:r>
        <w:rPr>
          <w:rFonts w:ascii="Times New Roman" w:hAnsi="Times New Roman" w:cs="Times New Roman"/>
          <w:b/>
          <w:bCs/>
        </w:rPr>
        <w:tab/>
      </w:r>
      <w:r>
        <w:rPr>
          <w:rFonts w:ascii="Times New Roman" w:hAnsi="Times New Roman" w:cs="Times New Roman"/>
          <w:b/>
          <w:bCs/>
        </w:rPr>
        <w:tab/>
        <w:t>(30 MARKS)</w:t>
      </w:r>
    </w:p>
    <w:p w:rsidR="00571468" w:rsidRPr="00E91F40" w:rsidRDefault="00571468" w:rsidP="00571468">
      <w:pPr>
        <w:spacing w:line="360" w:lineRule="auto"/>
        <w:rPr>
          <w:rFonts w:ascii="Times New Roman" w:hAnsi="Times New Roman" w:cs="Times New Roman"/>
          <w:b/>
          <w:bCs/>
        </w:rPr>
      </w:pPr>
    </w:p>
    <w:p w:rsidR="00571468" w:rsidRPr="00250371" w:rsidRDefault="00571468" w:rsidP="00571468">
      <w:pPr>
        <w:spacing w:line="360" w:lineRule="auto"/>
        <w:jc w:val="both"/>
        <w:rPr>
          <w:rFonts w:ascii="Times New Roman" w:hAnsi="Times New Roman" w:cs="Times New Roman"/>
        </w:rPr>
      </w:pPr>
      <w:r w:rsidRPr="00250371">
        <w:rPr>
          <w:rFonts w:ascii="Times New Roman" w:hAnsi="Times New Roman" w:cs="Times New Roman"/>
        </w:rPr>
        <w:t>On the 14</w:t>
      </w:r>
      <w:r w:rsidRPr="00250371">
        <w:rPr>
          <w:rFonts w:ascii="Times New Roman" w:hAnsi="Times New Roman" w:cs="Times New Roman"/>
          <w:vertAlign w:val="superscript"/>
        </w:rPr>
        <w:t>th</w:t>
      </w:r>
      <w:r w:rsidRPr="00250371">
        <w:rPr>
          <w:rFonts w:ascii="Times New Roman" w:hAnsi="Times New Roman" w:cs="Times New Roman"/>
        </w:rPr>
        <w:t xml:space="preserve"> day of January 2022, one Patricia Muli was employed by the firm of Osir &amp; Co Advocates as an associate advocate. Muli was employed through contract of employment dated 14</w:t>
      </w:r>
      <w:r w:rsidRPr="00250371">
        <w:rPr>
          <w:rFonts w:ascii="Times New Roman" w:hAnsi="Times New Roman" w:cs="Times New Roman"/>
          <w:vertAlign w:val="superscript"/>
        </w:rPr>
        <w:t>th</w:t>
      </w:r>
      <w:r w:rsidRPr="00250371">
        <w:rPr>
          <w:rFonts w:ascii="Times New Roman" w:hAnsi="Times New Roman" w:cs="Times New Roman"/>
        </w:rPr>
        <w:t xml:space="preserve"> January 2022 which was witnessed by</w:t>
      </w:r>
      <w:r>
        <w:rPr>
          <w:rFonts w:ascii="Times New Roman" w:hAnsi="Times New Roman" w:cs="Times New Roman"/>
        </w:rPr>
        <w:t xml:space="preserve"> </w:t>
      </w:r>
      <w:r w:rsidRPr="00250371">
        <w:rPr>
          <w:rFonts w:ascii="Times New Roman" w:hAnsi="Times New Roman" w:cs="Times New Roman"/>
        </w:rPr>
        <w:t xml:space="preserve">:- </w:t>
      </w:r>
    </w:p>
    <w:p w:rsidR="00571468" w:rsidRPr="00250371" w:rsidRDefault="00571468" w:rsidP="00571468">
      <w:pPr>
        <w:pStyle w:val="ListParagraph"/>
        <w:numPr>
          <w:ilvl w:val="0"/>
          <w:numId w:val="2"/>
        </w:numPr>
        <w:spacing w:line="360" w:lineRule="auto"/>
        <w:jc w:val="both"/>
        <w:rPr>
          <w:rFonts w:ascii="Times New Roman" w:hAnsi="Times New Roman" w:cs="Times New Roman"/>
          <w:sz w:val="24"/>
          <w:szCs w:val="24"/>
        </w:rPr>
      </w:pPr>
      <w:r w:rsidRPr="00250371">
        <w:rPr>
          <w:rFonts w:ascii="Times New Roman" w:hAnsi="Times New Roman" w:cs="Times New Roman"/>
          <w:sz w:val="24"/>
          <w:szCs w:val="24"/>
        </w:rPr>
        <w:t>Shayma Abdalla</w:t>
      </w:r>
      <w:r>
        <w:rPr>
          <w:rFonts w:ascii="Times New Roman" w:hAnsi="Times New Roman" w:cs="Times New Roman"/>
          <w:sz w:val="24"/>
          <w:szCs w:val="24"/>
        </w:rPr>
        <w:t>.</w:t>
      </w:r>
      <w:r w:rsidRPr="00250371">
        <w:rPr>
          <w:rFonts w:ascii="Times New Roman" w:hAnsi="Times New Roman" w:cs="Times New Roman"/>
          <w:sz w:val="24"/>
          <w:szCs w:val="24"/>
        </w:rPr>
        <w:t xml:space="preserve"> </w:t>
      </w:r>
    </w:p>
    <w:p w:rsidR="00571468" w:rsidRPr="00B03BC7" w:rsidRDefault="00571468" w:rsidP="00571468">
      <w:pPr>
        <w:pStyle w:val="ListParagraph"/>
        <w:numPr>
          <w:ilvl w:val="0"/>
          <w:numId w:val="2"/>
        </w:numPr>
        <w:spacing w:line="360" w:lineRule="auto"/>
        <w:jc w:val="both"/>
        <w:rPr>
          <w:rFonts w:ascii="Times New Roman" w:hAnsi="Times New Roman" w:cs="Times New Roman"/>
          <w:sz w:val="24"/>
          <w:szCs w:val="24"/>
        </w:rPr>
      </w:pPr>
      <w:r w:rsidRPr="00250371">
        <w:rPr>
          <w:rFonts w:ascii="Times New Roman" w:hAnsi="Times New Roman" w:cs="Times New Roman"/>
          <w:sz w:val="24"/>
          <w:szCs w:val="24"/>
        </w:rPr>
        <w:t>Deborah Gichuru</w:t>
      </w:r>
      <w:r>
        <w:rPr>
          <w:rFonts w:ascii="Times New Roman" w:hAnsi="Times New Roman" w:cs="Times New Roman"/>
          <w:sz w:val="24"/>
          <w:szCs w:val="24"/>
        </w:rPr>
        <w:t>.</w:t>
      </w:r>
    </w:p>
    <w:p w:rsidR="00571468" w:rsidRPr="00250371" w:rsidRDefault="00571468" w:rsidP="00571468">
      <w:pPr>
        <w:spacing w:line="360" w:lineRule="auto"/>
        <w:jc w:val="both"/>
        <w:rPr>
          <w:rFonts w:ascii="Times New Roman" w:hAnsi="Times New Roman" w:cs="Times New Roman"/>
        </w:rPr>
      </w:pPr>
      <w:r w:rsidRPr="00250371">
        <w:rPr>
          <w:rFonts w:ascii="Times New Roman" w:hAnsi="Times New Roman" w:cs="Times New Roman"/>
        </w:rPr>
        <w:t>Under the terms of employment Muli was entitled to:</w:t>
      </w:r>
    </w:p>
    <w:p w:rsidR="00571468" w:rsidRPr="00250371" w:rsidRDefault="00571468" w:rsidP="00571468">
      <w:pPr>
        <w:spacing w:line="360" w:lineRule="auto"/>
        <w:jc w:val="both"/>
        <w:rPr>
          <w:rFonts w:ascii="Times New Roman" w:hAnsi="Times New Roman" w:cs="Times New Roman"/>
        </w:rPr>
      </w:pPr>
    </w:p>
    <w:p w:rsidR="00571468" w:rsidRPr="00250371" w:rsidRDefault="00571468" w:rsidP="00571468">
      <w:pPr>
        <w:pStyle w:val="ListParagraph"/>
        <w:numPr>
          <w:ilvl w:val="0"/>
          <w:numId w:val="3"/>
        </w:numPr>
        <w:spacing w:line="360" w:lineRule="auto"/>
        <w:jc w:val="both"/>
        <w:rPr>
          <w:rFonts w:ascii="Times New Roman" w:hAnsi="Times New Roman" w:cs="Times New Roman"/>
          <w:sz w:val="24"/>
          <w:szCs w:val="24"/>
        </w:rPr>
      </w:pPr>
      <w:r w:rsidRPr="00250371">
        <w:rPr>
          <w:rFonts w:ascii="Times New Roman" w:hAnsi="Times New Roman" w:cs="Times New Roman"/>
          <w:sz w:val="24"/>
          <w:szCs w:val="24"/>
        </w:rPr>
        <w:t xml:space="preserve">Gross pay </w:t>
      </w:r>
      <w:r w:rsidRPr="00250371">
        <w:rPr>
          <w:rFonts w:ascii="Times New Roman" w:hAnsi="Times New Roman" w:cs="Times New Roman"/>
          <w:sz w:val="24"/>
          <w:szCs w:val="24"/>
        </w:rPr>
        <w:tab/>
      </w:r>
      <w:r w:rsidRPr="00250371">
        <w:rPr>
          <w:rFonts w:ascii="Times New Roman" w:hAnsi="Times New Roman" w:cs="Times New Roman"/>
          <w:sz w:val="24"/>
          <w:szCs w:val="24"/>
        </w:rPr>
        <w:tab/>
      </w:r>
      <w:r w:rsidRPr="00250371">
        <w:rPr>
          <w:rFonts w:ascii="Times New Roman" w:hAnsi="Times New Roman" w:cs="Times New Roman"/>
          <w:sz w:val="24"/>
          <w:szCs w:val="24"/>
        </w:rPr>
        <w:tab/>
        <w:t xml:space="preserve">Kshs 120,000/= </w:t>
      </w:r>
    </w:p>
    <w:p w:rsidR="00571468" w:rsidRPr="00250371" w:rsidRDefault="00571468" w:rsidP="00571468">
      <w:pPr>
        <w:pStyle w:val="ListParagraph"/>
        <w:numPr>
          <w:ilvl w:val="0"/>
          <w:numId w:val="3"/>
        </w:numPr>
        <w:spacing w:line="360" w:lineRule="auto"/>
        <w:jc w:val="both"/>
        <w:rPr>
          <w:rFonts w:ascii="Times New Roman" w:hAnsi="Times New Roman" w:cs="Times New Roman"/>
          <w:sz w:val="24"/>
          <w:szCs w:val="24"/>
        </w:rPr>
      </w:pPr>
      <w:r w:rsidRPr="00250371">
        <w:rPr>
          <w:rFonts w:ascii="Times New Roman" w:hAnsi="Times New Roman" w:cs="Times New Roman"/>
          <w:sz w:val="24"/>
          <w:szCs w:val="24"/>
        </w:rPr>
        <w:t xml:space="preserve">House allowance </w:t>
      </w:r>
      <w:r w:rsidRPr="00250371">
        <w:rPr>
          <w:rFonts w:ascii="Times New Roman" w:hAnsi="Times New Roman" w:cs="Times New Roman"/>
          <w:sz w:val="24"/>
          <w:szCs w:val="24"/>
        </w:rPr>
        <w:tab/>
      </w:r>
      <w:r w:rsidRPr="00250371">
        <w:rPr>
          <w:rFonts w:ascii="Times New Roman" w:hAnsi="Times New Roman" w:cs="Times New Roman"/>
          <w:sz w:val="24"/>
          <w:szCs w:val="24"/>
        </w:rPr>
        <w:tab/>
        <w:t xml:space="preserve">Kshs. 50,000/= </w:t>
      </w:r>
    </w:p>
    <w:p w:rsidR="00571468" w:rsidRPr="00250371" w:rsidRDefault="00571468" w:rsidP="00571468">
      <w:pPr>
        <w:pStyle w:val="ListParagraph"/>
        <w:numPr>
          <w:ilvl w:val="0"/>
          <w:numId w:val="3"/>
        </w:numPr>
        <w:spacing w:line="360" w:lineRule="auto"/>
        <w:jc w:val="both"/>
        <w:rPr>
          <w:rFonts w:ascii="Times New Roman" w:hAnsi="Times New Roman" w:cs="Times New Roman"/>
          <w:sz w:val="24"/>
          <w:szCs w:val="24"/>
        </w:rPr>
      </w:pPr>
      <w:r w:rsidRPr="00250371">
        <w:rPr>
          <w:rFonts w:ascii="Times New Roman" w:hAnsi="Times New Roman" w:cs="Times New Roman"/>
          <w:sz w:val="24"/>
          <w:szCs w:val="24"/>
        </w:rPr>
        <w:t>Commuter allowance</w:t>
      </w:r>
      <w:r w:rsidRPr="00250371">
        <w:rPr>
          <w:rFonts w:ascii="Times New Roman" w:hAnsi="Times New Roman" w:cs="Times New Roman"/>
          <w:sz w:val="24"/>
          <w:szCs w:val="24"/>
        </w:rPr>
        <w:tab/>
      </w:r>
      <w:r w:rsidRPr="00250371">
        <w:rPr>
          <w:rFonts w:ascii="Times New Roman" w:hAnsi="Times New Roman" w:cs="Times New Roman"/>
          <w:sz w:val="24"/>
          <w:szCs w:val="24"/>
        </w:rPr>
        <w:tab/>
        <w:t xml:space="preserve">Kshs. 30,000/= </w:t>
      </w:r>
    </w:p>
    <w:p w:rsidR="00571468" w:rsidRPr="00250371" w:rsidRDefault="00571468" w:rsidP="00571468">
      <w:pPr>
        <w:spacing w:line="360" w:lineRule="auto"/>
        <w:jc w:val="both"/>
        <w:rPr>
          <w:rFonts w:ascii="Times New Roman" w:hAnsi="Times New Roman" w:cs="Times New Roman"/>
        </w:rPr>
      </w:pPr>
      <w:r w:rsidRPr="00250371">
        <w:rPr>
          <w:rFonts w:ascii="Times New Roman" w:hAnsi="Times New Roman" w:cs="Times New Roman"/>
        </w:rPr>
        <w:t>Duration of contract</w:t>
      </w:r>
      <w:r>
        <w:rPr>
          <w:rFonts w:ascii="Times New Roman" w:hAnsi="Times New Roman" w:cs="Times New Roman"/>
        </w:rPr>
        <w:t xml:space="preserve"> was</w:t>
      </w:r>
      <w:r w:rsidRPr="00250371">
        <w:rPr>
          <w:rFonts w:ascii="Times New Roman" w:hAnsi="Times New Roman" w:cs="Times New Roman"/>
        </w:rPr>
        <w:t xml:space="preserve"> 4 years from the date of execution, however on the 14</w:t>
      </w:r>
      <w:r w:rsidRPr="00250371">
        <w:rPr>
          <w:rFonts w:ascii="Times New Roman" w:hAnsi="Times New Roman" w:cs="Times New Roman"/>
          <w:vertAlign w:val="superscript"/>
        </w:rPr>
        <w:t>th</w:t>
      </w:r>
      <w:r w:rsidRPr="00250371">
        <w:rPr>
          <w:rFonts w:ascii="Times New Roman" w:hAnsi="Times New Roman" w:cs="Times New Roman"/>
        </w:rPr>
        <w:t xml:space="preserve"> day of January 2023, Muli received email communication from the managing partner Mr. Osir informing him not to report to work again, for reasons unknown to her. </w:t>
      </w:r>
    </w:p>
    <w:p w:rsidR="00571468" w:rsidRPr="00250371" w:rsidRDefault="00571468" w:rsidP="00571468">
      <w:pPr>
        <w:spacing w:line="360" w:lineRule="auto"/>
        <w:jc w:val="both"/>
        <w:rPr>
          <w:rFonts w:ascii="Times New Roman" w:hAnsi="Times New Roman" w:cs="Times New Roman"/>
        </w:rPr>
      </w:pPr>
      <w:r w:rsidRPr="00250371">
        <w:rPr>
          <w:rFonts w:ascii="Times New Roman" w:hAnsi="Times New Roman" w:cs="Times New Roman"/>
        </w:rPr>
        <w:t xml:space="preserve">Muli then received an official termination letter the following day. From the record she was terminated without reasons. </w:t>
      </w:r>
    </w:p>
    <w:p w:rsidR="00571468" w:rsidRDefault="00571468" w:rsidP="00571468">
      <w:pPr>
        <w:spacing w:line="360" w:lineRule="auto"/>
        <w:jc w:val="both"/>
        <w:rPr>
          <w:rFonts w:ascii="Times New Roman" w:hAnsi="Times New Roman" w:cs="Times New Roman"/>
        </w:rPr>
      </w:pPr>
      <w:r w:rsidRPr="00250371">
        <w:rPr>
          <w:rFonts w:ascii="Times New Roman" w:hAnsi="Times New Roman" w:cs="Times New Roman"/>
        </w:rPr>
        <w:t xml:space="preserve">Muli decided to engage the firm of </w:t>
      </w:r>
      <w:r>
        <w:rPr>
          <w:rFonts w:ascii="Times New Roman" w:hAnsi="Times New Roman" w:cs="Times New Roman"/>
        </w:rPr>
        <w:t>Murigu &amp; Co Advocates, 5</w:t>
      </w:r>
      <w:r w:rsidRPr="00250371">
        <w:rPr>
          <w:rFonts w:ascii="Times New Roman" w:hAnsi="Times New Roman" w:cs="Times New Roman"/>
          <w:vertAlign w:val="superscript"/>
        </w:rPr>
        <w:t>th</w:t>
      </w:r>
      <w:r>
        <w:rPr>
          <w:rFonts w:ascii="Times New Roman" w:hAnsi="Times New Roman" w:cs="Times New Roman"/>
        </w:rPr>
        <w:t xml:space="preserve"> Floor Room 5, Standard Street to help her ventilate this claim.</w:t>
      </w:r>
    </w:p>
    <w:p w:rsidR="00571468" w:rsidRDefault="00571468" w:rsidP="00571468">
      <w:pPr>
        <w:spacing w:line="360" w:lineRule="auto"/>
        <w:jc w:val="both"/>
        <w:rPr>
          <w:rFonts w:ascii="Times New Roman" w:hAnsi="Times New Roman" w:cs="Times New Roman"/>
        </w:rPr>
      </w:pPr>
      <w:r>
        <w:rPr>
          <w:rFonts w:ascii="Times New Roman" w:hAnsi="Times New Roman" w:cs="Times New Roman"/>
        </w:rPr>
        <w:t xml:space="preserve">You are the advocate on record for Muli, draft all the relevant pleadings. </w:t>
      </w:r>
    </w:p>
    <w:p w:rsidR="00571468" w:rsidRDefault="00571468" w:rsidP="00571468">
      <w:pPr>
        <w:spacing w:line="360" w:lineRule="auto"/>
        <w:jc w:val="both"/>
        <w:rPr>
          <w:rFonts w:ascii="Times New Roman" w:hAnsi="Times New Roman" w:cs="Times New Roman"/>
        </w:rPr>
      </w:pPr>
      <w:r>
        <w:rPr>
          <w:rFonts w:ascii="Times New Roman" w:hAnsi="Times New Roman" w:cs="Times New Roman"/>
        </w:rPr>
        <w:t xml:space="preserve">Hint: Ensure is filed in the correct forum and the pleadings are chronologically drafted. </w:t>
      </w:r>
    </w:p>
    <w:p w:rsidR="00571468" w:rsidRPr="00E91F40" w:rsidRDefault="00571468" w:rsidP="00571468">
      <w:pPr>
        <w:spacing w:line="360" w:lineRule="auto"/>
        <w:jc w:val="both"/>
        <w:rPr>
          <w:rFonts w:ascii="Times New Roman" w:hAnsi="Times New Roman" w:cs="Times New Roman"/>
        </w:rPr>
      </w:pPr>
    </w:p>
    <w:p w:rsidR="00571468" w:rsidRPr="00E91F40" w:rsidRDefault="00571468" w:rsidP="00571468">
      <w:pPr>
        <w:rPr>
          <w:rFonts w:ascii="Times New Roman" w:hAnsi="Times New Roman" w:cs="Times New Roman"/>
        </w:rPr>
      </w:pPr>
    </w:p>
    <w:p w:rsidR="00571468" w:rsidRDefault="00571468" w:rsidP="00571468">
      <w:pPr>
        <w:rPr>
          <w:rFonts w:ascii="Times New Roman" w:hAnsi="Times New Roman" w:cs="Times New Roman"/>
          <w:b/>
          <w:bCs/>
        </w:rPr>
      </w:pPr>
      <w:r w:rsidRPr="000A0354">
        <w:rPr>
          <w:rFonts w:ascii="Times New Roman" w:hAnsi="Times New Roman" w:cs="Times New Roman"/>
          <w:b/>
          <w:bCs/>
        </w:rPr>
        <w:t xml:space="preserve">QUESTION TWO </w:t>
      </w:r>
      <w:r w:rsidRPr="000A0354">
        <w:rPr>
          <w:rFonts w:ascii="Times New Roman" w:hAnsi="Times New Roman" w:cs="Times New Roman"/>
          <w:b/>
          <w:bCs/>
        </w:rPr>
        <w:tab/>
      </w:r>
      <w:r w:rsidRPr="000A0354">
        <w:rPr>
          <w:rFonts w:ascii="Times New Roman" w:hAnsi="Times New Roman" w:cs="Times New Roman"/>
          <w:b/>
          <w:bCs/>
        </w:rPr>
        <w:tab/>
      </w:r>
      <w:r w:rsidRPr="000A0354">
        <w:rPr>
          <w:rFonts w:ascii="Times New Roman" w:hAnsi="Times New Roman" w:cs="Times New Roman"/>
          <w:b/>
          <w:bCs/>
        </w:rPr>
        <w:tab/>
        <w:t>(15 MARKS)</w:t>
      </w:r>
    </w:p>
    <w:p w:rsidR="00571468" w:rsidRDefault="00571468" w:rsidP="00571468">
      <w:pPr>
        <w:rPr>
          <w:rFonts w:ascii="Times New Roman" w:hAnsi="Times New Roman" w:cs="Times New Roman"/>
        </w:rPr>
      </w:pPr>
    </w:p>
    <w:p w:rsidR="00571468" w:rsidRDefault="00571468" w:rsidP="00571468">
      <w:pPr>
        <w:spacing w:line="360" w:lineRule="auto"/>
        <w:rPr>
          <w:rFonts w:ascii="Times New Roman" w:hAnsi="Times New Roman" w:cs="Times New Roman"/>
        </w:rPr>
      </w:pPr>
      <w:r>
        <w:rPr>
          <w:rFonts w:ascii="Times New Roman" w:hAnsi="Times New Roman" w:cs="Times New Roman"/>
        </w:rPr>
        <w:t>On the 17</w:t>
      </w:r>
      <w:r w:rsidRPr="005A1C94">
        <w:rPr>
          <w:rFonts w:ascii="Times New Roman" w:hAnsi="Times New Roman" w:cs="Times New Roman"/>
          <w:vertAlign w:val="superscript"/>
        </w:rPr>
        <w:t>th</w:t>
      </w:r>
      <w:r>
        <w:rPr>
          <w:rFonts w:ascii="Times New Roman" w:hAnsi="Times New Roman" w:cs="Times New Roman"/>
        </w:rPr>
        <w:t xml:space="preserve"> day of March 2023, one Njagi filled the relevant pleadings in MCCC E 34 of 2023 (</w:t>
      </w:r>
      <w:r w:rsidRPr="006F4B90">
        <w:rPr>
          <w:rFonts w:ascii="Times New Roman" w:hAnsi="Times New Roman" w:cs="Times New Roman"/>
          <w:i/>
          <w:iCs/>
        </w:rPr>
        <w:t>Ndlovu v Ogeto</w:t>
      </w:r>
      <w:r>
        <w:rPr>
          <w:rFonts w:ascii="Times New Roman" w:hAnsi="Times New Roman" w:cs="Times New Roman"/>
        </w:rPr>
        <w:t xml:space="preserve">) at the Chief Magistrates Court in Nairobi. </w:t>
      </w:r>
    </w:p>
    <w:p w:rsidR="00571468" w:rsidRDefault="00571468" w:rsidP="00571468">
      <w:pPr>
        <w:spacing w:line="360" w:lineRule="auto"/>
        <w:rPr>
          <w:rFonts w:ascii="Times New Roman" w:hAnsi="Times New Roman" w:cs="Times New Roman"/>
        </w:rPr>
      </w:pPr>
    </w:p>
    <w:p w:rsidR="00571468" w:rsidRDefault="00571468" w:rsidP="00571468">
      <w:pPr>
        <w:spacing w:line="360" w:lineRule="auto"/>
        <w:rPr>
          <w:rFonts w:ascii="Times New Roman" w:hAnsi="Times New Roman" w:cs="Times New Roman"/>
        </w:rPr>
      </w:pPr>
      <w:r>
        <w:rPr>
          <w:rFonts w:ascii="Times New Roman" w:hAnsi="Times New Roman" w:cs="Times New Roman"/>
        </w:rPr>
        <w:t>The court directed her to serve the Defendant and thereafter come back on the 10</w:t>
      </w:r>
      <w:r w:rsidRPr="005A1C94">
        <w:rPr>
          <w:rFonts w:ascii="Times New Roman" w:hAnsi="Times New Roman" w:cs="Times New Roman"/>
          <w:vertAlign w:val="superscript"/>
        </w:rPr>
        <w:t>th</w:t>
      </w:r>
      <w:r>
        <w:rPr>
          <w:rFonts w:ascii="Times New Roman" w:hAnsi="Times New Roman" w:cs="Times New Roman"/>
        </w:rPr>
        <w:t xml:space="preserve"> April 2023 to confirm compliance.</w:t>
      </w:r>
    </w:p>
    <w:p w:rsidR="00571468" w:rsidRDefault="00571468" w:rsidP="00571468">
      <w:pPr>
        <w:spacing w:line="360" w:lineRule="auto"/>
        <w:rPr>
          <w:rFonts w:ascii="Times New Roman" w:hAnsi="Times New Roman" w:cs="Times New Roman"/>
        </w:rPr>
      </w:pPr>
      <w:r>
        <w:rPr>
          <w:rFonts w:ascii="Times New Roman" w:hAnsi="Times New Roman" w:cs="Times New Roman"/>
        </w:rPr>
        <w:t>Assuming you are Njagi, and have served the defendant:-</w:t>
      </w:r>
    </w:p>
    <w:p w:rsidR="00571468" w:rsidRPr="00B03BC7" w:rsidRDefault="00571468" w:rsidP="00571468">
      <w:pPr>
        <w:spacing w:line="360" w:lineRule="auto"/>
        <w:rPr>
          <w:rFonts w:ascii="Times New Roman" w:hAnsi="Times New Roman" w:cs="Times New Roman"/>
        </w:rPr>
      </w:pPr>
    </w:p>
    <w:p w:rsidR="00571468" w:rsidRPr="00737AD6" w:rsidRDefault="00571468" w:rsidP="00571468">
      <w:pPr>
        <w:pStyle w:val="ListParagraph"/>
        <w:numPr>
          <w:ilvl w:val="0"/>
          <w:numId w:val="4"/>
        </w:numPr>
        <w:spacing w:line="360" w:lineRule="auto"/>
        <w:rPr>
          <w:rFonts w:ascii="Times New Roman" w:hAnsi="Times New Roman" w:cs="Times New Roman"/>
          <w:sz w:val="24"/>
          <w:szCs w:val="24"/>
        </w:rPr>
      </w:pPr>
      <w:r w:rsidRPr="00737AD6">
        <w:rPr>
          <w:rFonts w:ascii="Times New Roman" w:hAnsi="Times New Roman" w:cs="Times New Roman"/>
          <w:sz w:val="24"/>
          <w:szCs w:val="24"/>
        </w:rPr>
        <w:lastRenderedPageBreak/>
        <w:t xml:space="preserve">Draft the relevant </w:t>
      </w:r>
      <w:r>
        <w:rPr>
          <w:rFonts w:ascii="Times New Roman" w:hAnsi="Times New Roman" w:cs="Times New Roman"/>
          <w:sz w:val="24"/>
          <w:szCs w:val="24"/>
        </w:rPr>
        <w:t>documents</w:t>
      </w:r>
      <w:r w:rsidRPr="00737AD6">
        <w:rPr>
          <w:rFonts w:ascii="Times New Roman" w:hAnsi="Times New Roman" w:cs="Times New Roman"/>
          <w:sz w:val="24"/>
          <w:szCs w:val="24"/>
        </w:rPr>
        <w:t xml:space="preserve">. </w:t>
      </w:r>
      <w:r w:rsidRPr="00737AD6">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15E08">
        <w:rPr>
          <w:rFonts w:ascii="Times New Roman" w:hAnsi="Times New Roman" w:cs="Times New Roman"/>
          <w:b/>
          <w:sz w:val="24"/>
          <w:szCs w:val="24"/>
        </w:rPr>
        <w:t>(10 marks)</w:t>
      </w:r>
    </w:p>
    <w:p w:rsidR="00571468" w:rsidRPr="00B03BC7" w:rsidRDefault="00571468" w:rsidP="00571468">
      <w:pPr>
        <w:pStyle w:val="ListParagraph"/>
        <w:numPr>
          <w:ilvl w:val="0"/>
          <w:numId w:val="2"/>
        </w:numPr>
        <w:spacing w:line="360" w:lineRule="auto"/>
        <w:rPr>
          <w:rFonts w:ascii="Times New Roman" w:hAnsi="Times New Roman" w:cs="Times New Roman"/>
          <w:sz w:val="24"/>
          <w:szCs w:val="24"/>
        </w:rPr>
      </w:pPr>
      <w:r>
        <w:rPr>
          <w:rFonts w:ascii="Times New Roman" w:hAnsi="Times New Roman" w:cs="Times New Roman"/>
          <w:sz w:val="24"/>
          <w:szCs w:val="24"/>
        </w:rPr>
        <w:t>D</w:t>
      </w:r>
      <w:r w:rsidRPr="00B03BC7">
        <w:rPr>
          <w:rFonts w:ascii="Times New Roman" w:hAnsi="Times New Roman" w:cs="Times New Roman"/>
          <w:sz w:val="24"/>
          <w:szCs w:val="24"/>
        </w:rPr>
        <w:t>istinguish between a mention notice and hearing notice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F15E08">
        <w:rPr>
          <w:rFonts w:ascii="Times New Roman" w:hAnsi="Times New Roman" w:cs="Times New Roman"/>
          <w:b/>
          <w:sz w:val="24"/>
          <w:szCs w:val="24"/>
        </w:rPr>
        <w:t>(5 marks)</w:t>
      </w:r>
    </w:p>
    <w:p w:rsidR="00571468" w:rsidRPr="00E91F40" w:rsidRDefault="00571468" w:rsidP="00571468">
      <w:pPr>
        <w:spacing w:line="360" w:lineRule="auto"/>
        <w:rPr>
          <w:rFonts w:ascii="Times New Roman" w:hAnsi="Times New Roman" w:cs="Times New Roman"/>
        </w:rPr>
      </w:pPr>
    </w:p>
    <w:p w:rsidR="00571468" w:rsidRDefault="00571468" w:rsidP="00571468">
      <w:pPr>
        <w:spacing w:line="360" w:lineRule="auto"/>
        <w:rPr>
          <w:rFonts w:ascii="Times New Roman" w:hAnsi="Times New Roman" w:cs="Times New Roman"/>
          <w:b/>
          <w:bCs/>
        </w:rPr>
      </w:pPr>
      <w:r w:rsidRPr="000A0354">
        <w:rPr>
          <w:rFonts w:ascii="Times New Roman" w:hAnsi="Times New Roman" w:cs="Times New Roman"/>
          <w:b/>
          <w:bCs/>
        </w:rPr>
        <w:t xml:space="preserve">QUESTION THREE </w:t>
      </w:r>
      <w:r w:rsidRPr="000A0354">
        <w:rPr>
          <w:rFonts w:ascii="Times New Roman" w:hAnsi="Times New Roman" w:cs="Times New Roman"/>
          <w:b/>
          <w:bCs/>
        </w:rPr>
        <w:tab/>
      </w:r>
      <w:r w:rsidRPr="000A0354">
        <w:rPr>
          <w:rFonts w:ascii="Times New Roman" w:hAnsi="Times New Roman" w:cs="Times New Roman"/>
          <w:b/>
          <w:bCs/>
        </w:rPr>
        <w:tab/>
        <w:t>(15 MARKS)</w:t>
      </w:r>
    </w:p>
    <w:p w:rsidR="00571468" w:rsidRDefault="00571468" w:rsidP="00571468">
      <w:pPr>
        <w:spacing w:line="360" w:lineRule="auto"/>
        <w:rPr>
          <w:rFonts w:ascii="Times New Roman" w:hAnsi="Times New Roman" w:cs="Times New Roman"/>
          <w:b/>
          <w:bCs/>
        </w:rPr>
      </w:pPr>
    </w:p>
    <w:p w:rsidR="00571468" w:rsidRDefault="00571468" w:rsidP="00571468">
      <w:pPr>
        <w:spacing w:line="360" w:lineRule="auto"/>
        <w:jc w:val="both"/>
        <w:rPr>
          <w:rFonts w:ascii="Times New Roman" w:hAnsi="Times New Roman" w:cs="Times New Roman"/>
        </w:rPr>
      </w:pPr>
      <w:r>
        <w:rPr>
          <w:rFonts w:ascii="Times New Roman" w:hAnsi="Times New Roman" w:cs="Times New Roman"/>
        </w:rPr>
        <w:t>On the 7</w:t>
      </w:r>
      <w:r w:rsidRPr="006F4B90">
        <w:rPr>
          <w:rFonts w:ascii="Times New Roman" w:hAnsi="Times New Roman" w:cs="Times New Roman"/>
          <w:vertAlign w:val="superscript"/>
        </w:rPr>
        <w:t>th</w:t>
      </w:r>
      <w:r>
        <w:rPr>
          <w:rFonts w:ascii="Times New Roman" w:hAnsi="Times New Roman" w:cs="Times New Roman"/>
        </w:rPr>
        <w:t xml:space="preserve"> day of February 2023, one Ida incorporated her company known as Ida Coal Distributors Ltd which was engaged in distributorship of coal through the Republic of Kenya. </w:t>
      </w:r>
    </w:p>
    <w:p w:rsidR="00571468" w:rsidRDefault="00571468" w:rsidP="00571468">
      <w:pPr>
        <w:spacing w:line="360" w:lineRule="auto"/>
        <w:jc w:val="both"/>
        <w:rPr>
          <w:rFonts w:ascii="Times New Roman" w:hAnsi="Times New Roman" w:cs="Times New Roman"/>
        </w:rPr>
      </w:pPr>
      <w:r>
        <w:rPr>
          <w:rFonts w:ascii="Times New Roman" w:hAnsi="Times New Roman" w:cs="Times New Roman"/>
        </w:rPr>
        <w:t>However, on the 20</w:t>
      </w:r>
      <w:r w:rsidRPr="00FC6355">
        <w:rPr>
          <w:rFonts w:ascii="Times New Roman" w:hAnsi="Times New Roman" w:cs="Times New Roman"/>
          <w:vertAlign w:val="superscript"/>
        </w:rPr>
        <w:t>th</w:t>
      </w:r>
      <w:r>
        <w:rPr>
          <w:rFonts w:ascii="Times New Roman" w:hAnsi="Times New Roman" w:cs="Times New Roman"/>
        </w:rPr>
        <w:t xml:space="preserve"> day of February 2023 Ida came to learn that another company with a more or less similar name also began operations using the trade name Idah Coal Distributors Limited.</w:t>
      </w:r>
    </w:p>
    <w:p w:rsidR="00571468" w:rsidRPr="006F4B90" w:rsidRDefault="00571468" w:rsidP="00571468">
      <w:pPr>
        <w:spacing w:line="360" w:lineRule="auto"/>
        <w:jc w:val="both"/>
        <w:rPr>
          <w:rFonts w:ascii="Times New Roman" w:hAnsi="Times New Roman" w:cs="Times New Roman"/>
        </w:rPr>
      </w:pPr>
      <w:r>
        <w:rPr>
          <w:rFonts w:ascii="Times New Roman" w:hAnsi="Times New Roman" w:cs="Times New Roman"/>
        </w:rPr>
        <w:t>You act for Ida, prepare the relevant application which is needed in court to prevent Idah Coal Distributors from continuing their operations under the said trade name.</w:t>
      </w:r>
    </w:p>
    <w:p w:rsidR="00571468" w:rsidRPr="00E91F40" w:rsidRDefault="00571468" w:rsidP="00571468">
      <w:pPr>
        <w:spacing w:line="360" w:lineRule="auto"/>
        <w:jc w:val="both"/>
        <w:rPr>
          <w:rFonts w:ascii="Times New Roman" w:hAnsi="Times New Roman" w:cs="Times New Roman"/>
        </w:rPr>
      </w:pPr>
    </w:p>
    <w:p w:rsidR="00571468" w:rsidRDefault="00571468" w:rsidP="00571468">
      <w:pPr>
        <w:spacing w:line="360" w:lineRule="auto"/>
        <w:jc w:val="both"/>
        <w:rPr>
          <w:rFonts w:ascii="Times New Roman" w:hAnsi="Times New Roman" w:cs="Times New Roman"/>
          <w:b/>
          <w:bCs/>
        </w:rPr>
      </w:pPr>
      <w:r w:rsidRPr="000A0354">
        <w:rPr>
          <w:rFonts w:ascii="Times New Roman" w:hAnsi="Times New Roman" w:cs="Times New Roman"/>
          <w:b/>
          <w:bCs/>
        </w:rPr>
        <w:t xml:space="preserve">QUESTION FOUR </w:t>
      </w:r>
      <w:r w:rsidRPr="000A0354">
        <w:rPr>
          <w:rFonts w:ascii="Times New Roman" w:hAnsi="Times New Roman" w:cs="Times New Roman"/>
          <w:b/>
          <w:bCs/>
        </w:rPr>
        <w:tab/>
      </w:r>
      <w:r w:rsidRPr="000A0354">
        <w:rPr>
          <w:rFonts w:ascii="Times New Roman" w:hAnsi="Times New Roman" w:cs="Times New Roman"/>
          <w:b/>
          <w:bCs/>
        </w:rPr>
        <w:tab/>
        <w:t xml:space="preserve">(10 MARKS) </w:t>
      </w:r>
    </w:p>
    <w:p w:rsidR="00571468" w:rsidRDefault="00571468" w:rsidP="00571468">
      <w:pPr>
        <w:spacing w:line="360" w:lineRule="auto"/>
        <w:rPr>
          <w:rFonts w:ascii="Times New Roman" w:hAnsi="Times New Roman" w:cs="Times New Roman"/>
          <w:b/>
          <w:bCs/>
        </w:rPr>
      </w:pPr>
    </w:p>
    <w:p w:rsidR="00571468" w:rsidRPr="000A0354" w:rsidRDefault="00571468" w:rsidP="00571468">
      <w:pPr>
        <w:spacing w:line="360" w:lineRule="auto"/>
        <w:jc w:val="both"/>
        <w:rPr>
          <w:rFonts w:ascii="Times New Roman" w:hAnsi="Times New Roman" w:cs="Times New Roman"/>
        </w:rPr>
      </w:pPr>
      <w:r w:rsidRPr="000A0354">
        <w:rPr>
          <w:rFonts w:ascii="Times New Roman" w:hAnsi="Times New Roman" w:cs="Times New Roman"/>
        </w:rPr>
        <w:t>“</w:t>
      </w:r>
      <w:r>
        <w:rPr>
          <w:rFonts w:ascii="Times New Roman" w:hAnsi="Times New Roman" w:cs="Times New Roman"/>
        </w:rPr>
        <w:t>[</w:t>
      </w:r>
      <w:r w:rsidRPr="000A0354">
        <w:rPr>
          <w:rFonts w:ascii="Times New Roman" w:hAnsi="Times New Roman" w:cs="Times New Roman"/>
        </w:rPr>
        <w:t>Y</w:t>
      </w:r>
      <w:r>
        <w:rPr>
          <w:rFonts w:ascii="Times New Roman" w:hAnsi="Times New Roman" w:cs="Times New Roman"/>
        </w:rPr>
        <w:t>]</w:t>
      </w:r>
      <w:r w:rsidRPr="000A0354">
        <w:rPr>
          <w:rFonts w:ascii="Times New Roman" w:hAnsi="Times New Roman" w:cs="Times New Roman"/>
        </w:rPr>
        <w:t>our honour I only have 4 witnesses</w:t>
      </w:r>
      <w:r>
        <w:rPr>
          <w:rFonts w:ascii="Times New Roman" w:hAnsi="Times New Roman" w:cs="Times New Roman"/>
        </w:rPr>
        <w:t xml:space="preserve">. </w:t>
      </w:r>
      <w:r w:rsidRPr="000A0354">
        <w:rPr>
          <w:rFonts w:ascii="Times New Roman" w:hAnsi="Times New Roman" w:cs="Times New Roman"/>
        </w:rPr>
        <w:t xml:space="preserve">” </w:t>
      </w:r>
      <w:r>
        <w:rPr>
          <w:rStyle w:val="FootnoteReference"/>
          <w:rFonts w:ascii="Times New Roman" w:hAnsi="Times New Roman" w:cs="Times New Roman"/>
        </w:rPr>
        <w:footnoteReference w:id="1"/>
      </w:r>
    </w:p>
    <w:p w:rsidR="00571468" w:rsidRDefault="00571468" w:rsidP="00571468">
      <w:pPr>
        <w:spacing w:line="360" w:lineRule="auto"/>
        <w:jc w:val="both"/>
        <w:rPr>
          <w:rFonts w:ascii="Times New Roman" w:hAnsi="Times New Roman" w:cs="Times New Roman"/>
        </w:rPr>
      </w:pPr>
      <w:r w:rsidRPr="000A0354">
        <w:rPr>
          <w:rFonts w:ascii="Times New Roman" w:hAnsi="Times New Roman" w:cs="Times New Roman"/>
        </w:rPr>
        <w:t>“No this court cannot entertain 4 witnesses</w:t>
      </w:r>
      <w:r>
        <w:rPr>
          <w:rFonts w:ascii="Times New Roman" w:hAnsi="Times New Roman" w:cs="Times New Roman"/>
        </w:rPr>
        <w:t>,</w:t>
      </w:r>
      <w:r w:rsidRPr="000A0354">
        <w:rPr>
          <w:rFonts w:ascii="Times New Roman" w:hAnsi="Times New Roman" w:cs="Times New Roman"/>
        </w:rPr>
        <w:t xml:space="preserve"> the witnesses need to be two at most, so choose two of your best witnesses.”</w:t>
      </w:r>
      <w:r>
        <w:rPr>
          <w:rFonts w:ascii="Times New Roman" w:hAnsi="Times New Roman" w:cs="Times New Roman"/>
        </w:rPr>
        <w:t>- court</w:t>
      </w:r>
      <w:r>
        <w:rPr>
          <w:rStyle w:val="FootnoteReference"/>
          <w:rFonts w:ascii="Times New Roman" w:hAnsi="Times New Roman" w:cs="Times New Roman"/>
        </w:rPr>
        <w:footnoteReference w:id="2"/>
      </w:r>
    </w:p>
    <w:p w:rsidR="00571468" w:rsidRPr="000A0354" w:rsidRDefault="00571468" w:rsidP="00571468">
      <w:pPr>
        <w:spacing w:line="360" w:lineRule="auto"/>
        <w:jc w:val="both"/>
        <w:rPr>
          <w:rFonts w:ascii="Times New Roman" w:hAnsi="Times New Roman" w:cs="Times New Roman"/>
        </w:rPr>
      </w:pPr>
      <w:r>
        <w:rPr>
          <w:rFonts w:ascii="Times New Roman" w:hAnsi="Times New Roman" w:cs="Times New Roman"/>
        </w:rPr>
        <w:t>“Mwalimu the overriding objective is a double - edged sword”</w:t>
      </w:r>
      <w:r>
        <w:rPr>
          <w:rStyle w:val="FootnoteReference"/>
          <w:rFonts w:ascii="Times New Roman" w:hAnsi="Times New Roman" w:cs="Times New Roman"/>
        </w:rPr>
        <w:footnoteReference w:id="3"/>
      </w:r>
      <w:r>
        <w:rPr>
          <w:rFonts w:ascii="Times New Roman" w:hAnsi="Times New Roman" w:cs="Times New Roman"/>
        </w:rPr>
        <w:t xml:space="preserve"> – Patrick Gichai responding in the lecture.</w:t>
      </w:r>
    </w:p>
    <w:p w:rsidR="00571468" w:rsidRPr="000A0354" w:rsidRDefault="00571468" w:rsidP="00571468">
      <w:pPr>
        <w:spacing w:line="360" w:lineRule="auto"/>
        <w:jc w:val="both"/>
        <w:rPr>
          <w:rFonts w:ascii="Times New Roman" w:hAnsi="Times New Roman" w:cs="Times New Roman"/>
        </w:rPr>
      </w:pPr>
      <w:r w:rsidRPr="000A0354">
        <w:rPr>
          <w:rFonts w:ascii="Times New Roman" w:hAnsi="Times New Roman" w:cs="Times New Roman"/>
        </w:rPr>
        <w:t>Critically interrogate the above in light of the principles of the overriding objective.</w:t>
      </w:r>
    </w:p>
    <w:p w:rsidR="00571468" w:rsidRDefault="00571468" w:rsidP="00571468">
      <w:pPr>
        <w:spacing w:line="360" w:lineRule="auto"/>
        <w:jc w:val="both"/>
        <w:rPr>
          <w:rFonts w:ascii="Times New Roman" w:hAnsi="Times New Roman" w:cs="Times New Roman"/>
        </w:rPr>
      </w:pPr>
    </w:p>
    <w:p w:rsidR="00571468" w:rsidRPr="00250371" w:rsidRDefault="00571468" w:rsidP="00571468">
      <w:pPr>
        <w:spacing w:line="360" w:lineRule="auto"/>
        <w:jc w:val="both"/>
        <w:rPr>
          <w:rFonts w:ascii="Times New Roman" w:hAnsi="Times New Roman" w:cs="Times New Roman"/>
          <w:b/>
          <w:bCs/>
        </w:rPr>
      </w:pPr>
      <w:r w:rsidRPr="00250371">
        <w:rPr>
          <w:rFonts w:ascii="Times New Roman" w:hAnsi="Times New Roman" w:cs="Times New Roman"/>
          <w:b/>
          <w:bCs/>
        </w:rPr>
        <w:t xml:space="preserve">QUESTION FIVE </w:t>
      </w:r>
      <w:r w:rsidRPr="00250371">
        <w:rPr>
          <w:rFonts w:ascii="Times New Roman" w:hAnsi="Times New Roman" w:cs="Times New Roman"/>
          <w:b/>
          <w:bCs/>
        </w:rPr>
        <w:tab/>
      </w:r>
      <w:r w:rsidRPr="00250371">
        <w:rPr>
          <w:rFonts w:ascii="Times New Roman" w:hAnsi="Times New Roman" w:cs="Times New Roman"/>
          <w:b/>
          <w:bCs/>
        </w:rPr>
        <w:tab/>
      </w:r>
      <w:r w:rsidRPr="00250371">
        <w:rPr>
          <w:rFonts w:ascii="Times New Roman" w:hAnsi="Times New Roman" w:cs="Times New Roman"/>
          <w:b/>
          <w:bCs/>
        </w:rPr>
        <w:tab/>
        <w:t>(10 MARKS)</w:t>
      </w:r>
    </w:p>
    <w:p w:rsidR="00571468" w:rsidRPr="003D7452" w:rsidRDefault="00571468" w:rsidP="00571468">
      <w:pPr>
        <w:spacing w:line="360" w:lineRule="auto"/>
        <w:jc w:val="both"/>
        <w:rPr>
          <w:rFonts w:ascii="Times New Roman" w:hAnsi="Times New Roman" w:cs="Times New Roman"/>
        </w:rPr>
      </w:pPr>
      <w:r>
        <w:rPr>
          <w:rFonts w:ascii="Times New Roman" w:hAnsi="Times New Roman" w:cs="Times New Roman"/>
        </w:rPr>
        <w:t>Critically outline 10 advantages of modern methods of service vis a vis the traditional methods of service under the civil procedure rules.</w:t>
      </w:r>
    </w:p>
    <w:p w:rsidR="00781BEE" w:rsidRDefault="002F4922"/>
    <w:sectPr w:rsidR="00781BEE">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4922" w:rsidRDefault="002F4922" w:rsidP="00571468">
      <w:r>
        <w:separator/>
      </w:r>
    </w:p>
  </w:endnote>
  <w:endnote w:type="continuationSeparator" w:id="0">
    <w:p w:rsidR="002F4922" w:rsidRDefault="002F4922" w:rsidP="005714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1227593"/>
      <w:docPartObj>
        <w:docPartGallery w:val="Page Numbers (Bottom of Page)"/>
        <w:docPartUnique/>
      </w:docPartObj>
    </w:sdtPr>
    <w:sdtEndPr/>
    <w:sdtContent>
      <w:sdt>
        <w:sdtPr>
          <w:id w:val="1728636285"/>
          <w:docPartObj>
            <w:docPartGallery w:val="Page Numbers (Top of Page)"/>
            <w:docPartUnique/>
          </w:docPartObj>
        </w:sdtPr>
        <w:sdtEndPr/>
        <w:sdtContent>
          <w:p w:rsidR="00F15E08" w:rsidRDefault="002F4922">
            <w:pPr>
              <w:pStyle w:val="Footer"/>
              <w:jc w:val="center"/>
            </w:pPr>
            <w:r>
              <w:t xml:space="preserve">Page </w:t>
            </w:r>
            <w:r>
              <w:rPr>
                <w:b/>
                <w:bCs/>
              </w:rPr>
              <w:fldChar w:fldCharType="begin"/>
            </w:r>
            <w:r>
              <w:rPr>
                <w:b/>
                <w:bCs/>
              </w:rPr>
              <w:instrText xml:space="preserve"> PAGE </w:instrText>
            </w:r>
            <w:r>
              <w:rPr>
                <w:b/>
                <w:bCs/>
              </w:rPr>
              <w:fldChar w:fldCharType="separate"/>
            </w:r>
            <w:r w:rsidR="00571468">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571468">
              <w:rPr>
                <w:b/>
                <w:bCs/>
                <w:noProof/>
              </w:rPr>
              <w:t>3</w:t>
            </w:r>
            <w:r>
              <w:rPr>
                <w:b/>
                <w:bCs/>
              </w:rPr>
              <w:fldChar w:fldCharType="end"/>
            </w:r>
          </w:p>
        </w:sdtContent>
      </w:sdt>
    </w:sdtContent>
  </w:sdt>
  <w:p w:rsidR="00F15E08" w:rsidRDefault="002F49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4922" w:rsidRDefault="002F4922" w:rsidP="00571468">
      <w:r>
        <w:separator/>
      </w:r>
    </w:p>
  </w:footnote>
  <w:footnote w:type="continuationSeparator" w:id="0">
    <w:p w:rsidR="002F4922" w:rsidRDefault="002F4922" w:rsidP="00571468">
      <w:r>
        <w:continuationSeparator/>
      </w:r>
    </w:p>
  </w:footnote>
  <w:footnote w:id="1">
    <w:p w:rsidR="00571468" w:rsidRPr="007E7B16" w:rsidRDefault="00571468" w:rsidP="00571468">
      <w:pPr>
        <w:pStyle w:val="FootnoteText"/>
        <w:rPr>
          <w:rFonts w:ascii="Times New Roman" w:hAnsi="Times New Roman" w:cs="Times New Roman"/>
          <w:lang w:val="en-US"/>
        </w:rPr>
      </w:pPr>
      <w:r w:rsidRPr="007E7B16">
        <w:rPr>
          <w:rStyle w:val="FootnoteReference"/>
          <w:rFonts w:ascii="Times New Roman" w:hAnsi="Times New Roman" w:cs="Times New Roman"/>
        </w:rPr>
        <w:footnoteRef/>
      </w:r>
      <w:r w:rsidRPr="007E7B16">
        <w:rPr>
          <w:rFonts w:ascii="Times New Roman" w:hAnsi="Times New Roman" w:cs="Times New Roman"/>
        </w:rPr>
        <w:t xml:space="preserve"> </w:t>
      </w:r>
      <w:r w:rsidRPr="007E7B16">
        <w:rPr>
          <w:rFonts w:ascii="Times New Roman" w:hAnsi="Times New Roman" w:cs="Times New Roman"/>
          <w:lang w:val="en-US"/>
        </w:rPr>
        <w:t>Washington in SCCCOMM 335 of 2023</w:t>
      </w:r>
    </w:p>
  </w:footnote>
  <w:footnote w:id="2">
    <w:p w:rsidR="00571468" w:rsidRPr="0091614F" w:rsidRDefault="00571468" w:rsidP="00571468">
      <w:pPr>
        <w:pStyle w:val="FootnoteText"/>
        <w:rPr>
          <w:lang w:val="en-US"/>
        </w:rPr>
      </w:pPr>
      <w:r w:rsidRPr="007E7B16">
        <w:rPr>
          <w:rStyle w:val="FootnoteReference"/>
          <w:rFonts w:ascii="Times New Roman" w:hAnsi="Times New Roman" w:cs="Times New Roman"/>
        </w:rPr>
        <w:footnoteRef/>
      </w:r>
      <w:r w:rsidRPr="007E7B16">
        <w:rPr>
          <w:rFonts w:ascii="Times New Roman" w:hAnsi="Times New Roman" w:cs="Times New Roman"/>
        </w:rPr>
        <w:t xml:space="preserve"> ibid</w:t>
      </w:r>
    </w:p>
  </w:footnote>
  <w:footnote w:id="3">
    <w:p w:rsidR="00571468" w:rsidRPr="007E7B16" w:rsidRDefault="00571468" w:rsidP="00571468">
      <w:pPr>
        <w:pStyle w:val="FootnoteText"/>
        <w:rPr>
          <w:rFonts w:ascii="Times New Roman" w:hAnsi="Times New Roman" w:cs="Times New Roman"/>
          <w:lang w:val="en-US"/>
        </w:rPr>
      </w:pPr>
      <w:r w:rsidRPr="007E7B16">
        <w:rPr>
          <w:rStyle w:val="FootnoteReference"/>
          <w:rFonts w:ascii="Times New Roman" w:hAnsi="Times New Roman" w:cs="Times New Roman"/>
        </w:rPr>
        <w:footnoteRef/>
      </w:r>
      <w:r w:rsidRPr="007E7B16">
        <w:rPr>
          <w:rFonts w:ascii="Times New Roman" w:hAnsi="Times New Roman" w:cs="Times New Roman"/>
        </w:rPr>
        <w:t xml:space="preserve"> </w:t>
      </w:r>
      <w:r w:rsidRPr="007E7B16">
        <w:rPr>
          <w:rFonts w:ascii="Times New Roman" w:hAnsi="Times New Roman" w:cs="Times New Roman"/>
          <w:lang w:val="en-US"/>
        </w:rPr>
        <w:t>Patrick Gichahi comments (lecture delivered in March 2023)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541FF7"/>
    <w:multiLevelType w:val="hybridMultilevel"/>
    <w:tmpl w:val="95AE97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C326D22"/>
    <w:multiLevelType w:val="hybridMultilevel"/>
    <w:tmpl w:val="8C8C4F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9B6117D"/>
    <w:multiLevelType w:val="hybridMultilevel"/>
    <w:tmpl w:val="523A10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468"/>
    <w:rsid w:val="002F4922"/>
    <w:rsid w:val="00571468"/>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7C2DD0-8EF8-4E10-BF16-ACF9DC1AD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1468"/>
    <w:pPr>
      <w:spacing w:after="0" w:line="240" w:lineRule="auto"/>
    </w:pPr>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1468"/>
    <w:pPr>
      <w:spacing w:after="160" w:line="259" w:lineRule="auto"/>
      <w:ind w:left="720"/>
      <w:contextualSpacing/>
    </w:pPr>
    <w:rPr>
      <w:sz w:val="22"/>
      <w:szCs w:val="22"/>
      <w:lang w:val="en-US"/>
    </w:rPr>
  </w:style>
  <w:style w:type="paragraph" w:styleId="FootnoteText">
    <w:name w:val="footnote text"/>
    <w:basedOn w:val="Normal"/>
    <w:link w:val="FootnoteTextChar"/>
    <w:uiPriority w:val="99"/>
    <w:semiHidden/>
    <w:unhideWhenUsed/>
    <w:rsid w:val="00571468"/>
    <w:rPr>
      <w:sz w:val="20"/>
      <w:szCs w:val="20"/>
    </w:rPr>
  </w:style>
  <w:style w:type="character" w:customStyle="1" w:styleId="FootnoteTextChar">
    <w:name w:val="Footnote Text Char"/>
    <w:basedOn w:val="DefaultParagraphFont"/>
    <w:link w:val="FootnoteText"/>
    <w:uiPriority w:val="99"/>
    <w:semiHidden/>
    <w:rsid w:val="00571468"/>
    <w:rPr>
      <w:sz w:val="20"/>
      <w:szCs w:val="20"/>
      <w:lang w:val="en-GB"/>
    </w:rPr>
  </w:style>
  <w:style w:type="character" w:styleId="FootnoteReference">
    <w:name w:val="footnote reference"/>
    <w:basedOn w:val="DefaultParagraphFont"/>
    <w:uiPriority w:val="99"/>
    <w:semiHidden/>
    <w:unhideWhenUsed/>
    <w:rsid w:val="00571468"/>
    <w:rPr>
      <w:vertAlign w:val="superscript"/>
    </w:rPr>
  </w:style>
  <w:style w:type="paragraph" w:styleId="Footer">
    <w:name w:val="footer"/>
    <w:basedOn w:val="Normal"/>
    <w:link w:val="FooterChar"/>
    <w:uiPriority w:val="99"/>
    <w:unhideWhenUsed/>
    <w:rsid w:val="00571468"/>
    <w:pPr>
      <w:tabs>
        <w:tab w:val="center" w:pos="4680"/>
        <w:tab w:val="right" w:pos="9360"/>
      </w:tabs>
    </w:pPr>
  </w:style>
  <w:style w:type="character" w:customStyle="1" w:styleId="FooterChar">
    <w:name w:val="Footer Char"/>
    <w:basedOn w:val="DefaultParagraphFont"/>
    <w:link w:val="Footer"/>
    <w:uiPriority w:val="99"/>
    <w:rsid w:val="00571468"/>
    <w:rPr>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665</Words>
  <Characters>3793</Characters>
  <Application>Microsoft Office Word</Application>
  <DocSecurity>0</DocSecurity>
  <Lines>31</Lines>
  <Paragraphs>8</Paragraphs>
  <ScaleCrop>false</ScaleCrop>
  <Company/>
  <LinksUpToDate>false</LinksUpToDate>
  <CharactersWithSpaces>4450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2023-07-17T07:52:00Z</dcterms:created>
  <dcterms:modified xsi:type="dcterms:W3CDTF">2023-07-17T07:53:00Z</dcterms:modified>
</cp:coreProperties>
</file>