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B04F6" w14:textId="77777777" w:rsidR="00907863" w:rsidRPr="009D1407" w:rsidRDefault="00907863" w:rsidP="00382912">
      <w:pPr>
        <w:tabs>
          <w:tab w:val="left" w:pos="4095"/>
        </w:tabs>
        <w:spacing w:before="100" w:beforeAutospacing="1" w:after="200" w:line="240" w:lineRule="auto"/>
        <w:contextualSpacing/>
        <w:jc w:val="center"/>
        <w:rPr>
          <w:rFonts w:ascii="Calibri" w:eastAsia="Times New Roman" w:hAnsi="Calibri" w:cs="Calibri"/>
          <w:lang w:eastAsia="en-GB"/>
        </w:rPr>
      </w:pPr>
      <w:r w:rsidRPr="009D1407">
        <w:rPr>
          <w:rFonts w:ascii="Times New Roman" w:eastAsia="Times New Roman" w:hAnsi="Times New Roman" w:cs="Times New Roman"/>
          <w:b/>
          <w:lang w:eastAsia="en-GB"/>
        </w:rPr>
        <w:t xml:space="preserve"> </w:t>
      </w:r>
      <w:r w:rsidRPr="009D1407">
        <w:rPr>
          <w:rFonts w:ascii="Calibri" w:eastAsia="Times New Roman" w:hAnsi="Calibri" w:cs="Calibri"/>
          <w:noProof/>
        </w:rPr>
        <w:drawing>
          <wp:inline distT="0" distB="0" distL="0" distR="0" wp14:anchorId="2750F1C5" wp14:editId="6757D314">
            <wp:extent cx="1781175" cy="771525"/>
            <wp:effectExtent l="0" t="0" r="9525"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771525"/>
                    </a:xfrm>
                    <a:prstGeom prst="rect">
                      <a:avLst/>
                    </a:prstGeom>
                    <a:noFill/>
                    <a:ln>
                      <a:noFill/>
                    </a:ln>
                  </pic:spPr>
                </pic:pic>
              </a:graphicData>
            </a:graphic>
          </wp:inline>
        </w:drawing>
      </w:r>
    </w:p>
    <w:p w14:paraId="1D5A4FC6"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lang w:eastAsia="en-GB"/>
        </w:rPr>
      </w:pPr>
      <w:r w:rsidRPr="009D1407">
        <w:rPr>
          <w:rFonts w:ascii="Times New Roman" w:eastAsia="Times New Roman" w:hAnsi="Times New Roman" w:cs="Times New Roman"/>
          <w:b/>
          <w:bCs/>
          <w:lang w:eastAsia="en-GB"/>
        </w:rPr>
        <w:t>JANUARY-APRIL 2026 TRIMESTER</w:t>
      </w:r>
    </w:p>
    <w:p w14:paraId="2CB322E4"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lang w:eastAsia="en-GB"/>
        </w:rPr>
      </w:pPr>
      <w:r w:rsidRPr="009D1407">
        <w:rPr>
          <w:rFonts w:ascii="Times New Roman" w:eastAsia="Times New Roman" w:hAnsi="Times New Roman" w:cs="Times New Roman"/>
          <w:b/>
          <w:bCs/>
          <w:lang w:eastAsia="en-GB"/>
        </w:rPr>
        <w:t xml:space="preserve"> </w:t>
      </w:r>
    </w:p>
    <w:p w14:paraId="6F4E5500"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sidRPr="009D1407">
        <w:rPr>
          <w:rFonts w:ascii="Times New Roman" w:eastAsia="Times New Roman" w:hAnsi="Times New Roman" w:cs="Times New Roman"/>
          <w:b/>
          <w:bCs/>
          <w:lang w:eastAsia="en-GB"/>
        </w:rPr>
        <w:t>SCHOOL OF COMMUNICATION AND MULTIMEDIA JOURNALISM</w:t>
      </w:r>
    </w:p>
    <w:p w14:paraId="2B1FC87A"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sidRPr="009D1407">
        <w:rPr>
          <w:rFonts w:ascii="Times New Roman" w:eastAsia="Times New Roman" w:hAnsi="Times New Roman" w:cs="Times New Roman"/>
          <w:b/>
          <w:bCs/>
          <w:spacing w:val="-15"/>
          <w:lang w:eastAsia="en-GB"/>
        </w:rPr>
        <w:t xml:space="preserve"> </w:t>
      </w:r>
    </w:p>
    <w:p w14:paraId="7D5AC450"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sidRPr="009D1407">
        <w:rPr>
          <w:rFonts w:ascii="Times New Roman" w:eastAsia="Times New Roman" w:hAnsi="Times New Roman" w:cs="Times New Roman"/>
          <w:b/>
          <w:bCs/>
          <w:spacing w:val="-15"/>
          <w:lang w:eastAsia="en-GB"/>
        </w:rPr>
        <w:t>EXAMINATION FOR DEGREE PROGRAMME</w:t>
      </w:r>
    </w:p>
    <w:p w14:paraId="1E2A22A8"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sidRPr="009D1407">
        <w:rPr>
          <w:rFonts w:ascii="Times New Roman" w:eastAsia="Times New Roman" w:hAnsi="Times New Roman" w:cs="Times New Roman"/>
          <w:b/>
          <w:bCs/>
          <w:spacing w:val="-15"/>
          <w:lang w:eastAsia="en-GB"/>
        </w:rPr>
        <w:t xml:space="preserve"> </w:t>
      </w:r>
    </w:p>
    <w:p w14:paraId="51804898"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sidRPr="009D1407">
        <w:rPr>
          <w:rFonts w:ascii="Times New Roman" w:eastAsia="Times New Roman" w:hAnsi="Times New Roman" w:cs="Times New Roman"/>
          <w:b/>
          <w:bCs/>
          <w:spacing w:val="-15"/>
          <w:lang w:eastAsia="en-GB"/>
        </w:rPr>
        <w:t>DAY PROGRAMME</w:t>
      </w:r>
    </w:p>
    <w:p w14:paraId="416DC696"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sidRPr="009D1407">
        <w:rPr>
          <w:rFonts w:ascii="Times New Roman" w:eastAsia="Times New Roman" w:hAnsi="Times New Roman" w:cs="Times New Roman"/>
          <w:b/>
          <w:bCs/>
          <w:spacing w:val="-15"/>
          <w:lang w:eastAsia="en-GB"/>
        </w:rPr>
        <w:t xml:space="preserve"> </w:t>
      </w:r>
    </w:p>
    <w:p w14:paraId="2B683A64" w14:textId="35A57381" w:rsidR="00907863"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r>
        <w:rPr>
          <w:rFonts w:ascii="Times New Roman" w:eastAsia="Times New Roman" w:hAnsi="Times New Roman" w:cs="Times New Roman"/>
          <w:b/>
          <w:bCs/>
          <w:spacing w:val="-15"/>
          <w:lang w:eastAsia="en-GB"/>
        </w:rPr>
        <w:t>RDCJ 6212: MEDIA LAW AND ETHICS</w:t>
      </w:r>
    </w:p>
    <w:p w14:paraId="5894D642" w14:textId="77777777" w:rsidR="00907863" w:rsidRPr="009D1407" w:rsidRDefault="00907863" w:rsidP="00382912">
      <w:pPr>
        <w:autoSpaceDE w:val="0"/>
        <w:autoSpaceDN w:val="0"/>
        <w:adjustRightInd w:val="0"/>
        <w:spacing w:before="100" w:beforeAutospacing="1" w:after="0" w:line="240" w:lineRule="auto"/>
        <w:contextualSpacing/>
        <w:jc w:val="center"/>
        <w:rPr>
          <w:rFonts w:ascii="Times New Roman" w:eastAsia="Times New Roman" w:hAnsi="Times New Roman" w:cs="Times New Roman"/>
          <w:b/>
          <w:bCs/>
          <w:spacing w:val="-15"/>
          <w:lang w:eastAsia="en-GB"/>
        </w:rPr>
      </w:pPr>
    </w:p>
    <w:p w14:paraId="60EC8A33" w14:textId="67DE6AC0" w:rsidR="00907863" w:rsidRPr="00F770D1" w:rsidRDefault="00907863" w:rsidP="00382912">
      <w:pPr>
        <w:autoSpaceDE w:val="0"/>
        <w:autoSpaceDN w:val="0"/>
        <w:adjustRightInd w:val="0"/>
        <w:spacing w:after="0" w:line="240" w:lineRule="auto"/>
        <w:rPr>
          <w:rFonts w:ascii="Times New Roman" w:eastAsia="Times New Roman" w:hAnsi="Times New Roman" w:cs="Times New Roman"/>
          <w:b/>
          <w:caps/>
          <w:color w:val="000000"/>
          <w:spacing w:val="-15"/>
          <w:sz w:val="24"/>
          <w:szCs w:val="24"/>
        </w:rPr>
      </w:pPr>
      <w:r w:rsidRPr="00F770D1">
        <w:rPr>
          <w:rFonts w:ascii="Times New Roman" w:eastAsia="Times New Roman" w:hAnsi="Times New Roman" w:cs="Times New Roman"/>
          <w:b/>
          <w:bCs/>
          <w:color w:val="000000"/>
          <w:spacing w:val="-15"/>
          <w:sz w:val="24"/>
          <w:szCs w:val="24"/>
        </w:rPr>
        <w:t>DATE:</w:t>
      </w:r>
      <w:r w:rsidRPr="00F770D1">
        <w:rPr>
          <w:rFonts w:ascii="Times New Roman" w:eastAsia="Times New Roman" w:hAnsi="Times New Roman" w:cs="Times New Roman"/>
          <w:b/>
          <w:bCs/>
          <w:color w:val="000000"/>
          <w:spacing w:val="-15"/>
          <w:sz w:val="24"/>
          <w:szCs w:val="24"/>
        </w:rPr>
        <w:tab/>
      </w:r>
      <w:r w:rsidR="00382912">
        <w:rPr>
          <w:rFonts w:ascii="Times New Roman" w:eastAsia="Times New Roman" w:hAnsi="Times New Roman" w:cs="Times New Roman"/>
          <w:b/>
          <w:bCs/>
          <w:color w:val="000000"/>
          <w:spacing w:val="-15"/>
          <w:sz w:val="24"/>
          <w:szCs w:val="24"/>
        </w:rPr>
        <w:t>15</w:t>
      </w:r>
      <w:r w:rsidR="00382912" w:rsidRPr="00382912">
        <w:rPr>
          <w:rFonts w:ascii="Times New Roman" w:eastAsia="Times New Roman" w:hAnsi="Times New Roman" w:cs="Times New Roman"/>
          <w:b/>
          <w:bCs/>
          <w:color w:val="000000"/>
          <w:spacing w:val="-15"/>
          <w:sz w:val="24"/>
          <w:szCs w:val="24"/>
          <w:vertAlign w:val="superscript"/>
        </w:rPr>
        <w:t>TH</w:t>
      </w:r>
      <w:r w:rsidR="00382912">
        <w:rPr>
          <w:rFonts w:ascii="Times New Roman" w:eastAsia="Times New Roman" w:hAnsi="Times New Roman" w:cs="Times New Roman"/>
          <w:b/>
          <w:bCs/>
          <w:color w:val="000000"/>
          <w:spacing w:val="-15"/>
          <w:sz w:val="24"/>
          <w:szCs w:val="24"/>
        </w:rPr>
        <w:t xml:space="preserve"> </w:t>
      </w:r>
      <w:r w:rsidRPr="00F770D1">
        <w:rPr>
          <w:rFonts w:ascii="Times New Roman" w:eastAsia="Times New Roman" w:hAnsi="Times New Roman" w:cs="Times New Roman"/>
          <w:b/>
          <w:bCs/>
          <w:color w:val="000000"/>
          <w:spacing w:val="-15"/>
          <w:sz w:val="24"/>
          <w:szCs w:val="24"/>
        </w:rPr>
        <w:t>APRIL 2026</w:t>
      </w:r>
      <w:r w:rsidRPr="00F770D1">
        <w:rPr>
          <w:rFonts w:ascii="Times New Roman" w:eastAsia="Times New Roman" w:hAnsi="Times New Roman" w:cs="Times New Roman"/>
          <w:b/>
          <w:bCs/>
          <w:color w:val="000000"/>
          <w:spacing w:val="-15"/>
          <w:sz w:val="24"/>
          <w:szCs w:val="24"/>
        </w:rPr>
        <w:tab/>
      </w:r>
      <w:r w:rsidRPr="00F770D1">
        <w:rPr>
          <w:rFonts w:ascii="Times New Roman" w:eastAsia="Times New Roman" w:hAnsi="Times New Roman" w:cs="Times New Roman"/>
          <w:b/>
          <w:bCs/>
          <w:color w:val="000000"/>
          <w:spacing w:val="-15"/>
          <w:sz w:val="24"/>
          <w:szCs w:val="24"/>
        </w:rPr>
        <w:tab/>
      </w:r>
      <w:r w:rsidRPr="00F770D1">
        <w:rPr>
          <w:rFonts w:ascii="Times New Roman" w:eastAsia="Times New Roman" w:hAnsi="Times New Roman" w:cs="Times New Roman"/>
          <w:b/>
          <w:bCs/>
          <w:color w:val="000000"/>
          <w:spacing w:val="-15"/>
          <w:sz w:val="24"/>
          <w:szCs w:val="24"/>
        </w:rPr>
        <w:tab/>
      </w:r>
      <w:r w:rsidR="00382912">
        <w:rPr>
          <w:rFonts w:ascii="Times New Roman" w:eastAsia="Times New Roman" w:hAnsi="Times New Roman" w:cs="Times New Roman"/>
          <w:b/>
          <w:bCs/>
          <w:color w:val="000000"/>
          <w:spacing w:val="-15"/>
          <w:sz w:val="24"/>
          <w:szCs w:val="24"/>
        </w:rPr>
        <w:tab/>
      </w:r>
      <w:r w:rsidR="00382912">
        <w:rPr>
          <w:rFonts w:ascii="Times New Roman" w:eastAsia="Times New Roman" w:hAnsi="Times New Roman" w:cs="Times New Roman"/>
          <w:b/>
          <w:bCs/>
          <w:color w:val="000000"/>
          <w:spacing w:val="-15"/>
          <w:sz w:val="24"/>
          <w:szCs w:val="24"/>
        </w:rPr>
        <w:tab/>
      </w:r>
      <w:r w:rsidR="00382912">
        <w:rPr>
          <w:rFonts w:ascii="Times New Roman" w:eastAsia="Times New Roman" w:hAnsi="Times New Roman" w:cs="Times New Roman"/>
          <w:b/>
          <w:bCs/>
          <w:color w:val="000000"/>
          <w:spacing w:val="-15"/>
          <w:sz w:val="24"/>
          <w:szCs w:val="24"/>
        </w:rPr>
        <w:tab/>
      </w:r>
      <w:r w:rsidRPr="00F770D1">
        <w:rPr>
          <w:rFonts w:ascii="Times New Roman" w:eastAsia="Times New Roman" w:hAnsi="Times New Roman" w:cs="Times New Roman"/>
          <w:b/>
          <w:bCs/>
          <w:color w:val="000000"/>
          <w:spacing w:val="-15"/>
          <w:sz w:val="24"/>
          <w:szCs w:val="24"/>
        </w:rPr>
        <w:tab/>
        <w:t xml:space="preserve">TIME: 2 HOURS </w:t>
      </w:r>
    </w:p>
    <w:p w14:paraId="6D7EB9C4" w14:textId="77777777" w:rsidR="00907863" w:rsidRPr="00F770D1" w:rsidRDefault="00907863" w:rsidP="00907863">
      <w:pPr>
        <w:spacing w:after="0" w:line="240" w:lineRule="auto"/>
        <w:rPr>
          <w:rFonts w:ascii="Times New Roman" w:hAnsi="Times New Roman" w:cs="Times New Roman"/>
          <w:b/>
          <w:sz w:val="24"/>
          <w:szCs w:val="24"/>
        </w:rPr>
      </w:pPr>
    </w:p>
    <w:p w14:paraId="4BCF30D4" w14:textId="77777777" w:rsidR="00382912" w:rsidRDefault="00382912" w:rsidP="00382912">
      <w:pPr>
        <w:spacing w:before="100" w:beforeAutospacing="1"/>
        <w:rPr>
          <w:rFonts w:ascii="Calibri" w:eastAsia="Times New Roman" w:hAnsi="Calibri" w:cs="Calibri"/>
        </w:rPr>
      </w:pPr>
      <w:r>
        <w:rPr>
          <w:rFonts w:ascii="Times New Roman" w:eastAsia="DengXian" w:hAnsi="Times New Roman" w:cs="Calibri"/>
          <w:b/>
          <w:bCs/>
          <w:sz w:val="24"/>
          <w:szCs w:val="24"/>
          <w:u w:val="single"/>
        </w:rPr>
        <w:t>GENERAL INSTRUCTIONS:</w:t>
      </w:r>
    </w:p>
    <w:p w14:paraId="66911E5D" w14:textId="77777777" w:rsidR="00382912" w:rsidRDefault="00382912" w:rsidP="00382912">
      <w:pPr>
        <w:spacing w:before="100" w:beforeAutospacing="1"/>
        <w:rPr>
          <w:rFonts w:ascii="Calibri" w:eastAsia="Times New Roman" w:hAnsi="Calibri" w:cs="Calibri"/>
        </w:rPr>
      </w:pPr>
      <w:r>
        <w:rPr>
          <w:rFonts w:ascii="Times New Roman" w:eastAsia="DengXian" w:hAnsi="Times New Roman" w:cs="Calibri"/>
          <w:sz w:val="24"/>
          <w:szCs w:val="24"/>
        </w:rPr>
        <w:t xml:space="preserve">Students are </w:t>
      </w:r>
      <w:r>
        <w:rPr>
          <w:rFonts w:ascii="Times New Roman" w:eastAsia="DengXian" w:hAnsi="Times New Roman" w:cs="Calibri"/>
          <w:b/>
          <w:sz w:val="24"/>
          <w:szCs w:val="24"/>
        </w:rPr>
        <w:t>NOT</w:t>
      </w:r>
      <w:r>
        <w:rPr>
          <w:rFonts w:ascii="Times New Roman" w:eastAsia="DengXian" w:hAnsi="Times New Roman" w:cs="Calibri"/>
          <w:sz w:val="24"/>
          <w:szCs w:val="24"/>
        </w:rPr>
        <w:t xml:space="preserve"> permitted to write on the examination paper during reading time.</w:t>
      </w:r>
    </w:p>
    <w:p w14:paraId="6846BE75" w14:textId="77777777" w:rsidR="00382912" w:rsidRDefault="00382912" w:rsidP="00382912">
      <w:pPr>
        <w:spacing w:before="100" w:beforeAutospacing="1"/>
        <w:rPr>
          <w:rFonts w:ascii="Times New Roman" w:eastAsia="DengXian" w:hAnsi="Times New Roman" w:cs="Calibri"/>
          <w:sz w:val="24"/>
          <w:szCs w:val="24"/>
        </w:rPr>
      </w:pPr>
      <w:r>
        <w:rPr>
          <w:rFonts w:ascii="Times New Roman" w:eastAsia="DengXian" w:hAnsi="Times New Roman" w:cs="Calibri"/>
          <w:sz w:val="24"/>
          <w:szCs w:val="24"/>
        </w:rPr>
        <w:t>This is a closed book examination. Text book/Reference books/notes are not permitted.</w:t>
      </w:r>
    </w:p>
    <w:p w14:paraId="7D058530" w14:textId="77777777" w:rsidR="00382912" w:rsidRDefault="00382912" w:rsidP="00382912">
      <w:pPr>
        <w:spacing w:before="100" w:beforeAutospacing="1"/>
        <w:jc w:val="both"/>
        <w:rPr>
          <w:rFonts w:ascii="Calibri" w:eastAsia="Times New Roman" w:hAnsi="Calibri" w:cs="Calibri"/>
        </w:rPr>
      </w:pPr>
      <w:r>
        <w:rPr>
          <w:rFonts w:ascii="Times New Roman" w:eastAsia="DengXian" w:hAnsi="Times New Roman" w:cs="Calibri"/>
          <w:b/>
          <w:bCs/>
          <w:sz w:val="24"/>
          <w:szCs w:val="24"/>
          <w:u w:val="single"/>
        </w:rPr>
        <w:t>SPECIAL INSTRUCTIONS</w:t>
      </w:r>
      <w:r>
        <w:rPr>
          <w:rFonts w:ascii="Times New Roman" w:eastAsia="DengXian" w:hAnsi="Times New Roman" w:cs="Calibri"/>
          <w:b/>
          <w:bCs/>
          <w:sz w:val="24"/>
          <w:szCs w:val="24"/>
        </w:rPr>
        <w:t xml:space="preserve"> </w:t>
      </w:r>
    </w:p>
    <w:p w14:paraId="57D377D9" w14:textId="77777777" w:rsidR="00382912" w:rsidRDefault="00382912" w:rsidP="00382912">
      <w:pPr>
        <w:numPr>
          <w:ilvl w:val="0"/>
          <w:numId w:val="8"/>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Write </w:t>
      </w:r>
      <w:proofErr w:type="gramStart"/>
      <w:r>
        <w:rPr>
          <w:rFonts w:ascii="Times New Roman" w:eastAsia="DengXian" w:hAnsi="Times New Roman" w:cs="Calibri"/>
          <w:bCs/>
          <w:sz w:val="24"/>
          <w:szCs w:val="24"/>
        </w:rPr>
        <w:t>your</w:t>
      </w:r>
      <w:proofErr w:type="gramEnd"/>
      <w:r>
        <w:rPr>
          <w:rFonts w:ascii="Times New Roman" w:eastAsia="DengXian" w:hAnsi="Times New Roman" w:cs="Calibri"/>
          <w:bCs/>
          <w:sz w:val="24"/>
          <w:szCs w:val="24"/>
        </w:rPr>
        <w:t xml:space="preserve"> REGISTRATION NO. Clearly on the answer booklet(s). </w:t>
      </w:r>
    </w:p>
    <w:p w14:paraId="66A9B1F2" w14:textId="77777777" w:rsidR="00382912" w:rsidRDefault="00382912" w:rsidP="00382912">
      <w:pPr>
        <w:numPr>
          <w:ilvl w:val="0"/>
          <w:numId w:val="8"/>
        </w:numPr>
        <w:spacing w:before="100" w:beforeAutospacing="1" w:after="0" w:line="360" w:lineRule="auto"/>
        <w:contextualSpacing/>
        <w:jc w:val="both"/>
        <w:rPr>
          <w:rFonts w:ascii="Calibri" w:eastAsia="Times New Roman" w:hAnsi="Calibri" w:cs="Calibri"/>
        </w:rPr>
      </w:pPr>
      <w:r>
        <w:rPr>
          <w:rFonts w:ascii="Times New Roman" w:eastAsia="DengXian" w:hAnsi="Times New Roman" w:cs="Calibri"/>
          <w:sz w:val="24"/>
          <w:szCs w:val="24"/>
        </w:rPr>
        <w:t>Answer Question One and ANY other TWO questions.</w:t>
      </w:r>
    </w:p>
    <w:p w14:paraId="171C8342" w14:textId="77777777" w:rsidR="00382912" w:rsidRDefault="00382912" w:rsidP="00382912">
      <w:pPr>
        <w:numPr>
          <w:ilvl w:val="0"/>
          <w:numId w:val="8"/>
        </w:numPr>
        <w:autoSpaceDE w:val="0"/>
        <w:autoSpaceDN w:val="0"/>
        <w:spacing w:before="100" w:beforeAutospacing="1" w:after="0"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Questions in all sections should be answered in answer booklet(s) </w:t>
      </w:r>
    </w:p>
    <w:p w14:paraId="3BE4357F" w14:textId="77777777" w:rsidR="00382912" w:rsidRDefault="00382912" w:rsidP="00382912">
      <w:pPr>
        <w:numPr>
          <w:ilvl w:val="0"/>
          <w:numId w:val="8"/>
        </w:numPr>
        <w:spacing w:before="100" w:beforeAutospacing="1" w:after="100" w:afterAutospacing="1" w:line="360" w:lineRule="auto"/>
        <w:contextualSpacing/>
        <w:rPr>
          <w:rFonts w:ascii="Calibri" w:eastAsia="Times New Roman" w:hAnsi="Calibri" w:cs="Calibri"/>
        </w:rPr>
      </w:pPr>
      <w:r>
        <w:rPr>
          <w:rFonts w:ascii="Times New Roman" w:eastAsia="DengXian" w:hAnsi="Times New Roman" w:cs="Calibri"/>
          <w:bCs/>
          <w:sz w:val="24"/>
          <w:szCs w:val="24"/>
        </w:rPr>
        <w:t>PLEASE start the answer to EACH question on a NEW PAGE</w:t>
      </w:r>
      <w:r>
        <w:rPr>
          <w:rFonts w:ascii="Times New Roman" w:eastAsia="Arial" w:hAnsi="Times New Roman" w:cs="Calibri"/>
          <w:sz w:val="24"/>
          <w:szCs w:val="24"/>
        </w:rPr>
        <w:t>.</w:t>
      </w:r>
    </w:p>
    <w:p w14:paraId="3CE51DA8" w14:textId="77777777" w:rsidR="00382912" w:rsidRDefault="00382912" w:rsidP="00382912">
      <w:pPr>
        <w:numPr>
          <w:ilvl w:val="0"/>
          <w:numId w:val="8"/>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For the questions, write the number of the question on the answer booklet(s) in the order you answered.</w:t>
      </w:r>
    </w:p>
    <w:p w14:paraId="3CAF8BAD" w14:textId="77777777" w:rsidR="00382912" w:rsidRDefault="00382912" w:rsidP="00382912">
      <w:pPr>
        <w:numPr>
          <w:ilvl w:val="0"/>
          <w:numId w:val="8"/>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Write on both sides of each leaf and indicate number of each question at the top of each page.</w:t>
      </w:r>
    </w:p>
    <w:p w14:paraId="358E36ED" w14:textId="77777777" w:rsidR="00382912" w:rsidRDefault="00382912" w:rsidP="00382912">
      <w:pPr>
        <w:numPr>
          <w:ilvl w:val="0"/>
          <w:numId w:val="8"/>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Write the answers in a paragraph form unless stated otherwise. </w:t>
      </w:r>
    </w:p>
    <w:p w14:paraId="2BDDFC17" w14:textId="77777777" w:rsidR="00382912" w:rsidRDefault="00382912" w:rsidP="00382912">
      <w:pPr>
        <w:numPr>
          <w:ilvl w:val="0"/>
          <w:numId w:val="8"/>
        </w:numPr>
        <w:autoSpaceDE w:val="0"/>
        <w:autoSpaceDN w:val="0"/>
        <w:spacing w:before="100" w:beforeAutospacing="1" w:after="228" w:line="360" w:lineRule="auto"/>
        <w:contextualSpacing/>
        <w:jc w:val="both"/>
        <w:rPr>
          <w:rFonts w:ascii="Calibri" w:eastAsia="Times New Roman" w:hAnsi="Calibri" w:cs="Calibri"/>
        </w:rPr>
      </w:pPr>
      <w:r>
        <w:rPr>
          <w:rFonts w:ascii="Times New Roman" w:eastAsia="DengXian" w:hAnsi="Times New Roman" w:cs="Calibri"/>
          <w:bCs/>
          <w:sz w:val="24"/>
          <w:szCs w:val="24"/>
        </w:rPr>
        <w:t xml:space="preserve">Marks allocated to each question are shown at the end of the question. </w:t>
      </w:r>
    </w:p>
    <w:p w14:paraId="7E1CB799" w14:textId="77777777" w:rsidR="00382912" w:rsidRDefault="00382912" w:rsidP="00382912">
      <w:pPr>
        <w:numPr>
          <w:ilvl w:val="0"/>
          <w:numId w:val="8"/>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All rough work must be done on the answer booklet and crossed through!</w:t>
      </w:r>
    </w:p>
    <w:p w14:paraId="2EBC6018" w14:textId="77777777" w:rsidR="00382912" w:rsidRDefault="00382912" w:rsidP="00382912">
      <w:pPr>
        <w:numPr>
          <w:ilvl w:val="0"/>
          <w:numId w:val="8"/>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Use supplementary pages only when you have exhausted those in this book.</w:t>
      </w:r>
    </w:p>
    <w:p w14:paraId="0BBF47C6" w14:textId="77777777" w:rsidR="00382912" w:rsidRDefault="00382912" w:rsidP="00382912">
      <w:pPr>
        <w:numPr>
          <w:ilvl w:val="0"/>
          <w:numId w:val="8"/>
        </w:numPr>
        <w:spacing w:before="100" w:beforeAutospacing="1" w:after="100" w:afterAutospacing="1" w:line="360" w:lineRule="auto"/>
        <w:contextualSpacing/>
        <w:rPr>
          <w:rFonts w:ascii="Times New Roman" w:eastAsia="Arial" w:hAnsi="Times New Roman" w:cs="Calibri"/>
          <w:sz w:val="24"/>
          <w:szCs w:val="24"/>
        </w:rPr>
      </w:pPr>
      <w:r>
        <w:rPr>
          <w:rFonts w:ascii="Times New Roman" w:eastAsia="Arial" w:hAnsi="Times New Roman" w:cs="Calibri"/>
          <w:sz w:val="24"/>
          <w:szCs w:val="24"/>
        </w:rPr>
        <w:t>Fasten the supplementary pages to the inside back cover of this booklet.</w:t>
      </w:r>
    </w:p>
    <w:p w14:paraId="44311C3E" w14:textId="77777777" w:rsidR="00382912" w:rsidRDefault="00382912" w:rsidP="00382912">
      <w:pPr>
        <w:pStyle w:val="ListParagraph"/>
        <w:autoSpaceDE w:val="0"/>
        <w:autoSpaceDN w:val="0"/>
        <w:adjustRightInd w:val="0"/>
        <w:spacing w:after="120" w:line="360" w:lineRule="auto"/>
        <w:jc w:val="center"/>
        <w:rPr>
          <w:rFonts w:ascii="Times New Roman" w:hAnsi="Times New Roman"/>
          <w:b/>
          <w:sz w:val="24"/>
          <w:szCs w:val="24"/>
          <w:u w:val="single"/>
        </w:rPr>
      </w:pPr>
    </w:p>
    <w:p w14:paraId="19F637BA" w14:textId="77777777" w:rsidR="00382912" w:rsidRDefault="00382912" w:rsidP="00907863">
      <w:pPr>
        <w:spacing w:line="276" w:lineRule="auto"/>
        <w:jc w:val="both"/>
        <w:rPr>
          <w:rFonts w:ascii="Times New Roman" w:hAnsi="Times New Roman" w:cs="Times New Roman"/>
          <w:b/>
          <w:sz w:val="24"/>
          <w:szCs w:val="24"/>
        </w:rPr>
      </w:pPr>
    </w:p>
    <w:p w14:paraId="4C0454D0" w14:textId="77777777" w:rsidR="000B3C83" w:rsidRPr="00907863" w:rsidRDefault="000B3C83" w:rsidP="00907863">
      <w:pPr>
        <w:spacing w:line="276" w:lineRule="auto"/>
        <w:jc w:val="both"/>
        <w:rPr>
          <w:rFonts w:ascii="Times New Roman" w:hAnsi="Times New Roman" w:cs="Times New Roman"/>
          <w:b/>
          <w:sz w:val="24"/>
          <w:szCs w:val="24"/>
        </w:rPr>
      </w:pPr>
      <w:r w:rsidRPr="00907863">
        <w:rPr>
          <w:rFonts w:ascii="Times New Roman" w:hAnsi="Times New Roman" w:cs="Times New Roman"/>
          <w:b/>
          <w:sz w:val="24"/>
          <w:szCs w:val="24"/>
        </w:rPr>
        <w:lastRenderedPageBreak/>
        <w:t>QUESTION ONE</w:t>
      </w:r>
    </w:p>
    <w:p w14:paraId="5D369BE8" w14:textId="77777777" w:rsidR="000B3C83" w:rsidRPr="00907863" w:rsidRDefault="000B3C83" w:rsidP="00907863">
      <w:p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In June 2025, during nationwide protests, the Communications Authority of Kenya (CA) issued a directive ordering media houses to stop live broadcasting of demonstrations, citing concerns over public order and security. The directive was challenged in court by civil society organizations, and the High Court later declared it unconstitutional, holding that it violated freedom of expression and media freedom guaranteed under the Constitution.</w:t>
      </w:r>
    </w:p>
    <w:p w14:paraId="13080626" w14:textId="77777777" w:rsidR="000B3C83" w:rsidRPr="00907863" w:rsidRDefault="000B3C83" w:rsidP="00907863">
      <w:p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Using this scenario, answer the following questions.</w:t>
      </w:r>
    </w:p>
    <w:p w14:paraId="35E0A4BD" w14:textId="0EA1DE48" w:rsidR="000B3C83" w:rsidRPr="00382912" w:rsidRDefault="000B3C83" w:rsidP="00382912">
      <w:pPr>
        <w:pStyle w:val="ListParagraph"/>
        <w:numPr>
          <w:ilvl w:val="0"/>
          <w:numId w:val="9"/>
        </w:num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 xml:space="preserve">Justify any one ethical theory that can be applied to assess the decision by the Communications Authority to block live broadcasts. </w:t>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Pr="00382912">
        <w:rPr>
          <w:rFonts w:ascii="Times New Roman" w:hAnsi="Times New Roman" w:cs="Times New Roman"/>
          <w:b/>
          <w:sz w:val="24"/>
          <w:szCs w:val="24"/>
        </w:rPr>
        <w:t xml:space="preserve">(6 </w:t>
      </w:r>
      <w:r w:rsidR="00382912">
        <w:rPr>
          <w:rFonts w:ascii="Times New Roman" w:hAnsi="Times New Roman" w:cs="Times New Roman"/>
          <w:b/>
          <w:sz w:val="24"/>
          <w:szCs w:val="24"/>
        </w:rPr>
        <w:t>M</w:t>
      </w:r>
      <w:r w:rsidRPr="00382912">
        <w:rPr>
          <w:rFonts w:ascii="Times New Roman" w:hAnsi="Times New Roman" w:cs="Times New Roman"/>
          <w:b/>
          <w:sz w:val="24"/>
          <w:szCs w:val="24"/>
        </w:rPr>
        <w:t>arks)</w:t>
      </w:r>
    </w:p>
    <w:p w14:paraId="061CC4B3" w14:textId="1C0BB4EB" w:rsidR="000B3C83" w:rsidRPr="00382912" w:rsidRDefault="000B3C83" w:rsidP="00382912">
      <w:pPr>
        <w:pStyle w:val="ListParagraph"/>
        <w:numPr>
          <w:ilvl w:val="0"/>
          <w:numId w:val="9"/>
        </w:num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Describe four ethical responsibilities of the media when reporting protests</w:t>
      </w:r>
      <w:r w:rsidRPr="00382912">
        <w:rPr>
          <w:rFonts w:ascii="Times New Roman" w:hAnsi="Times New Roman" w:cs="Times New Roman"/>
          <w:b/>
          <w:sz w:val="24"/>
          <w:szCs w:val="24"/>
        </w:rPr>
        <w:t xml:space="preserve"> (8 </w:t>
      </w:r>
      <w:r w:rsidR="00382912">
        <w:rPr>
          <w:rFonts w:ascii="Times New Roman" w:hAnsi="Times New Roman" w:cs="Times New Roman"/>
          <w:b/>
          <w:sz w:val="24"/>
          <w:szCs w:val="24"/>
        </w:rPr>
        <w:t>M</w:t>
      </w:r>
      <w:r w:rsidRPr="00382912">
        <w:rPr>
          <w:rFonts w:ascii="Times New Roman" w:hAnsi="Times New Roman" w:cs="Times New Roman"/>
          <w:b/>
          <w:sz w:val="24"/>
          <w:szCs w:val="24"/>
        </w:rPr>
        <w:t>arks)</w:t>
      </w:r>
    </w:p>
    <w:p w14:paraId="18B2B8EF" w14:textId="1F0C941F" w:rsidR="000B3C83" w:rsidRPr="00382912" w:rsidRDefault="00C90A88" w:rsidP="00382912">
      <w:pPr>
        <w:pStyle w:val="ListParagraph"/>
        <w:numPr>
          <w:ilvl w:val="0"/>
          <w:numId w:val="9"/>
        </w:num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Illustrate</w:t>
      </w:r>
      <w:r w:rsidR="000B3C83" w:rsidRPr="00382912">
        <w:rPr>
          <w:rFonts w:ascii="Times New Roman" w:hAnsi="Times New Roman" w:cs="Times New Roman"/>
          <w:sz w:val="24"/>
          <w:szCs w:val="24"/>
        </w:rPr>
        <w:t xml:space="preserve"> the role of media regulation in Kenya </w:t>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0B3C83" w:rsidRPr="00382912">
        <w:rPr>
          <w:rFonts w:ascii="Times New Roman" w:hAnsi="Times New Roman" w:cs="Times New Roman"/>
          <w:b/>
          <w:sz w:val="24"/>
          <w:szCs w:val="24"/>
        </w:rPr>
        <w:t xml:space="preserve">(5 </w:t>
      </w:r>
      <w:r w:rsidR="00382912">
        <w:rPr>
          <w:rFonts w:ascii="Times New Roman" w:hAnsi="Times New Roman" w:cs="Times New Roman"/>
          <w:b/>
          <w:sz w:val="24"/>
          <w:szCs w:val="24"/>
        </w:rPr>
        <w:t>M</w:t>
      </w:r>
      <w:r w:rsidR="000B3C83" w:rsidRPr="00382912">
        <w:rPr>
          <w:rFonts w:ascii="Times New Roman" w:hAnsi="Times New Roman" w:cs="Times New Roman"/>
          <w:b/>
          <w:sz w:val="24"/>
          <w:szCs w:val="24"/>
        </w:rPr>
        <w:t>arks)</w:t>
      </w:r>
    </w:p>
    <w:p w14:paraId="1B6D5B41" w14:textId="272C60CF" w:rsidR="000B3C83" w:rsidRPr="00382912" w:rsidRDefault="000B3C83" w:rsidP="00382912">
      <w:pPr>
        <w:pStyle w:val="ListParagraph"/>
        <w:numPr>
          <w:ilvl w:val="0"/>
          <w:numId w:val="9"/>
        </w:num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 xml:space="preserve">Examine three antisocial behaviors that are likely to occur during the protests </w:t>
      </w:r>
      <w:r w:rsidRPr="00382912">
        <w:rPr>
          <w:rFonts w:ascii="Times New Roman" w:hAnsi="Times New Roman" w:cs="Times New Roman"/>
          <w:b/>
          <w:sz w:val="24"/>
          <w:szCs w:val="24"/>
        </w:rPr>
        <w:t xml:space="preserve">(3 </w:t>
      </w:r>
      <w:r w:rsidR="00382912">
        <w:rPr>
          <w:rFonts w:ascii="Times New Roman" w:hAnsi="Times New Roman" w:cs="Times New Roman"/>
          <w:b/>
          <w:sz w:val="24"/>
          <w:szCs w:val="24"/>
        </w:rPr>
        <w:t>M</w:t>
      </w:r>
      <w:r w:rsidRPr="00382912">
        <w:rPr>
          <w:rFonts w:ascii="Times New Roman" w:hAnsi="Times New Roman" w:cs="Times New Roman"/>
          <w:b/>
          <w:sz w:val="24"/>
          <w:szCs w:val="24"/>
        </w:rPr>
        <w:t>arks)</w:t>
      </w:r>
    </w:p>
    <w:p w14:paraId="4D528974" w14:textId="0111AF70" w:rsidR="000B3C83" w:rsidRPr="00382912" w:rsidRDefault="000B3C83" w:rsidP="00382912">
      <w:pPr>
        <w:pStyle w:val="ListParagraph"/>
        <w:numPr>
          <w:ilvl w:val="0"/>
          <w:numId w:val="9"/>
        </w:num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 xml:space="preserve">Highlight four limitations of freedom of expression as per the constitution of Kenya, article 33. </w:t>
      </w:r>
      <w:r w:rsidRPr="00382912">
        <w:rPr>
          <w:rFonts w:ascii="Times New Roman" w:hAnsi="Times New Roman" w:cs="Times New Roman"/>
          <w:b/>
          <w:sz w:val="24"/>
          <w:szCs w:val="24"/>
        </w:rPr>
        <w:t>(4 Marks)</w:t>
      </w:r>
      <w:r w:rsidR="002D36CA" w:rsidRPr="00382912">
        <w:rPr>
          <w:rFonts w:ascii="Times New Roman" w:hAnsi="Times New Roman" w:cs="Times New Roman"/>
          <w:b/>
          <w:sz w:val="24"/>
          <w:szCs w:val="24"/>
        </w:rPr>
        <w:t>.</w:t>
      </w:r>
    </w:p>
    <w:p w14:paraId="72D92A39" w14:textId="77777777" w:rsidR="00382912" w:rsidRDefault="000B3C83" w:rsidP="00382912">
      <w:pPr>
        <w:pStyle w:val="ListParagraph"/>
        <w:numPr>
          <w:ilvl w:val="0"/>
          <w:numId w:val="9"/>
        </w:num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 xml:space="preserve">Using the case study above, explain the concept of prior restraint in broadcast law </w:t>
      </w:r>
    </w:p>
    <w:p w14:paraId="727013DC" w14:textId="79B28798" w:rsidR="000B3C83" w:rsidRPr="00382912" w:rsidRDefault="000B3C83" w:rsidP="00382912">
      <w:pPr>
        <w:pStyle w:val="ListParagraph"/>
        <w:spacing w:line="276" w:lineRule="auto"/>
        <w:ind w:left="7920"/>
        <w:jc w:val="both"/>
        <w:rPr>
          <w:rFonts w:ascii="Times New Roman" w:hAnsi="Times New Roman" w:cs="Times New Roman"/>
          <w:sz w:val="24"/>
          <w:szCs w:val="24"/>
        </w:rPr>
      </w:pPr>
      <w:r w:rsidRPr="00382912">
        <w:rPr>
          <w:rFonts w:ascii="Times New Roman" w:hAnsi="Times New Roman" w:cs="Times New Roman"/>
          <w:b/>
          <w:sz w:val="24"/>
          <w:szCs w:val="24"/>
        </w:rPr>
        <w:t>(4 Marks)</w:t>
      </w:r>
    </w:p>
    <w:p w14:paraId="50B6CE44" w14:textId="77777777" w:rsidR="000B3C83" w:rsidRPr="00907863" w:rsidRDefault="00C90A88" w:rsidP="00907863">
      <w:pPr>
        <w:spacing w:line="276" w:lineRule="auto"/>
        <w:jc w:val="both"/>
        <w:rPr>
          <w:rFonts w:ascii="Times New Roman" w:hAnsi="Times New Roman" w:cs="Times New Roman"/>
          <w:b/>
          <w:sz w:val="24"/>
          <w:szCs w:val="24"/>
        </w:rPr>
      </w:pPr>
      <w:r w:rsidRPr="00907863">
        <w:rPr>
          <w:rFonts w:ascii="Times New Roman" w:hAnsi="Times New Roman" w:cs="Times New Roman"/>
          <w:b/>
          <w:sz w:val="24"/>
          <w:szCs w:val="24"/>
        </w:rPr>
        <w:t>QUESTION TWO</w:t>
      </w:r>
    </w:p>
    <w:p w14:paraId="1013DD8C" w14:textId="77777777" w:rsidR="00C90A88" w:rsidRPr="00907863" w:rsidRDefault="00E73CE4" w:rsidP="00907863">
      <w:pPr>
        <w:pStyle w:val="ListParagraph"/>
        <w:numPr>
          <w:ilvl w:val="0"/>
          <w:numId w:val="2"/>
        </w:num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 xml:space="preserve">Predict five emerging ethical issues that are likely to affect digital journalism </w:t>
      </w:r>
      <w:r w:rsidRPr="00907863">
        <w:rPr>
          <w:rFonts w:ascii="Times New Roman" w:hAnsi="Times New Roman" w:cs="Times New Roman"/>
          <w:b/>
          <w:sz w:val="24"/>
          <w:szCs w:val="24"/>
        </w:rPr>
        <w:t>(10 Marks)</w:t>
      </w:r>
    </w:p>
    <w:p w14:paraId="65270B57" w14:textId="43570A90" w:rsidR="00E73CE4" w:rsidRPr="00907863" w:rsidRDefault="00DE77F1" w:rsidP="00907863">
      <w:pPr>
        <w:pStyle w:val="ListParagraph"/>
        <w:numPr>
          <w:ilvl w:val="0"/>
          <w:numId w:val="2"/>
        </w:num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 xml:space="preserve">Identify five key issues addressed in Kenya digital communication laws </w:t>
      </w:r>
      <w:r w:rsidR="00382912">
        <w:rPr>
          <w:rFonts w:ascii="Times New Roman" w:hAnsi="Times New Roman" w:cs="Times New Roman"/>
          <w:sz w:val="24"/>
          <w:szCs w:val="24"/>
        </w:rPr>
        <w:tab/>
      </w:r>
      <w:r w:rsidRPr="00907863">
        <w:rPr>
          <w:rFonts w:ascii="Times New Roman" w:hAnsi="Times New Roman" w:cs="Times New Roman"/>
          <w:b/>
          <w:sz w:val="24"/>
          <w:szCs w:val="24"/>
        </w:rPr>
        <w:t>(5 Marks)</w:t>
      </w:r>
    </w:p>
    <w:p w14:paraId="5A07705B" w14:textId="77777777" w:rsidR="00382912" w:rsidRDefault="00382912" w:rsidP="00907863">
      <w:pPr>
        <w:spacing w:line="276" w:lineRule="auto"/>
        <w:jc w:val="both"/>
        <w:rPr>
          <w:rFonts w:ascii="Times New Roman" w:hAnsi="Times New Roman" w:cs="Times New Roman"/>
          <w:b/>
          <w:sz w:val="24"/>
          <w:szCs w:val="24"/>
        </w:rPr>
      </w:pPr>
    </w:p>
    <w:p w14:paraId="25EAED63" w14:textId="77777777" w:rsidR="00FE4287" w:rsidRPr="00907863" w:rsidRDefault="00FE4287" w:rsidP="00907863">
      <w:pPr>
        <w:spacing w:line="276" w:lineRule="auto"/>
        <w:jc w:val="both"/>
        <w:rPr>
          <w:rFonts w:ascii="Times New Roman" w:hAnsi="Times New Roman" w:cs="Times New Roman"/>
          <w:b/>
          <w:sz w:val="24"/>
          <w:szCs w:val="24"/>
        </w:rPr>
      </w:pPr>
      <w:r w:rsidRPr="00907863">
        <w:rPr>
          <w:rFonts w:ascii="Times New Roman" w:hAnsi="Times New Roman" w:cs="Times New Roman"/>
          <w:b/>
          <w:sz w:val="24"/>
          <w:szCs w:val="24"/>
        </w:rPr>
        <w:t>QUESTION THREE</w:t>
      </w:r>
    </w:p>
    <w:p w14:paraId="40A1AE34" w14:textId="77777777" w:rsidR="00254DF8" w:rsidRPr="00907863" w:rsidRDefault="00254DF8" w:rsidP="00907863">
      <w:pPr>
        <w:pStyle w:val="ListParagraph"/>
        <w:numPr>
          <w:ilvl w:val="0"/>
          <w:numId w:val="6"/>
        </w:numPr>
        <w:spacing w:line="276" w:lineRule="auto"/>
        <w:jc w:val="both"/>
        <w:rPr>
          <w:rFonts w:ascii="Times New Roman" w:hAnsi="Times New Roman" w:cs="Times New Roman"/>
          <w:b/>
          <w:sz w:val="24"/>
          <w:szCs w:val="24"/>
        </w:rPr>
      </w:pPr>
      <w:r w:rsidRPr="00907863">
        <w:rPr>
          <w:rFonts w:ascii="Times New Roman" w:hAnsi="Times New Roman" w:cs="Times New Roman"/>
          <w:sz w:val="24"/>
          <w:szCs w:val="24"/>
        </w:rPr>
        <w:t xml:space="preserve">Discuss any three ethical dilemmas a journalist is likely to encounter in their line of duty </w:t>
      </w:r>
    </w:p>
    <w:p w14:paraId="15A4E66C" w14:textId="6F87AF25" w:rsidR="00254DF8" w:rsidRPr="00907863" w:rsidRDefault="00254DF8" w:rsidP="00382912">
      <w:pPr>
        <w:pStyle w:val="ListParagraph"/>
        <w:spacing w:line="276" w:lineRule="auto"/>
        <w:ind w:left="7200" w:firstLine="720"/>
        <w:jc w:val="both"/>
        <w:rPr>
          <w:rFonts w:ascii="Times New Roman" w:hAnsi="Times New Roman" w:cs="Times New Roman"/>
          <w:b/>
          <w:sz w:val="24"/>
          <w:szCs w:val="24"/>
        </w:rPr>
      </w:pPr>
      <w:r w:rsidRPr="00907863">
        <w:rPr>
          <w:rFonts w:ascii="Times New Roman" w:hAnsi="Times New Roman" w:cs="Times New Roman"/>
          <w:b/>
          <w:sz w:val="24"/>
          <w:szCs w:val="24"/>
        </w:rPr>
        <w:t>(9 Marks)</w:t>
      </w:r>
    </w:p>
    <w:p w14:paraId="7228756E" w14:textId="54038CAF" w:rsidR="00254DF8" w:rsidRPr="00907863" w:rsidRDefault="00254DF8" w:rsidP="00907863">
      <w:pPr>
        <w:pStyle w:val="ListParagraph"/>
        <w:numPr>
          <w:ilvl w:val="0"/>
          <w:numId w:val="6"/>
        </w:num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 xml:space="preserve">Outline any six considerations or checklists a journalist should consider before covering court case </w:t>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b/>
          <w:sz w:val="24"/>
          <w:szCs w:val="24"/>
        </w:rPr>
        <w:t>(6 Marks)</w:t>
      </w:r>
    </w:p>
    <w:p w14:paraId="6A6E49E5" w14:textId="77777777" w:rsidR="00382912" w:rsidRDefault="00382912" w:rsidP="00907863">
      <w:pPr>
        <w:spacing w:line="276" w:lineRule="auto"/>
        <w:jc w:val="both"/>
        <w:rPr>
          <w:rFonts w:ascii="Times New Roman" w:hAnsi="Times New Roman" w:cs="Times New Roman"/>
          <w:b/>
          <w:sz w:val="24"/>
          <w:szCs w:val="24"/>
        </w:rPr>
      </w:pPr>
    </w:p>
    <w:p w14:paraId="152DDFA5" w14:textId="77777777" w:rsidR="00BC217A" w:rsidRPr="00907863" w:rsidRDefault="00BC217A" w:rsidP="00907863">
      <w:pPr>
        <w:spacing w:line="276" w:lineRule="auto"/>
        <w:jc w:val="both"/>
        <w:rPr>
          <w:rFonts w:ascii="Times New Roman" w:hAnsi="Times New Roman" w:cs="Times New Roman"/>
          <w:b/>
          <w:sz w:val="24"/>
          <w:szCs w:val="24"/>
        </w:rPr>
      </w:pPr>
      <w:r w:rsidRPr="00907863">
        <w:rPr>
          <w:rFonts w:ascii="Times New Roman" w:hAnsi="Times New Roman" w:cs="Times New Roman"/>
          <w:b/>
          <w:sz w:val="24"/>
          <w:szCs w:val="24"/>
        </w:rPr>
        <w:t>QUESTION FOUR</w:t>
      </w:r>
    </w:p>
    <w:p w14:paraId="1BE978F6" w14:textId="658BB0C3" w:rsidR="00BC217A" w:rsidRPr="00382912" w:rsidRDefault="00A07E78" w:rsidP="00382912">
      <w:pPr>
        <w:spacing w:line="276" w:lineRule="auto"/>
        <w:jc w:val="both"/>
        <w:rPr>
          <w:rFonts w:ascii="Times New Roman" w:hAnsi="Times New Roman" w:cs="Times New Roman"/>
          <w:sz w:val="24"/>
          <w:szCs w:val="24"/>
        </w:rPr>
      </w:pPr>
      <w:r w:rsidRPr="00382912">
        <w:rPr>
          <w:rFonts w:ascii="Times New Roman" w:hAnsi="Times New Roman" w:cs="Times New Roman"/>
          <w:sz w:val="24"/>
          <w:szCs w:val="24"/>
        </w:rPr>
        <w:t>Evaluate five</w:t>
      </w:r>
      <w:r w:rsidR="00BC217A" w:rsidRPr="00382912">
        <w:rPr>
          <w:rFonts w:ascii="Times New Roman" w:hAnsi="Times New Roman" w:cs="Times New Roman"/>
          <w:sz w:val="24"/>
          <w:szCs w:val="24"/>
        </w:rPr>
        <w:t xml:space="preserve"> legal defenses available to journalists facing defamation claims, in your answer assess how effectively these defenses </w:t>
      </w:r>
      <w:r w:rsidRPr="00382912">
        <w:rPr>
          <w:rFonts w:ascii="Times New Roman" w:hAnsi="Times New Roman" w:cs="Times New Roman"/>
          <w:sz w:val="24"/>
          <w:szCs w:val="24"/>
        </w:rPr>
        <w:t>promote</w:t>
      </w:r>
      <w:r w:rsidR="00BC217A" w:rsidRPr="00382912">
        <w:rPr>
          <w:rFonts w:ascii="Times New Roman" w:hAnsi="Times New Roman" w:cs="Times New Roman"/>
          <w:sz w:val="24"/>
          <w:szCs w:val="24"/>
        </w:rPr>
        <w:t xml:space="preserve"> ethical journalism</w:t>
      </w:r>
      <w:r w:rsidR="00DE77F1" w:rsidRPr="00382912">
        <w:rPr>
          <w:rFonts w:ascii="Times New Roman" w:hAnsi="Times New Roman" w:cs="Times New Roman"/>
          <w:sz w:val="24"/>
          <w:szCs w:val="24"/>
        </w:rPr>
        <w:t xml:space="preserve"> </w:t>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DE77F1" w:rsidRPr="00382912">
        <w:rPr>
          <w:rFonts w:ascii="Times New Roman" w:hAnsi="Times New Roman" w:cs="Times New Roman"/>
          <w:b/>
          <w:sz w:val="24"/>
          <w:szCs w:val="24"/>
        </w:rPr>
        <w:t>(15 Marks)</w:t>
      </w:r>
    </w:p>
    <w:p w14:paraId="2415B32E" w14:textId="77777777" w:rsidR="00382912" w:rsidRDefault="00382912" w:rsidP="00907863">
      <w:pPr>
        <w:spacing w:line="276" w:lineRule="auto"/>
        <w:jc w:val="both"/>
        <w:rPr>
          <w:rFonts w:ascii="Times New Roman" w:hAnsi="Times New Roman" w:cs="Times New Roman"/>
          <w:b/>
          <w:sz w:val="24"/>
          <w:szCs w:val="24"/>
        </w:rPr>
      </w:pPr>
    </w:p>
    <w:p w14:paraId="66D23BCC" w14:textId="77777777" w:rsidR="00DE77F1" w:rsidRPr="00907863" w:rsidRDefault="00DE77F1" w:rsidP="00907863">
      <w:pPr>
        <w:spacing w:line="276" w:lineRule="auto"/>
        <w:jc w:val="both"/>
        <w:rPr>
          <w:rFonts w:ascii="Times New Roman" w:hAnsi="Times New Roman" w:cs="Times New Roman"/>
          <w:b/>
          <w:sz w:val="24"/>
          <w:szCs w:val="24"/>
        </w:rPr>
      </w:pPr>
      <w:r w:rsidRPr="00907863">
        <w:rPr>
          <w:rFonts w:ascii="Times New Roman" w:hAnsi="Times New Roman" w:cs="Times New Roman"/>
          <w:b/>
          <w:sz w:val="24"/>
          <w:szCs w:val="24"/>
        </w:rPr>
        <w:t>QUESTION FIVE</w:t>
      </w:r>
    </w:p>
    <w:p w14:paraId="2A4CF76C" w14:textId="1B901C68" w:rsidR="00DE77F1" w:rsidRPr="00907863" w:rsidRDefault="00227311" w:rsidP="00907863">
      <w:pPr>
        <w:pStyle w:val="ListParagraph"/>
        <w:numPr>
          <w:ilvl w:val="0"/>
          <w:numId w:val="5"/>
        </w:num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A Kenyan company advertises a health product claiming it can “cure diabetes”</w:t>
      </w:r>
      <w:r w:rsidR="007A18B4" w:rsidRPr="00907863">
        <w:rPr>
          <w:rFonts w:ascii="Times New Roman" w:hAnsi="Times New Roman" w:cs="Times New Roman"/>
          <w:sz w:val="24"/>
          <w:szCs w:val="24"/>
        </w:rPr>
        <w:t xml:space="preserve"> without scientific proo</w:t>
      </w:r>
      <w:r w:rsidR="00254DF8" w:rsidRPr="00907863">
        <w:rPr>
          <w:rFonts w:ascii="Times New Roman" w:hAnsi="Times New Roman" w:cs="Times New Roman"/>
          <w:sz w:val="24"/>
          <w:szCs w:val="24"/>
        </w:rPr>
        <w:t xml:space="preserve">f. Evaluate five </w:t>
      </w:r>
      <w:r w:rsidR="007A18B4" w:rsidRPr="00907863">
        <w:rPr>
          <w:rFonts w:ascii="Times New Roman" w:hAnsi="Times New Roman" w:cs="Times New Roman"/>
          <w:sz w:val="24"/>
          <w:szCs w:val="24"/>
        </w:rPr>
        <w:t xml:space="preserve">legal issues that are likely to arise from this advertisement under the consumer protection act </w:t>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7A18B4" w:rsidRPr="00907863">
        <w:rPr>
          <w:rFonts w:ascii="Times New Roman" w:hAnsi="Times New Roman" w:cs="Times New Roman"/>
          <w:sz w:val="24"/>
          <w:szCs w:val="24"/>
        </w:rPr>
        <w:t>(</w:t>
      </w:r>
      <w:r w:rsidR="007A18B4" w:rsidRPr="00907863">
        <w:rPr>
          <w:rFonts w:ascii="Times New Roman" w:hAnsi="Times New Roman" w:cs="Times New Roman"/>
          <w:b/>
          <w:sz w:val="24"/>
          <w:szCs w:val="24"/>
        </w:rPr>
        <w:t>10 Marks)</w:t>
      </w:r>
    </w:p>
    <w:p w14:paraId="65BCBCCE" w14:textId="21BD8B2E" w:rsidR="007A18B4" w:rsidRPr="00907863" w:rsidRDefault="007A18B4" w:rsidP="00907863">
      <w:pPr>
        <w:pStyle w:val="ListParagraph"/>
        <w:numPr>
          <w:ilvl w:val="0"/>
          <w:numId w:val="5"/>
        </w:numPr>
        <w:spacing w:line="276" w:lineRule="auto"/>
        <w:jc w:val="both"/>
        <w:rPr>
          <w:rFonts w:ascii="Times New Roman" w:hAnsi="Times New Roman" w:cs="Times New Roman"/>
          <w:sz w:val="24"/>
          <w:szCs w:val="24"/>
        </w:rPr>
      </w:pPr>
      <w:r w:rsidRPr="00907863">
        <w:rPr>
          <w:rFonts w:ascii="Times New Roman" w:hAnsi="Times New Roman" w:cs="Times New Roman"/>
          <w:sz w:val="24"/>
          <w:szCs w:val="24"/>
        </w:rPr>
        <w:t xml:space="preserve">Differentiate between law and ethics </w:t>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r w:rsidR="00382912">
        <w:rPr>
          <w:rFonts w:ascii="Times New Roman" w:hAnsi="Times New Roman" w:cs="Times New Roman"/>
          <w:sz w:val="24"/>
          <w:szCs w:val="24"/>
        </w:rPr>
        <w:tab/>
      </w:r>
      <w:bookmarkStart w:id="0" w:name="_GoBack"/>
      <w:bookmarkEnd w:id="0"/>
      <w:r w:rsidR="00382912">
        <w:rPr>
          <w:rFonts w:ascii="Times New Roman" w:hAnsi="Times New Roman" w:cs="Times New Roman"/>
          <w:b/>
          <w:sz w:val="24"/>
          <w:szCs w:val="24"/>
        </w:rPr>
        <w:t>(5 Marks)</w:t>
      </w:r>
    </w:p>
    <w:sectPr w:rsidR="007A18B4" w:rsidRPr="00907863" w:rsidSect="00382912">
      <w:footerReference w:type="default" r:id="rId8"/>
      <w:pgSz w:w="12240" w:h="15840"/>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FA413" w14:textId="77777777" w:rsidR="008E3123" w:rsidRDefault="008E3123" w:rsidP="00907863">
      <w:pPr>
        <w:spacing w:after="0" w:line="240" w:lineRule="auto"/>
      </w:pPr>
      <w:r>
        <w:separator/>
      </w:r>
    </w:p>
  </w:endnote>
  <w:endnote w:type="continuationSeparator" w:id="0">
    <w:p w14:paraId="2B8C7ED5" w14:textId="77777777" w:rsidR="008E3123" w:rsidRDefault="008E3123" w:rsidP="0090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charset w:val="86"/>
    <w:family w:val="auto"/>
    <w:pitch w:val="default"/>
    <w:sig w:usb0="00000000" w:usb1="00000000"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862898"/>
      <w:docPartObj>
        <w:docPartGallery w:val="Page Numbers (Bottom of Page)"/>
        <w:docPartUnique/>
      </w:docPartObj>
    </w:sdtPr>
    <w:sdtEndPr/>
    <w:sdtContent>
      <w:sdt>
        <w:sdtPr>
          <w:id w:val="1728636285"/>
          <w:docPartObj>
            <w:docPartGallery w:val="Page Numbers (Top of Page)"/>
            <w:docPartUnique/>
          </w:docPartObj>
        </w:sdtPr>
        <w:sdtEndPr/>
        <w:sdtContent>
          <w:p w14:paraId="1CFDA840" w14:textId="1E65F037" w:rsidR="00907863" w:rsidRDefault="0090786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8291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82912">
              <w:rPr>
                <w:b/>
                <w:bCs/>
                <w:noProof/>
              </w:rPr>
              <w:t>2</w:t>
            </w:r>
            <w:r>
              <w:rPr>
                <w:b/>
                <w:bCs/>
                <w:sz w:val="24"/>
                <w:szCs w:val="24"/>
              </w:rPr>
              <w:fldChar w:fldCharType="end"/>
            </w:r>
          </w:p>
        </w:sdtContent>
      </w:sdt>
    </w:sdtContent>
  </w:sdt>
  <w:p w14:paraId="13957122" w14:textId="77777777" w:rsidR="00907863" w:rsidRDefault="00907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F5141" w14:textId="77777777" w:rsidR="008E3123" w:rsidRDefault="008E3123" w:rsidP="00907863">
      <w:pPr>
        <w:spacing w:after="0" w:line="240" w:lineRule="auto"/>
      </w:pPr>
      <w:r>
        <w:separator/>
      </w:r>
    </w:p>
  </w:footnote>
  <w:footnote w:type="continuationSeparator" w:id="0">
    <w:p w14:paraId="49DD309B" w14:textId="77777777" w:rsidR="008E3123" w:rsidRDefault="008E3123" w:rsidP="00907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0902"/>
    <w:multiLevelType w:val="hybridMultilevel"/>
    <w:tmpl w:val="AAEEF1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B10C1"/>
    <w:multiLevelType w:val="hybridMultilevel"/>
    <w:tmpl w:val="A04E6906"/>
    <w:lvl w:ilvl="0" w:tplc="7F3A7460">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10343C1F"/>
    <w:multiLevelType w:val="hybridMultilevel"/>
    <w:tmpl w:val="B8C4C4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91302"/>
    <w:multiLevelType w:val="hybridMultilevel"/>
    <w:tmpl w:val="A5E485B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82C23F8"/>
    <w:multiLevelType w:val="hybridMultilevel"/>
    <w:tmpl w:val="20B62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2C6061"/>
    <w:multiLevelType w:val="multilevel"/>
    <w:tmpl w:val="3E2C606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
    <w:nsid w:val="43A85557"/>
    <w:multiLevelType w:val="hybridMultilevel"/>
    <w:tmpl w:val="7C7AC6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AD5227"/>
    <w:multiLevelType w:val="hybridMultilevel"/>
    <w:tmpl w:val="CCBE3CDE"/>
    <w:lvl w:ilvl="0" w:tplc="9D6259F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231E05"/>
    <w:multiLevelType w:val="multilevel"/>
    <w:tmpl w:val="71231E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2"/>
  </w:num>
  <w:num w:numId="5">
    <w:abstractNumId w:val="4"/>
  </w:num>
  <w:num w:numId="6">
    <w:abstractNumId w:val="7"/>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FE4"/>
    <w:rsid w:val="000B3C83"/>
    <w:rsid w:val="00227311"/>
    <w:rsid w:val="00254DF8"/>
    <w:rsid w:val="002D36CA"/>
    <w:rsid w:val="00381518"/>
    <w:rsid w:val="00382912"/>
    <w:rsid w:val="005D0FC4"/>
    <w:rsid w:val="00665D33"/>
    <w:rsid w:val="00732D82"/>
    <w:rsid w:val="007A18B4"/>
    <w:rsid w:val="008E3123"/>
    <w:rsid w:val="009043FA"/>
    <w:rsid w:val="00907863"/>
    <w:rsid w:val="00A07E78"/>
    <w:rsid w:val="00AE444A"/>
    <w:rsid w:val="00BC217A"/>
    <w:rsid w:val="00C90A88"/>
    <w:rsid w:val="00D83B50"/>
    <w:rsid w:val="00DC4FE4"/>
    <w:rsid w:val="00DE77F1"/>
    <w:rsid w:val="00E73CE4"/>
    <w:rsid w:val="00FE4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F48A"/>
  <w15:chartTrackingRefBased/>
  <w15:docId w15:val="{28FA9178-61D7-4CF6-9AE3-8E5191CF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FE4"/>
    <w:pPr>
      <w:spacing w:line="256" w:lineRule="auto"/>
      <w:ind w:left="720"/>
      <w:contextualSpacing/>
    </w:pPr>
  </w:style>
  <w:style w:type="paragraph" w:styleId="Header">
    <w:name w:val="header"/>
    <w:basedOn w:val="Normal"/>
    <w:link w:val="HeaderChar"/>
    <w:uiPriority w:val="99"/>
    <w:unhideWhenUsed/>
    <w:rsid w:val="009078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863"/>
  </w:style>
  <w:style w:type="paragraph" w:styleId="Footer">
    <w:name w:val="footer"/>
    <w:basedOn w:val="Normal"/>
    <w:link w:val="FooterChar"/>
    <w:uiPriority w:val="99"/>
    <w:unhideWhenUsed/>
    <w:rsid w:val="009078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Hillary Ochieng</cp:lastModifiedBy>
  <cp:revision>4</cp:revision>
  <dcterms:created xsi:type="dcterms:W3CDTF">2026-03-03T17:10:00Z</dcterms:created>
  <dcterms:modified xsi:type="dcterms:W3CDTF">2026-04-15T08:27:00Z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a22123ad-36d9-429d-b00c-b606823d2bd1</vt:lpwstr>
  </property>
</Properties>
</file>