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46426" w14:textId="77777777"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DAF7CE" wp14:editId="31618E2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2F49F" w14:textId="77777777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69AF6A7A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0994A7C2" w14:textId="7BC8E08B" w:rsidR="00C56993" w:rsidRDefault="00B7072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JAN/APRIL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14:paraId="26F4845C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0D8690D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E6E8221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708334E1" w14:textId="6E1AA934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 w:rsidR="00B84209">
        <w:rPr>
          <w:rFonts w:ascii="Times New Roman" w:hAnsi="Times New Roman" w:cs="Times New Roman"/>
          <w:b/>
          <w:sz w:val="24"/>
          <w:szCs w:val="24"/>
        </w:rPr>
        <w:t>417: NATIONAL AND REGIONAL SECURITY</w:t>
      </w:r>
    </w:p>
    <w:p w14:paraId="7490968B" w14:textId="101FBBB3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4002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49C0">
        <w:rPr>
          <w:rFonts w:ascii="Times New Roman" w:hAnsi="Times New Roman" w:cs="Times New Roman"/>
          <w:b/>
          <w:sz w:val="24"/>
          <w:szCs w:val="24"/>
        </w:rPr>
        <w:t>17</w:t>
      </w:r>
      <w:r w:rsidR="00CF49C0" w:rsidRPr="00CF49C0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CF49C0">
        <w:rPr>
          <w:rFonts w:ascii="Times New Roman" w:hAnsi="Times New Roman" w:cs="Times New Roman"/>
          <w:b/>
          <w:sz w:val="24"/>
          <w:szCs w:val="24"/>
        </w:rPr>
        <w:t xml:space="preserve"> APRIL 2025</w:t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 w:rsidR="00CF49C0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69EC479B" w14:textId="77777777"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8401EB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B4A4A78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17BCFB" w14:textId="77777777"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5B9A580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E0F01CE" w14:textId="77777777"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C521A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5A94AD5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1AA87937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C3EF06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59A36F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3BE332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C87CEDB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21176B4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1A7BFDE1" w14:textId="77777777"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14:paraId="21C76E37" w14:textId="77777777"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DC06C6" w14:textId="77777777"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FCCF1E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2EA28F09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0AAE6C95" w14:textId="41763120" w:rsidR="00B51A9F" w:rsidRDefault="005142CD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short notes on the following-5 marks each</w:t>
      </w:r>
    </w:p>
    <w:p w14:paraId="7875AB91" w14:textId="55CAC1FB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National security</w:t>
      </w:r>
    </w:p>
    <w:p w14:paraId="6F2FFEB7" w14:textId="680C1CE1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Paris school of security </w:t>
      </w:r>
    </w:p>
    <w:p w14:paraId="52E20B89" w14:textId="6DF39F30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Constructivist perspective on security</w:t>
      </w:r>
    </w:p>
    <w:p w14:paraId="35ABFAA5" w14:textId="2370B1B3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Economic security</w:t>
      </w:r>
    </w:p>
    <w:p w14:paraId="7E9C4C73" w14:textId="06C94C07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Traditional approaches to security</w:t>
      </w:r>
    </w:p>
    <w:p w14:paraId="32C4A2B8" w14:textId="3B1D31B3" w:rsidR="005142CD" w:rsidRDefault="00B84209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security</w:t>
      </w:r>
    </w:p>
    <w:p w14:paraId="15D2BDCC" w14:textId="77777777" w:rsidR="005142CD" w:rsidRPr="005142CD" w:rsidRDefault="005142CD" w:rsidP="005142CD">
      <w:pPr>
        <w:pStyle w:val="ListParagraph"/>
        <w:numPr>
          <w:ilvl w:val="1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06733C" w14:textId="77777777"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14:paraId="517F9EDC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7FE4480" w14:textId="77777777"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96AF86" w14:textId="77777777"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17FE4EA1" w14:textId="1A202307" w:rsidR="00C56993" w:rsidRDefault="00B8420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view that Security of the state is a concept that guide states policies</w:t>
      </w:r>
    </w:p>
    <w:p w14:paraId="2C707CC6" w14:textId="77777777" w:rsidR="00CF49C0" w:rsidRDefault="00CF49C0" w:rsidP="00B8420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EABCC2" w14:textId="77777777" w:rsidR="00B84209" w:rsidRDefault="00A83AF6" w:rsidP="00B8420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09E8C255" w14:textId="084FFDC2" w:rsidR="00C56993" w:rsidRPr="00B84209" w:rsidRDefault="00D24634" w:rsidP="00B8420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contribution of Copenhagen school of security studies to the field of international security. Illustrate your answer fully.</w:t>
      </w:r>
      <w:r w:rsidR="00A83AF6" w:rsidRPr="005142CD">
        <w:rPr>
          <w:rFonts w:ascii="Times New Roman" w:hAnsi="Times New Roman" w:cs="Times New Roman"/>
          <w:sz w:val="24"/>
          <w:szCs w:val="24"/>
        </w:rPr>
        <w:tab/>
      </w:r>
      <w:r w:rsidR="00A83AF6" w:rsidRPr="005142CD">
        <w:rPr>
          <w:rFonts w:ascii="Times New Roman" w:hAnsi="Times New Roman" w:cs="Times New Roman"/>
          <w:sz w:val="24"/>
          <w:szCs w:val="24"/>
        </w:rPr>
        <w:tab/>
      </w:r>
    </w:p>
    <w:p w14:paraId="4173F7B1" w14:textId="77777777"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21FB7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7512D2C7" w14:textId="2810605F" w:rsidR="001D54F0" w:rsidRPr="001D54F0" w:rsidRDefault="00D24634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Examine the concept of national security in both traditional and non-traditional aspects</w:t>
      </w:r>
    </w:p>
    <w:p w14:paraId="516C1FBF" w14:textId="77777777" w:rsidR="001D54F0" w:rsidRDefault="001D54F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376A1" w14:textId="6E6CEACC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09FD843" w14:textId="419DCF09" w:rsidR="001D54F0" w:rsidRPr="001D54F0" w:rsidRDefault="001D54F0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Critically assess the challenges facing Africa peace and security architecture</w:t>
      </w:r>
    </w:p>
    <w:sectPr w:rsidR="001D54F0" w:rsidRPr="001D54F0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005B9E" w14:textId="77777777" w:rsidR="00BD63C0" w:rsidRDefault="00BD63C0">
      <w:pPr>
        <w:spacing w:line="240" w:lineRule="auto"/>
      </w:pPr>
      <w:r>
        <w:separator/>
      </w:r>
    </w:p>
  </w:endnote>
  <w:endnote w:type="continuationSeparator" w:id="0">
    <w:p w14:paraId="14EA6138" w14:textId="77777777" w:rsidR="00BD63C0" w:rsidRDefault="00BD63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EndPr/>
    <w:sdtContent>
      <w:sdt>
        <w:sdtPr>
          <w:id w:val="-224685054"/>
          <w:docPartObj>
            <w:docPartGallery w:val="Page Numbers (Top of Page)"/>
            <w:docPartUnique/>
          </w:docPartObj>
        </w:sdtPr>
        <w:sdtEndPr/>
        <w:sdtContent>
          <w:p w14:paraId="05EEAF0A" w14:textId="77777777"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49C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49C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DD339" w14:textId="77777777"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1ED446" w14:textId="77777777" w:rsidR="00BD63C0" w:rsidRDefault="00BD63C0">
      <w:pPr>
        <w:spacing w:after="0"/>
      </w:pPr>
      <w:r>
        <w:separator/>
      </w:r>
    </w:p>
  </w:footnote>
  <w:footnote w:type="continuationSeparator" w:id="0">
    <w:p w14:paraId="1CFBBF63" w14:textId="77777777" w:rsidR="00BD63C0" w:rsidRDefault="00BD63C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D54F0"/>
    <w:rsid w:val="002B4840"/>
    <w:rsid w:val="0040029B"/>
    <w:rsid w:val="00437093"/>
    <w:rsid w:val="004C017B"/>
    <w:rsid w:val="00500058"/>
    <w:rsid w:val="005142CD"/>
    <w:rsid w:val="00514CA1"/>
    <w:rsid w:val="007232E6"/>
    <w:rsid w:val="008A6F5C"/>
    <w:rsid w:val="00A36C86"/>
    <w:rsid w:val="00A83AF6"/>
    <w:rsid w:val="00AA6E28"/>
    <w:rsid w:val="00B51A9F"/>
    <w:rsid w:val="00B70726"/>
    <w:rsid w:val="00B84209"/>
    <w:rsid w:val="00BA21AB"/>
    <w:rsid w:val="00BA3FE3"/>
    <w:rsid w:val="00BD63C0"/>
    <w:rsid w:val="00C56993"/>
    <w:rsid w:val="00CF49C0"/>
    <w:rsid w:val="00D24634"/>
    <w:rsid w:val="00E56159"/>
    <w:rsid w:val="00E62AEA"/>
    <w:rsid w:val="00E65229"/>
    <w:rsid w:val="00F113D0"/>
    <w:rsid w:val="00FA43F1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6B8935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96E4E-50B6-4B06-AB02-C399C45BB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2025-03-26T08:27:00Z</dcterms:created>
  <dcterms:modified xsi:type="dcterms:W3CDTF">2025-04-16T09:17:00Z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