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675" w:rsidRDefault="00EA5525" w:rsidP="00276AE4">
      <w:pPr>
        <w:tabs>
          <w:tab w:val="left" w:pos="4095"/>
        </w:tabs>
        <w:jc w:val="center"/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114300" distR="114300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675" w:rsidRDefault="00EA5525" w:rsidP="00276AE4">
      <w:pPr>
        <w:keepNext/>
        <w:keepLines/>
        <w:spacing w:after="0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Riara School of Business</w:t>
      </w:r>
    </w:p>
    <w:p w:rsidR="00D81675" w:rsidRDefault="00EA552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Business Innovators</w:t>
      </w:r>
    </w:p>
    <w:p w:rsidR="00D81675" w:rsidRDefault="00D8167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:rsidR="00D81675" w:rsidRDefault="00EA552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SEPTEMBER-DECEMBER 2024 TRIMESTER</w:t>
      </w:r>
    </w:p>
    <w:p w:rsidR="00D81675" w:rsidRDefault="00EA552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BACHELOR OF BUSINESS ADMINISTRATION </w:t>
      </w:r>
    </w:p>
    <w:p w:rsidR="00D81675" w:rsidRDefault="00EA552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EVENING PROGRAMME</w:t>
      </w:r>
    </w:p>
    <w:p w:rsidR="00D81675" w:rsidRDefault="00EA5525" w:rsidP="00276AE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276AE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RBA 304:  </w:t>
      </w:r>
      <w:r w:rsidRPr="00276AE4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COMPANY LAW</w:t>
      </w:r>
    </w:p>
    <w:p w:rsidR="00D81675" w:rsidRDefault="00EA5525" w:rsidP="00276AE4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caps/>
          <w:color w:val="000000"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 w:rsidR="00276AE4"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>6</w:t>
      </w:r>
      <w:r w:rsidR="00276AE4" w:rsidRPr="00276AE4"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  <w:vertAlign w:val="superscript"/>
        </w:rPr>
        <w:t>TH</w:t>
      </w:r>
      <w:r w:rsidR="00276AE4"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>DECEMBER 2024</w:t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ab/>
        <w:t xml:space="preserve">TIME: 2 HOURS </w:t>
      </w:r>
    </w:p>
    <w:p w:rsidR="00D81675" w:rsidRDefault="00D8167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276AE4" w:rsidRPr="00D97B48" w:rsidRDefault="00276AE4" w:rsidP="00276AE4">
      <w:pPr>
        <w:rPr>
          <w:rFonts w:ascii="Times New Roman" w:hAnsi="Times New Roman"/>
          <w:b/>
          <w:sz w:val="24"/>
          <w:szCs w:val="24"/>
        </w:rPr>
      </w:pPr>
      <w:r w:rsidRPr="00D97B48">
        <w:rPr>
          <w:rFonts w:ascii="Times New Roman" w:hAnsi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276AE4" w:rsidRPr="00D97B48" w:rsidRDefault="00276AE4" w:rsidP="00276AE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276AE4" w:rsidRPr="00D97B48" w:rsidRDefault="00276AE4" w:rsidP="00276AE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276AE4" w:rsidRPr="00D97B48" w:rsidRDefault="00276AE4" w:rsidP="00276AE4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/>
          <w:b/>
          <w:bCs/>
          <w:kern w:val="3"/>
          <w:sz w:val="24"/>
          <w:szCs w:val="24"/>
          <w:u w:val="single"/>
          <w:lang w:val="en-GB"/>
        </w:rPr>
      </w:pPr>
    </w:p>
    <w:p w:rsidR="00276AE4" w:rsidRPr="00D97B48" w:rsidRDefault="00276AE4" w:rsidP="00276AE4">
      <w:pPr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D97B48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276AE4" w:rsidRPr="00D97B48" w:rsidRDefault="00276AE4" w:rsidP="00276AE4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276AE4" w:rsidRPr="00D97B48" w:rsidRDefault="00276AE4" w:rsidP="00276AE4">
      <w:pPr>
        <w:numPr>
          <w:ilvl w:val="0"/>
          <w:numId w:val="6"/>
        </w:numPr>
        <w:autoSpaceDE w:val="0"/>
        <w:autoSpaceDN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D97B48">
        <w:rPr>
          <w:rFonts w:ascii="Times New Roman" w:hAnsi="Times New Roman"/>
          <w:sz w:val="24"/>
          <w:szCs w:val="24"/>
        </w:rPr>
        <w:t>.</w:t>
      </w:r>
    </w:p>
    <w:p w:rsidR="00276AE4" w:rsidRPr="00D97B48" w:rsidRDefault="00276AE4" w:rsidP="00276AE4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276AE4" w:rsidRPr="00D97B48" w:rsidRDefault="00276AE4" w:rsidP="00276AE4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276AE4" w:rsidRPr="00D97B48" w:rsidRDefault="00276AE4" w:rsidP="00276AE4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276AE4" w:rsidRPr="00D97B48" w:rsidRDefault="00276AE4" w:rsidP="00276AE4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hAnsi="Times New Roman"/>
          <w:sz w:val="24"/>
          <w:szCs w:val="24"/>
        </w:rPr>
      </w:pPr>
      <w:r w:rsidRPr="00D97B48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D81675" w:rsidRDefault="00EA552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ONE (Compulsor</w:t>
      </w:r>
      <w:r>
        <w:rPr>
          <w:rFonts w:ascii="Times New Roman" w:hAnsi="Times New Roman"/>
          <w:b/>
          <w:sz w:val="24"/>
          <w:szCs w:val="24"/>
        </w:rPr>
        <w:t xml:space="preserve">y) </w:t>
      </w:r>
    </w:p>
    <w:p w:rsidR="00D81675" w:rsidRDefault="00EA5525">
      <w:pPr>
        <w:spacing w:after="0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Case Study</w:t>
      </w:r>
    </w:p>
    <w:p w:rsidR="00D81675" w:rsidRDefault="00EA5525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Mary, James and John opted to venture into business upon completing their Bachelors degree from a local university. They opted to name the company </w:t>
      </w:r>
      <w:r>
        <w:rPr>
          <w:rFonts w:ascii="Times New Roman" w:hAnsi="Times New Roman"/>
          <w:i/>
          <w:sz w:val="24"/>
          <w:szCs w:val="24"/>
        </w:rPr>
        <w:t xml:space="preserve">Wiigirii Wiigrii Limited </w:t>
      </w:r>
      <w:r>
        <w:rPr>
          <w:rFonts w:ascii="Times New Roman" w:hAnsi="Times New Roman"/>
          <w:sz w:val="24"/>
          <w:szCs w:val="24"/>
        </w:rPr>
        <w:t>subject to approval by the Registrar of Companies though James is uns</w:t>
      </w:r>
      <w:r>
        <w:rPr>
          <w:rFonts w:ascii="Times New Roman" w:hAnsi="Times New Roman"/>
          <w:sz w:val="24"/>
          <w:szCs w:val="24"/>
        </w:rPr>
        <w:t xml:space="preserve">ure if the name will be approved for Registration! Their core business would be </w:t>
      </w:r>
      <w:r>
        <w:rPr>
          <w:rFonts w:ascii="Times New Roman" w:hAnsi="Times New Roman"/>
          <w:i/>
          <w:sz w:val="24"/>
          <w:szCs w:val="24"/>
        </w:rPr>
        <w:t>financial advisory services, social support, computer services and cleaning services</w:t>
      </w:r>
      <w:r>
        <w:rPr>
          <w:rFonts w:ascii="Times New Roman" w:hAnsi="Times New Roman"/>
          <w:sz w:val="24"/>
          <w:szCs w:val="24"/>
        </w:rPr>
        <w:t>- this would inform the objects of the company. They engaged a fresh graduate in law (Ms. Gr</w:t>
      </w:r>
      <w:r>
        <w:rPr>
          <w:rFonts w:ascii="Times New Roman" w:hAnsi="Times New Roman"/>
          <w:sz w:val="24"/>
          <w:szCs w:val="24"/>
        </w:rPr>
        <w:t>ace), with a Bachelor of Law Degree, to do the necessary documentations for the company to be registered and incorporated eventually. However, Ms. Grace had not yet been given a practice license though she had actually graduated! Mr. Greg is appointed as t</w:t>
      </w:r>
      <w:r>
        <w:rPr>
          <w:rFonts w:ascii="Times New Roman" w:hAnsi="Times New Roman"/>
          <w:sz w:val="24"/>
          <w:szCs w:val="24"/>
        </w:rPr>
        <w:t>he Company Secretary though James did not think it was important to have the Company Secretary despite plans to convert to a public company soon. Mary holds an Accounting Diploma and convinces the other two that she can sever as the Statutory Auditor inste</w:t>
      </w:r>
      <w:r>
        <w:rPr>
          <w:rFonts w:ascii="Times New Roman" w:hAnsi="Times New Roman"/>
          <w:sz w:val="24"/>
          <w:szCs w:val="24"/>
        </w:rPr>
        <w:t>ad of the company incurring extra cost to engage an external Auditor!</w:t>
      </w:r>
    </w:p>
    <w:p w:rsidR="00D81675" w:rsidRDefault="00D8167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81675" w:rsidRDefault="00EA5525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three individuals would become the Members and subsequently the first Directors of the company. In due course, they opted to engage Mrs. Jane Kiwanuka to become the fourth Director </w:t>
      </w:r>
      <w:r>
        <w:rPr>
          <w:rFonts w:ascii="Times New Roman" w:hAnsi="Times New Roman"/>
          <w:sz w:val="24"/>
          <w:szCs w:val="24"/>
        </w:rPr>
        <w:t>despite her being declared bankrupt following her failure to settle a bank loan for over five years. However, Mrs. Kiwanuka had served as a Director in several companies. After the registration process had been completed, Mr. John (one of the Directors) co</w:t>
      </w:r>
      <w:r>
        <w:rPr>
          <w:rFonts w:ascii="Times New Roman" w:hAnsi="Times New Roman"/>
          <w:sz w:val="24"/>
          <w:szCs w:val="24"/>
        </w:rPr>
        <w:t>nvinced the other Directors to venture into supply of goods to County Government X due to his connections with the Governor of the County! The company went ahead to do business with the County Government. Before long, the Directors would opt to raise capit</w:t>
      </w:r>
      <w:r>
        <w:rPr>
          <w:rFonts w:ascii="Times New Roman" w:hAnsi="Times New Roman"/>
          <w:sz w:val="24"/>
          <w:szCs w:val="24"/>
        </w:rPr>
        <w:t>al by selling Preferred stock at the national securities market: a Prospectus would be needed for regulatory approval. The firm is considering expansion into the neighbouring country despite its objects not clear! The location of the company would remain u</w:t>
      </w:r>
      <w:r>
        <w:rPr>
          <w:rFonts w:ascii="Times New Roman" w:hAnsi="Times New Roman"/>
          <w:sz w:val="24"/>
          <w:szCs w:val="24"/>
        </w:rPr>
        <w:t>nclear for the next three years!</w:t>
      </w:r>
    </w:p>
    <w:p w:rsidR="00D81675" w:rsidRDefault="00EA5525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Having read through the Case study above, please answer the following questions:</w:t>
      </w:r>
    </w:p>
    <w:p w:rsidR="00D81675" w:rsidRDefault="00D81675">
      <w:pPr>
        <w:spacing w:after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D81675" w:rsidRDefault="00EA5525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any THREE contents of the company’s Articles of Association </w:t>
      </w:r>
      <w:r>
        <w:rPr>
          <w:rFonts w:ascii="Times New Roman" w:hAnsi="Times New Roman"/>
          <w:b/>
          <w:sz w:val="24"/>
          <w:szCs w:val="24"/>
        </w:rPr>
        <w:tab/>
        <w:t xml:space="preserve">       (6 marks)</w:t>
      </w:r>
    </w:p>
    <w:p w:rsidR="00D81675" w:rsidRDefault="00EA5525">
      <w:pPr>
        <w:numPr>
          <w:ilvl w:val="0"/>
          <w:numId w:val="2"/>
        </w:num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>Describe THREE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contents of the company’s Prospectus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numPr>
          <w:ilvl w:val="0"/>
          <w:numId w:val="2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Explain THREE corporate governance best practices that the company should adopt to enhance its management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numPr>
          <w:ilvl w:val="0"/>
          <w:numId w:val="2"/>
        </w:num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Discuss the doctrine of separate legal entity in view of </w:t>
      </w:r>
      <w:r>
        <w:rPr>
          <w:rFonts w:ascii="Times New Roman" w:hAnsi="Times New Roman"/>
          <w:i/>
          <w:sz w:val="24"/>
          <w:szCs w:val="24"/>
        </w:rPr>
        <w:t>Salomon vs Salomon and Company Limited (1897)</w:t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numPr>
          <w:ilvl w:val="0"/>
          <w:numId w:val="2"/>
        </w:num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Describe THREE situations where the courts of law  may compel a company to take responsibility of financial loss occasioned to third parties despite the actions of the company being </w:t>
      </w:r>
      <w:r>
        <w:rPr>
          <w:rFonts w:ascii="Times New Roman" w:hAnsi="Times New Roman"/>
          <w:i/>
          <w:sz w:val="24"/>
          <w:szCs w:val="24"/>
        </w:rPr>
        <w:t>ultra vires</w:t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</w:r>
      <w:r>
        <w:rPr>
          <w:rFonts w:ascii="Times New Roman" w:hAnsi="Times New Roman"/>
          <w:i/>
          <w:sz w:val="24"/>
          <w:szCs w:val="24"/>
        </w:rPr>
        <w:tab/>
        <w:t xml:space="preserve">    </w:t>
      </w: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TWO</w:t>
      </w:r>
    </w:p>
    <w:p w:rsidR="00D81675" w:rsidRDefault="00EA5525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Describe any FOUR differences between a public company and a private company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       </w:t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  <w:t xml:space="preserve">       (8 marks) </w:t>
      </w:r>
    </w:p>
    <w:p w:rsidR="00D81675" w:rsidRDefault="00EA552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process of statutory management in the context of a company facing financial challenges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/>
          <w:b/>
          <w:sz w:val="24"/>
          <w:szCs w:val="24"/>
        </w:rPr>
        <w:t>(6 m</w:t>
      </w:r>
      <w:r>
        <w:rPr>
          <w:rFonts w:ascii="Times New Roman" w:hAnsi="Times New Roman"/>
          <w:b/>
          <w:sz w:val="24"/>
          <w:szCs w:val="24"/>
        </w:rPr>
        <w:t>arks)</w:t>
      </w:r>
    </w:p>
    <w:p w:rsidR="00D81675" w:rsidRDefault="00EA552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liquidation in view of a public company in Kenya</w:t>
      </w:r>
      <w:r>
        <w:rPr>
          <w:rFonts w:ascii="Times New Roman" w:hAnsi="Times New Roman"/>
          <w:sz w:val="24"/>
          <w:szCs w:val="24"/>
        </w:rPr>
        <w:tab/>
        <w:t xml:space="preserve">    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D81675">
      <w:p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</w:p>
    <w:p w:rsidR="00D81675" w:rsidRDefault="00EA5525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</w:t>
      </w:r>
    </w:p>
    <w:p w:rsidR="00D81675" w:rsidRDefault="00EA5525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process of registration of a company by clearly documenting the main steps involved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</w:t>
      </w:r>
      <w:r>
        <w:rPr>
          <w:rFonts w:ascii="Times New Roman" w:hAnsi="Times New Roman"/>
          <w:b/>
          <w:sz w:val="24"/>
          <w:szCs w:val="24"/>
        </w:rPr>
        <w:t>(8 marks)</w:t>
      </w:r>
    </w:p>
    <w:p w:rsidR="00D81675" w:rsidRDefault="00EA5525">
      <w:pPr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</w:t>
      </w:r>
      <w:r>
        <w:rPr>
          <w:rFonts w:ascii="Times New Roman" w:hAnsi="Times New Roman"/>
          <w:sz w:val="24"/>
          <w:szCs w:val="24"/>
        </w:rPr>
        <w:t xml:space="preserve">in THREE functions/roles of Directors of a private company           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any THREE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main contents of a Memorandum of Association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D81675">
      <w:pPr>
        <w:rPr>
          <w:rFonts w:ascii="Times New Roman" w:hAnsi="Times New Roman"/>
          <w:b/>
          <w:sz w:val="24"/>
          <w:szCs w:val="24"/>
        </w:rPr>
      </w:pPr>
    </w:p>
    <w:p w:rsidR="00D81675" w:rsidRDefault="00EA552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</w:t>
      </w:r>
    </w:p>
    <w:p w:rsidR="00D81675" w:rsidRDefault="00EA5525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any THREE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functions of a Company secretary for a publicly listed Company at Nairobi Securities Exchange (NSE) in Kenya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D81675" w:rsidRDefault="00EA5525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process of Appointment of a Company’s Statutory/External Auditors</w:t>
      </w:r>
      <w:r>
        <w:rPr>
          <w:rFonts w:ascii="Times New Roman" w:hAnsi="Times New Roman"/>
          <w:sz w:val="24"/>
          <w:szCs w:val="24"/>
        </w:rPr>
        <w:tab/>
        <w:t>and what could cause a vacancy in t</w:t>
      </w:r>
      <w:r>
        <w:rPr>
          <w:rFonts w:ascii="Times New Roman" w:hAnsi="Times New Roman"/>
          <w:sz w:val="24"/>
          <w:szCs w:val="24"/>
        </w:rPr>
        <w:t>he office of the Statutory Auditor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  (8 marks)</w:t>
      </w:r>
    </w:p>
    <w:p w:rsidR="00D81675" w:rsidRDefault="00EA5525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problem of </w:t>
      </w:r>
      <w:r>
        <w:rPr>
          <w:rFonts w:ascii="Times New Roman" w:hAnsi="Times New Roman"/>
          <w:i/>
          <w:sz w:val="24"/>
          <w:szCs w:val="24"/>
        </w:rPr>
        <w:t>ultra vires</w:t>
      </w:r>
      <w:r>
        <w:rPr>
          <w:rFonts w:ascii="Times New Roman" w:hAnsi="Times New Roman"/>
          <w:sz w:val="24"/>
          <w:szCs w:val="24"/>
        </w:rPr>
        <w:t xml:space="preserve"> in the context of the action of Directors of a company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>(6 marks)</w:t>
      </w:r>
    </w:p>
    <w:sectPr w:rsidR="00D8167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525" w:rsidRDefault="00EA5525">
      <w:pPr>
        <w:spacing w:line="240" w:lineRule="auto"/>
      </w:pPr>
      <w:r>
        <w:separator/>
      </w:r>
    </w:p>
  </w:endnote>
  <w:endnote w:type="continuationSeparator" w:id="0">
    <w:p w:rsidR="00EA5525" w:rsidRDefault="00EA55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73277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76AE4" w:rsidRDefault="00276AE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76AE4" w:rsidRDefault="00276AE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525" w:rsidRDefault="00EA5525">
      <w:pPr>
        <w:spacing w:after="0"/>
      </w:pPr>
      <w:r>
        <w:separator/>
      </w:r>
    </w:p>
  </w:footnote>
  <w:footnote w:type="continuationSeparator" w:id="0">
    <w:p w:rsidR="00EA5525" w:rsidRDefault="00EA552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F7115"/>
    <w:multiLevelType w:val="multilevel"/>
    <w:tmpl w:val="0DCF7115"/>
    <w:lvl w:ilvl="0">
      <w:start w:val="1"/>
      <w:numFmt w:val="lowerLetter"/>
      <w:lvlText w:val="%1)"/>
      <w:lvlJc w:val="left"/>
      <w:pPr>
        <w:ind w:left="81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">
    <w:nsid w:val="64A3168E"/>
    <w:multiLevelType w:val="multilevel"/>
    <w:tmpl w:val="64A3168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43047A"/>
    <w:multiLevelType w:val="multilevel"/>
    <w:tmpl w:val="6543047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231E05"/>
    <w:multiLevelType w:val="multilevel"/>
    <w:tmpl w:val="71231E0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18566C"/>
    <w:multiLevelType w:val="multilevel"/>
    <w:tmpl w:val="7618566C"/>
    <w:lvl w:ilvl="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168"/>
    <w:rsid w:val="00033F76"/>
    <w:rsid w:val="00075584"/>
    <w:rsid w:val="000B66D4"/>
    <w:rsid w:val="000E7EDA"/>
    <w:rsid w:val="001644A0"/>
    <w:rsid w:val="0016546C"/>
    <w:rsid w:val="00184C45"/>
    <w:rsid w:val="00220A0A"/>
    <w:rsid w:val="00266DA9"/>
    <w:rsid w:val="00276AE4"/>
    <w:rsid w:val="002B45CB"/>
    <w:rsid w:val="002D09C3"/>
    <w:rsid w:val="002D2D4E"/>
    <w:rsid w:val="002F0E50"/>
    <w:rsid w:val="00340E91"/>
    <w:rsid w:val="003747D3"/>
    <w:rsid w:val="00392138"/>
    <w:rsid w:val="003A06D7"/>
    <w:rsid w:val="003E6FFA"/>
    <w:rsid w:val="00430DC9"/>
    <w:rsid w:val="00437F12"/>
    <w:rsid w:val="004816C6"/>
    <w:rsid w:val="004A1EEE"/>
    <w:rsid w:val="004A2EE3"/>
    <w:rsid w:val="004A65F3"/>
    <w:rsid w:val="004E3256"/>
    <w:rsid w:val="00522DB7"/>
    <w:rsid w:val="00530098"/>
    <w:rsid w:val="00567EBD"/>
    <w:rsid w:val="005861F6"/>
    <w:rsid w:val="005C204D"/>
    <w:rsid w:val="005C6C4E"/>
    <w:rsid w:val="006559D6"/>
    <w:rsid w:val="00684B6A"/>
    <w:rsid w:val="006A557F"/>
    <w:rsid w:val="006E69C0"/>
    <w:rsid w:val="0070591B"/>
    <w:rsid w:val="00717D9C"/>
    <w:rsid w:val="00746508"/>
    <w:rsid w:val="00753F1C"/>
    <w:rsid w:val="0075475D"/>
    <w:rsid w:val="00760C76"/>
    <w:rsid w:val="00762E0F"/>
    <w:rsid w:val="0076623A"/>
    <w:rsid w:val="007D1466"/>
    <w:rsid w:val="00804B30"/>
    <w:rsid w:val="00804CCD"/>
    <w:rsid w:val="008117EC"/>
    <w:rsid w:val="00864D05"/>
    <w:rsid w:val="00883CE8"/>
    <w:rsid w:val="008B1CED"/>
    <w:rsid w:val="008D2C7B"/>
    <w:rsid w:val="008F7DCD"/>
    <w:rsid w:val="00903969"/>
    <w:rsid w:val="00917004"/>
    <w:rsid w:val="00925AE7"/>
    <w:rsid w:val="00931D7E"/>
    <w:rsid w:val="00955DF8"/>
    <w:rsid w:val="009A7460"/>
    <w:rsid w:val="009B2976"/>
    <w:rsid w:val="009D122C"/>
    <w:rsid w:val="00A0131B"/>
    <w:rsid w:val="00A16A71"/>
    <w:rsid w:val="00AC7461"/>
    <w:rsid w:val="00AD0184"/>
    <w:rsid w:val="00B739E5"/>
    <w:rsid w:val="00B775A6"/>
    <w:rsid w:val="00B85B7F"/>
    <w:rsid w:val="00BB1BB5"/>
    <w:rsid w:val="00BB21F1"/>
    <w:rsid w:val="00BF725B"/>
    <w:rsid w:val="00C544E6"/>
    <w:rsid w:val="00C62A05"/>
    <w:rsid w:val="00C63AA7"/>
    <w:rsid w:val="00C73017"/>
    <w:rsid w:val="00CA37FF"/>
    <w:rsid w:val="00CB0152"/>
    <w:rsid w:val="00CB2198"/>
    <w:rsid w:val="00D12657"/>
    <w:rsid w:val="00D340DD"/>
    <w:rsid w:val="00D57ECB"/>
    <w:rsid w:val="00D67168"/>
    <w:rsid w:val="00D81675"/>
    <w:rsid w:val="00DA1CBD"/>
    <w:rsid w:val="00DC5DE5"/>
    <w:rsid w:val="00EA5525"/>
    <w:rsid w:val="00F101FA"/>
    <w:rsid w:val="00FA2AAB"/>
    <w:rsid w:val="00FB4176"/>
    <w:rsid w:val="00FB48CD"/>
    <w:rsid w:val="10FB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C63FD3-518B-4807-A438-1C6E8849D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76A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AE4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76A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AE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775</Words>
  <Characters>4420</Characters>
  <Application>Microsoft Office Word</Application>
  <DocSecurity>0</DocSecurity>
  <Lines>36</Lines>
  <Paragraphs>10</Paragraphs>
  <ScaleCrop>false</ScaleCrop>
  <Company/>
  <LinksUpToDate>false</LinksUpToDate>
  <CharactersWithSpaces>5185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3</cp:revision>
  <cp:lastPrinted>2024-10-22T11:44:00Z</cp:lastPrinted>
  <dcterms:created xsi:type="dcterms:W3CDTF">2024-10-13T05:39:00Z</dcterms:created>
  <dcterms:modified xsi:type="dcterms:W3CDTF">2024-11-27T12:02:00Z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99C3FB3D5E1143BBB8C354A3503384CE_13</vt:lpwstr>
  </property>
</Properties>
</file>