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0308" w:rsidRPr="00157F1B" w:rsidRDefault="00670308" w:rsidP="00670308">
      <w:pPr>
        <w:jc w:val="center"/>
        <w:rPr>
          <w:rFonts w:ascii="Times New Roman" w:eastAsia="Calibri" w:hAnsi="Times New Roman"/>
          <w:b/>
          <w:bCs/>
        </w:rPr>
      </w:pPr>
      <w:r w:rsidRPr="00157F1B">
        <w:rPr>
          <w:rFonts w:ascii="Times New Roman" w:hAnsi="Times New Roman"/>
          <w:noProof/>
          <w:lang w:bidi="ar-SA"/>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08100" cy="692150"/>
                    </a:xfrm>
                    <a:prstGeom prst="rect">
                      <a:avLst/>
                    </a:prstGeom>
                    <a:noFill/>
                    <a:ln>
                      <a:noFill/>
                    </a:ln>
                  </pic:spPr>
                </pic:pic>
              </a:graphicData>
            </a:graphic>
          </wp:inline>
        </w:drawing>
      </w:r>
    </w:p>
    <w:p w:rsidR="00670308" w:rsidRPr="00157F1B" w:rsidRDefault="00670308" w:rsidP="00670308">
      <w:pPr>
        <w:jc w:val="center"/>
        <w:rPr>
          <w:rFonts w:ascii="Times New Roman" w:eastAsia="Calibri" w:hAnsi="Times New Roman"/>
          <w:b/>
          <w:bCs/>
        </w:rPr>
      </w:pPr>
    </w:p>
    <w:p w:rsidR="00670308" w:rsidRPr="00157F1B" w:rsidRDefault="00670308" w:rsidP="00670308">
      <w:pPr>
        <w:keepNext/>
        <w:spacing w:line="360" w:lineRule="auto"/>
        <w:jc w:val="center"/>
        <w:outlineLvl w:val="2"/>
        <w:rPr>
          <w:rFonts w:ascii="Times New Roman" w:hAnsi="Times New Roman"/>
          <w:b/>
          <w:bCs/>
        </w:rPr>
      </w:pPr>
      <w:r w:rsidRPr="00670308">
        <w:rPr>
          <w:rFonts w:ascii="Times New Roman" w:hAnsi="Times New Roman"/>
          <w:b/>
          <w:bCs/>
        </w:rPr>
        <w:t>RIARA SCHOOL OF INTERNATIONAL RELATIONS &amp; DIPLOMACY</w:t>
      </w:r>
    </w:p>
    <w:p w:rsidR="00670308" w:rsidRPr="00157F1B" w:rsidRDefault="00670308" w:rsidP="00670308">
      <w:pPr>
        <w:autoSpaceDE w:val="0"/>
        <w:autoSpaceDN w:val="0"/>
        <w:adjustRightInd w:val="0"/>
        <w:spacing w:line="360" w:lineRule="auto"/>
        <w:jc w:val="center"/>
        <w:rPr>
          <w:rFonts w:ascii="Times New Roman" w:hAnsi="Times New Roman"/>
          <w:b/>
          <w:bCs/>
          <w:spacing w:val="-15"/>
        </w:rPr>
      </w:pPr>
      <w:r w:rsidRPr="00157F1B">
        <w:rPr>
          <w:rFonts w:ascii="Times New Roman" w:hAnsi="Times New Roman"/>
          <w:b/>
          <w:bCs/>
          <w:i/>
          <w:spacing w:val="-15"/>
        </w:rPr>
        <w:t>NURTURING INNOVATORS</w:t>
      </w:r>
    </w:p>
    <w:p w:rsidR="00670308" w:rsidRPr="00157F1B" w:rsidRDefault="006469AF" w:rsidP="00670308">
      <w:pPr>
        <w:autoSpaceDE w:val="0"/>
        <w:autoSpaceDN w:val="0"/>
        <w:adjustRightInd w:val="0"/>
        <w:spacing w:line="360" w:lineRule="auto"/>
        <w:jc w:val="center"/>
        <w:rPr>
          <w:rFonts w:ascii="Times New Roman" w:hAnsi="Times New Roman"/>
          <w:b/>
          <w:bCs/>
          <w:spacing w:val="-15"/>
        </w:rPr>
      </w:pPr>
      <w:r>
        <w:rPr>
          <w:rFonts w:ascii="Times New Roman" w:hAnsi="Times New Roman"/>
          <w:b/>
          <w:bCs/>
          <w:spacing w:val="-15"/>
        </w:rPr>
        <w:t>SEPTEMBER-DECEMBER</w:t>
      </w:r>
      <w:r w:rsidR="00670308">
        <w:rPr>
          <w:rFonts w:ascii="Times New Roman" w:hAnsi="Times New Roman"/>
          <w:b/>
          <w:bCs/>
          <w:spacing w:val="-15"/>
        </w:rPr>
        <w:t xml:space="preserve"> 2022</w:t>
      </w:r>
      <w:bookmarkStart w:id="0" w:name="_GoBack"/>
      <w:bookmarkEnd w:id="0"/>
      <w:r w:rsidR="00670308" w:rsidRPr="00157F1B">
        <w:rPr>
          <w:rFonts w:ascii="Times New Roman" w:hAnsi="Times New Roman"/>
          <w:b/>
          <w:bCs/>
          <w:spacing w:val="-15"/>
        </w:rPr>
        <w:t xml:space="preserve"> TRIMESTER </w:t>
      </w:r>
    </w:p>
    <w:p w:rsidR="00670308" w:rsidRPr="00157F1B" w:rsidRDefault="00670308" w:rsidP="00670308">
      <w:pPr>
        <w:autoSpaceDE w:val="0"/>
        <w:autoSpaceDN w:val="0"/>
        <w:adjustRightInd w:val="0"/>
        <w:spacing w:line="360" w:lineRule="auto"/>
        <w:jc w:val="center"/>
        <w:rPr>
          <w:rFonts w:ascii="Times New Roman" w:hAnsi="Times New Roman"/>
          <w:b/>
          <w:bCs/>
          <w:spacing w:val="-15"/>
        </w:rPr>
      </w:pPr>
      <w:r>
        <w:rPr>
          <w:rFonts w:ascii="Times New Roman" w:hAnsi="Times New Roman"/>
          <w:b/>
          <w:bCs/>
          <w:spacing w:val="-15"/>
        </w:rPr>
        <w:t xml:space="preserve">EXAMINATIONS FOR CERTIFICATE IN CORPORATE </w:t>
      </w:r>
      <w:r w:rsidRPr="00670308">
        <w:rPr>
          <w:rFonts w:ascii="Times New Roman" w:hAnsi="Times New Roman"/>
          <w:b/>
          <w:bCs/>
          <w:spacing w:val="-15"/>
        </w:rPr>
        <w:t>DIPLOMACY</w:t>
      </w:r>
    </w:p>
    <w:p w:rsidR="00670308" w:rsidRPr="00157F1B" w:rsidRDefault="00E605DB" w:rsidP="00670308">
      <w:pPr>
        <w:autoSpaceDE w:val="0"/>
        <w:autoSpaceDN w:val="0"/>
        <w:adjustRightInd w:val="0"/>
        <w:spacing w:line="360" w:lineRule="auto"/>
        <w:jc w:val="center"/>
        <w:rPr>
          <w:rFonts w:ascii="Times New Roman" w:hAnsi="Times New Roman"/>
          <w:b/>
          <w:bCs/>
          <w:spacing w:val="-15"/>
        </w:rPr>
      </w:pPr>
      <w:r>
        <w:rPr>
          <w:rFonts w:ascii="Times New Roman" w:hAnsi="Times New Roman"/>
          <w:b/>
          <w:bCs/>
          <w:spacing w:val="-15"/>
        </w:rPr>
        <w:t xml:space="preserve">ONLINE </w:t>
      </w:r>
      <w:r w:rsidR="00670308" w:rsidRPr="00157F1B">
        <w:rPr>
          <w:rFonts w:ascii="Times New Roman" w:hAnsi="Times New Roman"/>
          <w:b/>
          <w:bCs/>
          <w:spacing w:val="-15"/>
        </w:rPr>
        <w:t>PROGRAMME</w:t>
      </w:r>
    </w:p>
    <w:p w:rsidR="00670308" w:rsidRPr="00157F1B" w:rsidRDefault="00670308" w:rsidP="00670308">
      <w:pPr>
        <w:autoSpaceDE w:val="0"/>
        <w:autoSpaceDN w:val="0"/>
        <w:adjustRightInd w:val="0"/>
        <w:spacing w:line="360" w:lineRule="auto"/>
        <w:jc w:val="center"/>
        <w:rPr>
          <w:rFonts w:ascii="Times New Roman" w:hAnsi="Times New Roman"/>
          <w:b/>
          <w:bCs/>
          <w:spacing w:val="-15"/>
        </w:rPr>
      </w:pPr>
      <w:r>
        <w:rPr>
          <w:rFonts w:ascii="Times New Roman" w:hAnsi="Times New Roman"/>
          <w:b/>
        </w:rPr>
        <w:t>RIR 006</w:t>
      </w:r>
      <w:r w:rsidRPr="00670308">
        <w:rPr>
          <w:rFonts w:ascii="Times New Roman" w:hAnsi="Times New Roman"/>
          <w:b/>
          <w:bCs/>
          <w:spacing w:val="-15"/>
        </w:rPr>
        <w:t xml:space="preserve">: </w:t>
      </w:r>
      <w:r>
        <w:rPr>
          <w:rFonts w:ascii="Times New Roman" w:hAnsi="Times New Roman"/>
          <w:b/>
        </w:rPr>
        <w:t>COMMUNICATION AND NETWORKING</w:t>
      </w:r>
    </w:p>
    <w:p w:rsidR="00191CC4" w:rsidRDefault="00191CC4" w:rsidP="00191CC4">
      <w:pPr>
        <w:spacing w:line="360" w:lineRule="auto"/>
        <w:ind w:right="-540"/>
        <w:jc w:val="both"/>
        <w:rPr>
          <w:rFonts w:ascii="Times New Roman" w:hAnsi="Times New Roman"/>
          <w:b/>
          <w:color w:val="000000"/>
        </w:rPr>
      </w:pPr>
    </w:p>
    <w:p w:rsidR="00191CC4" w:rsidRDefault="00191CC4" w:rsidP="00191CC4">
      <w:pPr>
        <w:spacing w:line="360" w:lineRule="auto"/>
        <w:ind w:right="-540"/>
        <w:jc w:val="both"/>
        <w:rPr>
          <w:rFonts w:ascii="Times New Roman" w:hAnsi="Times New Roman"/>
          <w:b/>
          <w:smallCaps/>
          <w:color w:val="000000"/>
        </w:rPr>
      </w:pPr>
      <w:r>
        <w:rPr>
          <w:rFonts w:ascii="Times New Roman" w:hAnsi="Times New Roman"/>
          <w:b/>
          <w:color w:val="000000"/>
        </w:rPr>
        <w:t xml:space="preserve">DATE: </w:t>
      </w:r>
      <w:r>
        <w:rPr>
          <w:rFonts w:ascii="Times New Roman" w:hAnsi="Times New Roman"/>
          <w:b/>
        </w:rPr>
        <w:t>DECEMBER,</w:t>
      </w:r>
      <w:r>
        <w:rPr>
          <w:rFonts w:ascii="Times New Roman" w:hAnsi="Times New Roman"/>
          <w:b/>
          <w:color w:val="000000"/>
        </w:rPr>
        <w:t xml:space="preserve"> 2022 </w:t>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t xml:space="preserve">          TIME: 2 HOURS</w:t>
      </w:r>
    </w:p>
    <w:p w:rsidR="00191CC4" w:rsidRDefault="00191CC4" w:rsidP="00191CC4">
      <w:pPr>
        <w:autoSpaceDE w:val="0"/>
        <w:autoSpaceDN w:val="0"/>
        <w:adjustRightInd w:val="0"/>
        <w:spacing w:line="360" w:lineRule="auto"/>
        <w:jc w:val="both"/>
        <w:rPr>
          <w:rFonts w:ascii="Times New Roman" w:hAnsi="Times New Roman"/>
          <w:b/>
          <w:bCs/>
          <w:u w:val="single"/>
        </w:rPr>
      </w:pPr>
    </w:p>
    <w:p w:rsidR="00191CC4" w:rsidRDefault="00191CC4" w:rsidP="00191CC4">
      <w:pPr>
        <w:autoSpaceDE w:val="0"/>
        <w:autoSpaceDN w:val="0"/>
        <w:adjustRightInd w:val="0"/>
        <w:spacing w:line="360" w:lineRule="auto"/>
        <w:jc w:val="both"/>
        <w:rPr>
          <w:rFonts w:ascii="Times New Roman" w:hAnsi="Times New Roman"/>
        </w:rPr>
      </w:pPr>
      <w:r>
        <w:rPr>
          <w:rFonts w:ascii="Times New Roman" w:hAnsi="Times New Roman"/>
          <w:b/>
          <w:bCs/>
          <w:u w:val="single"/>
        </w:rPr>
        <w:t>SPECIAL INSTRUCTIONS</w:t>
      </w:r>
    </w:p>
    <w:p w:rsidR="00191CC4" w:rsidRDefault="00191CC4" w:rsidP="009711EE">
      <w:pPr>
        <w:pStyle w:val="ListParagraph"/>
        <w:numPr>
          <w:ilvl w:val="0"/>
          <w:numId w:val="4"/>
        </w:numPr>
        <w:autoSpaceDE w:val="0"/>
        <w:autoSpaceDN w:val="0"/>
        <w:adjustRightInd w:val="0"/>
        <w:spacing w:after="120" w:line="276" w:lineRule="auto"/>
        <w:jc w:val="both"/>
        <w:rPr>
          <w:rFonts w:ascii="Times New Roman" w:hAnsi="Times New Roman"/>
        </w:rPr>
      </w:pPr>
      <w:r>
        <w:rPr>
          <w:rFonts w:ascii="Times New Roman" w:hAnsi="Times New Roman"/>
          <w:bCs/>
        </w:rPr>
        <w:t>Write your REGISTRATION NO. Clearly on the answer booklet(s).</w:t>
      </w:r>
    </w:p>
    <w:p w:rsidR="00191CC4" w:rsidRDefault="00191CC4" w:rsidP="009711EE">
      <w:pPr>
        <w:pStyle w:val="ListParagraph"/>
        <w:numPr>
          <w:ilvl w:val="0"/>
          <w:numId w:val="4"/>
        </w:numPr>
        <w:autoSpaceDE w:val="0"/>
        <w:autoSpaceDN w:val="0"/>
        <w:adjustRightInd w:val="0"/>
        <w:spacing w:after="120" w:line="276" w:lineRule="auto"/>
        <w:jc w:val="both"/>
        <w:rPr>
          <w:rFonts w:ascii="Times New Roman" w:hAnsi="Times New Roman"/>
        </w:rPr>
      </w:pPr>
      <w:r>
        <w:rPr>
          <w:rFonts w:ascii="Times New Roman" w:hAnsi="Times New Roman"/>
          <w:bCs/>
        </w:rPr>
        <w:t xml:space="preserve"> </w:t>
      </w:r>
      <w:r>
        <w:rPr>
          <w:rFonts w:ascii="Times New Roman" w:hAnsi="Times New Roman"/>
        </w:rPr>
        <w:t>Answer Question One and ANY other TWO questions.</w:t>
      </w:r>
    </w:p>
    <w:p w:rsidR="00191CC4" w:rsidRDefault="00191CC4" w:rsidP="009711EE">
      <w:pPr>
        <w:pStyle w:val="ListParagraph"/>
        <w:numPr>
          <w:ilvl w:val="0"/>
          <w:numId w:val="4"/>
        </w:numPr>
        <w:autoSpaceDE w:val="0"/>
        <w:autoSpaceDN w:val="0"/>
        <w:adjustRightInd w:val="0"/>
        <w:spacing w:after="120" w:line="480" w:lineRule="auto"/>
        <w:jc w:val="both"/>
        <w:rPr>
          <w:rFonts w:ascii="Times New Roman" w:hAnsi="Times New Roman"/>
        </w:rPr>
      </w:pPr>
      <w:r>
        <w:rPr>
          <w:rFonts w:ascii="Times New Roman" w:hAnsi="Times New Roman"/>
          <w:bCs/>
        </w:rPr>
        <w:t xml:space="preserve">Questions in all sections should be answered in answer booklet(s). </w:t>
      </w:r>
    </w:p>
    <w:p w:rsidR="00191CC4" w:rsidRDefault="00191CC4" w:rsidP="009711EE">
      <w:pPr>
        <w:pStyle w:val="ListParagraph"/>
        <w:numPr>
          <w:ilvl w:val="0"/>
          <w:numId w:val="4"/>
        </w:numPr>
        <w:autoSpaceDE w:val="0"/>
        <w:autoSpaceDN w:val="0"/>
        <w:adjustRightInd w:val="0"/>
        <w:spacing w:after="120" w:line="276" w:lineRule="auto"/>
        <w:jc w:val="both"/>
        <w:rPr>
          <w:rFonts w:ascii="Times New Roman" w:hAnsi="Times New Roman"/>
        </w:rPr>
      </w:pPr>
      <w:r>
        <w:rPr>
          <w:rFonts w:ascii="Times New Roman" w:hAnsi="Times New Roman"/>
          <w:bCs/>
        </w:rPr>
        <w:t xml:space="preserve">PLEASE start the answer to EACH question on a NEW PAGE. </w:t>
      </w:r>
    </w:p>
    <w:p w:rsidR="00191CC4" w:rsidRDefault="00191CC4" w:rsidP="009711EE">
      <w:pPr>
        <w:pStyle w:val="ListParagraph"/>
        <w:numPr>
          <w:ilvl w:val="0"/>
          <w:numId w:val="4"/>
        </w:numPr>
        <w:autoSpaceDE w:val="0"/>
        <w:autoSpaceDN w:val="0"/>
        <w:adjustRightInd w:val="0"/>
        <w:spacing w:after="120" w:line="276" w:lineRule="auto"/>
        <w:jc w:val="both"/>
        <w:rPr>
          <w:rFonts w:ascii="Times New Roman" w:hAnsi="Times New Roman"/>
          <w:bCs/>
        </w:rPr>
      </w:pPr>
      <w:r>
        <w:rPr>
          <w:rFonts w:ascii="Times New Roman" w:hAnsi="Times New Roman"/>
          <w:bCs/>
        </w:rPr>
        <w:t xml:space="preserve">For the questions, write the number of the question on the answer booklet(s) in the order you answered. </w:t>
      </w:r>
    </w:p>
    <w:p w:rsidR="00191CC4" w:rsidRDefault="00191CC4" w:rsidP="009711EE">
      <w:pPr>
        <w:pStyle w:val="ListParagraph"/>
        <w:numPr>
          <w:ilvl w:val="0"/>
          <w:numId w:val="4"/>
        </w:numPr>
        <w:autoSpaceDE w:val="0"/>
        <w:autoSpaceDN w:val="0"/>
        <w:adjustRightInd w:val="0"/>
        <w:spacing w:after="120" w:line="276" w:lineRule="auto"/>
        <w:jc w:val="both"/>
        <w:rPr>
          <w:rFonts w:ascii="Times New Roman" w:hAnsi="Times New Roman"/>
        </w:rPr>
      </w:pPr>
      <w:r>
        <w:rPr>
          <w:rFonts w:ascii="Times New Roman" w:hAnsi="Times New Roman"/>
          <w:bCs/>
        </w:rPr>
        <w:t>Write on both sides of each leaf and indicate number of each question at the top of each page.</w:t>
      </w:r>
    </w:p>
    <w:p w:rsidR="00191CC4" w:rsidRDefault="00191CC4" w:rsidP="009711EE">
      <w:pPr>
        <w:pStyle w:val="ListParagraph"/>
        <w:numPr>
          <w:ilvl w:val="0"/>
          <w:numId w:val="4"/>
        </w:numPr>
        <w:autoSpaceDE w:val="0"/>
        <w:autoSpaceDN w:val="0"/>
        <w:adjustRightInd w:val="0"/>
        <w:spacing w:after="120" w:line="276" w:lineRule="auto"/>
        <w:jc w:val="both"/>
        <w:rPr>
          <w:rFonts w:ascii="Times New Roman" w:hAnsi="Times New Roman"/>
          <w:bCs/>
        </w:rPr>
      </w:pPr>
      <w:r>
        <w:rPr>
          <w:rFonts w:ascii="Times New Roman" w:hAnsi="Times New Roman"/>
          <w:bCs/>
        </w:rPr>
        <w:t xml:space="preserve">Write the answers in paragraph form unless stated otherwise. </w:t>
      </w:r>
    </w:p>
    <w:p w:rsidR="00191CC4" w:rsidRDefault="00191CC4" w:rsidP="009711EE">
      <w:pPr>
        <w:pStyle w:val="ListParagraph"/>
        <w:numPr>
          <w:ilvl w:val="0"/>
          <w:numId w:val="4"/>
        </w:numPr>
        <w:autoSpaceDE w:val="0"/>
        <w:autoSpaceDN w:val="0"/>
        <w:adjustRightInd w:val="0"/>
        <w:spacing w:after="120" w:line="276" w:lineRule="auto"/>
        <w:jc w:val="both"/>
        <w:rPr>
          <w:rFonts w:ascii="Times New Roman" w:hAnsi="Times New Roman"/>
        </w:rPr>
      </w:pPr>
      <w:r>
        <w:rPr>
          <w:rFonts w:ascii="Times New Roman" w:hAnsi="Times New Roman"/>
          <w:bCs/>
        </w:rPr>
        <w:t>Marks allocated to each question are shown at the end of the question.</w:t>
      </w:r>
    </w:p>
    <w:p w:rsidR="00191CC4" w:rsidRDefault="00191CC4" w:rsidP="009711EE">
      <w:pPr>
        <w:pStyle w:val="ListParagraph"/>
        <w:numPr>
          <w:ilvl w:val="0"/>
          <w:numId w:val="4"/>
        </w:numPr>
        <w:autoSpaceDE w:val="0"/>
        <w:autoSpaceDN w:val="0"/>
        <w:adjustRightInd w:val="0"/>
        <w:spacing w:after="120" w:line="276" w:lineRule="auto"/>
        <w:jc w:val="both"/>
        <w:rPr>
          <w:rFonts w:ascii="Times New Roman" w:hAnsi="Times New Roman"/>
          <w:bCs/>
        </w:rPr>
      </w:pPr>
      <w:r>
        <w:rPr>
          <w:rFonts w:ascii="Times New Roman" w:hAnsi="Times New Roman"/>
          <w:bCs/>
        </w:rPr>
        <w:t xml:space="preserve">All rough work must be done on the answer booklet and crossed through! </w:t>
      </w:r>
    </w:p>
    <w:p w:rsidR="00191CC4" w:rsidRDefault="00191CC4" w:rsidP="009711EE">
      <w:pPr>
        <w:pStyle w:val="ListParagraph"/>
        <w:numPr>
          <w:ilvl w:val="0"/>
          <w:numId w:val="4"/>
        </w:numPr>
        <w:autoSpaceDE w:val="0"/>
        <w:autoSpaceDN w:val="0"/>
        <w:adjustRightInd w:val="0"/>
        <w:spacing w:after="120" w:line="276" w:lineRule="auto"/>
        <w:jc w:val="both"/>
        <w:rPr>
          <w:rFonts w:ascii="Times New Roman" w:hAnsi="Times New Roman"/>
        </w:rPr>
      </w:pPr>
      <w:r>
        <w:rPr>
          <w:rFonts w:ascii="Times New Roman" w:hAnsi="Times New Roman"/>
          <w:bCs/>
        </w:rPr>
        <w:t>Use supplementary pages only when you have exhausted those in this booklet.</w:t>
      </w:r>
    </w:p>
    <w:p w:rsidR="00191CC4" w:rsidRDefault="00191CC4" w:rsidP="009711EE">
      <w:pPr>
        <w:pStyle w:val="ListParagraph"/>
        <w:numPr>
          <w:ilvl w:val="0"/>
          <w:numId w:val="4"/>
        </w:numPr>
        <w:autoSpaceDE w:val="0"/>
        <w:autoSpaceDN w:val="0"/>
        <w:adjustRightInd w:val="0"/>
        <w:spacing w:after="120" w:line="276" w:lineRule="auto"/>
        <w:jc w:val="both"/>
        <w:rPr>
          <w:rFonts w:ascii="Times New Roman" w:hAnsi="Times New Roman"/>
          <w:bCs/>
        </w:rPr>
      </w:pPr>
      <w:r>
        <w:rPr>
          <w:rFonts w:ascii="Times New Roman" w:hAnsi="Times New Roman"/>
          <w:bCs/>
        </w:rPr>
        <w:t xml:space="preserve">Fasten the supplementary pages to the inside back cover of this booklet. </w:t>
      </w:r>
    </w:p>
    <w:p w:rsidR="00323270" w:rsidRPr="001027BE" w:rsidRDefault="00323270" w:rsidP="00107B95">
      <w:pPr>
        <w:spacing w:after="200"/>
        <w:jc w:val="both"/>
        <w:rPr>
          <w:rFonts w:ascii="Times New Roman" w:eastAsia="Calibri" w:hAnsi="Times New Roman"/>
          <w:b/>
          <w:sz w:val="28"/>
          <w:szCs w:val="28"/>
          <w:lang w:bidi="ar-SA"/>
        </w:rPr>
      </w:pPr>
    </w:p>
    <w:p w:rsidR="001027BE" w:rsidRDefault="001027BE" w:rsidP="00107B95">
      <w:pPr>
        <w:spacing w:after="200"/>
        <w:jc w:val="both"/>
        <w:rPr>
          <w:rFonts w:ascii="Times New Roman" w:eastAsia="Calibri" w:hAnsi="Times New Roman"/>
          <w:b/>
          <w:sz w:val="28"/>
          <w:szCs w:val="28"/>
          <w:lang w:bidi="ar-SA"/>
        </w:rPr>
      </w:pPr>
    </w:p>
    <w:p w:rsidR="00191CC4" w:rsidRDefault="00191CC4" w:rsidP="00802E9A">
      <w:pPr>
        <w:rPr>
          <w:rFonts w:ascii="Times New Roman" w:hAnsi="Times New Roman"/>
          <w:b/>
        </w:rPr>
      </w:pPr>
    </w:p>
    <w:p w:rsidR="00191CC4" w:rsidRDefault="00191CC4" w:rsidP="00802E9A">
      <w:pPr>
        <w:rPr>
          <w:rFonts w:ascii="Times New Roman" w:hAnsi="Times New Roman"/>
          <w:b/>
        </w:rPr>
      </w:pPr>
    </w:p>
    <w:p w:rsidR="00191CC4" w:rsidRDefault="00191CC4" w:rsidP="00802E9A">
      <w:pPr>
        <w:rPr>
          <w:rFonts w:ascii="Times New Roman" w:hAnsi="Times New Roman"/>
          <w:b/>
        </w:rPr>
      </w:pPr>
    </w:p>
    <w:p w:rsidR="00191CC4" w:rsidRDefault="00191CC4" w:rsidP="00802E9A">
      <w:pPr>
        <w:rPr>
          <w:rFonts w:ascii="Times New Roman" w:hAnsi="Times New Roman"/>
          <w:b/>
        </w:rPr>
      </w:pPr>
    </w:p>
    <w:p w:rsidR="00191CC4" w:rsidRDefault="00191CC4" w:rsidP="00802E9A">
      <w:pPr>
        <w:rPr>
          <w:rFonts w:ascii="Times New Roman" w:hAnsi="Times New Roman"/>
          <w:b/>
        </w:rPr>
      </w:pPr>
    </w:p>
    <w:p w:rsidR="00191CC4" w:rsidRDefault="00191CC4" w:rsidP="00802E9A">
      <w:pPr>
        <w:rPr>
          <w:rFonts w:ascii="Times New Roman" w:hAnsi="Times New Roman"/>
          <w:b/>
        </w:rPr>
      </w:pPr>
    </w:p>
    <w:p w:rsidR="00191CC4" w:rsidRDefault="00191CC4" w:rsidP="00802E9A">
      <w:pPr>
        <w:rPr>
          <w:rFonts w:ascii="Times New Roman" w:hAnsi="Times New Roman"/>
          <w:b/>
        </w:rPr>
      </w:pPr>
    </w:p>
    <w:p w:rsidR="00191CC4" w:rsidRDefault="00191CC4" w:rsidP="00802E9A">
      <w:pPr>
        <w:rPr>
          <w:rFonts w:ascii="Times New Roman" w:hAnsi="Times New Roman"/>
          <w:b/>
        </w:rPr>
      </w:pPr>
    </w:p>
    <w:p w:rsidR="00191CC4" w:rsidRDefault="00191CC4" w:rsidP="00802E9A">
      <w:pPr>
        <w:rPr>
          <w:rFonts w:ascii="Times New Roman" w:hAnsi="Times New Roman"/>
          <w:b/>
        </w:rPr>
      </w:pPr>
    </w:p>
    <w:p w:rsidR="00C748BB" w:rsidRPr="00EF60E9" w:rsidRDefault="00C748BB" w:rsidP="00802E9A">
      <w:pPr>
        <w:rPr>
          <w:rFonts w:ascii="Times New Roman" w:hAnsi="Times New Roman"/>
          <w:b/>
        </w:rPr>
      </w:pPr>
      <w:r w:rsidRPr="00EF60E9">
        <w:rPr>
          <w:rFonts w:ascii="Times New Roman" w:hAnsi="Times New Roman"/>
          <w:b/>
        </w:rPr>
        <w:lastRenderedPageBreak/>
        <w:t>SECTION A: COMPULSORY (30 MARKS)</w:t>
      </w:r>
    </w:p>
    <w:p w:rsidR="00C748BB" w:rsidRPr="00EF60E9" w:rsidRDefault="00C748BB" w:rsidP="00802E9A">
      <w:pPr>
        <w:rPr>
          <w:rFonts w:ascii="Times New Roman" w:hAnsi="Times New Roman"/>
          <w:b/>
        </w:rPr>
      </w:pPr>
    </w:p>
    <w:p w:rsidR="00802E9A" w:rsidRPr="00EF60E9" w:rsidRDefault="00C748BB" w:rsidP="00802E9A">
      <w:pPr>
        <w:rPr>
          <w:rFonts w:ascii="Times New Roman" w:hAnsi="Times New Roman"/>
          <w:b/>
        </w:rPr>
      </w:pPr>
      <w:r w:rsidRPr="00EF60E9">
        <w:rPr>
          <w:rFonts w:ascii="Times New Roman" w:hAnsi="Times New Roman"/>
          <w:b/>
        </w:rPr>
        <w:t>QUESTION ONE</w:t>
      </w:r>
    </w:p>
    <w:p w:rsidR="00802E9A" w:rsidRPr="00EF60E9" w:rsidRDefault="00802E9A" w:rsidP="00802E9A">
      <w:pPr>
        <w:rPr>
          <w:rFonts w:ascii="Times New Roman" w:hAnsi="Times New Roman"/>
          <w:b/>
        </w:rPr>
      </w:pPr>
      <w:r w:rsidRPr="00EF60E9">
        <w:rPr>
          <w:rFonts w:ascii="Times New Roman" w:hAnsi="Times New Roman"/>
          <w:b/>
        </w:rPr>
        <w:t>Read the case study below carefully and answer the questions that follow.</w:t>
      </w:r>
    </w:p>
    <w:p w:rsidR="00802E9A" w:rsidRPr="00EF60E9" w:rsidRDefault="00802E9A" w:rsidP="00802E9A">
      <w:pPr>
        <w:rPr>
          <w:rFonts w:ascii="Times New Roman" w:hAnsi="Times New Roman"/>
          <w:b/>
        </w:rPr>
      </w:pPr>
    </w:p>
    <w:p w:rsidR="00802E9A" w:rsidRPr="00EF60E9" w:rsidRDefault="00802E9A" w:rsidP="00802E9A">
      <w:pPr>
        <w:jc w:val="both"/>
        <w:rPr>
          <w:rFonts w:ascii="Times New Roman" w:hAnsi="Times New Roman"/>
          <w:b/>
        </w:rPr>
      </w:pPr>
    </w:p>
    <w:p w:rsidR="00802E9A" w:rsidRPr="00EF60E9" w:rsidRDefault="00802E9A" w:rsidP="00802E9A">
      <w:pPr>
        <w:jc w:val="center"/>
        <w:rPr>
          <w:rFonts w:ascii="Times New Roman" w:hAnsi="Times New Roman"/>
          <w:b/>
        </w:rPr>
      </w:pPr>
      <w:r w:rsidRPr="00EF60E9">
        <w:rPr>
          <w:rFonts w:ascii="Times New Roman" w:hAnsi="Times New Roman"/>
          <w:b/>
        </w:rPr>
        <w:t>Real Time Agrics</w:t>
      </w:r>
    </w:p>
    <w:p w:rsidR="00802E9A" w:rsidRPr="00EF60E9" w:rsidRDefault="00802E9A" w:rsidP="00802E9A">
      <w:pPr>
        <w:jc w:val="both"/>
        <w:rPr>
          <w:rFonts w:ascii="Times New Roman" w:hAnsi="Times New Roman"/>
        </w:rPr>
      </w:pPr>
      <w:r w:rsidRPr="00EF60E9">
        <w:rPr>
          <w:rFonts w:ascii="Times New Roman" w:hAnsi="Times New Roman"/>
        </w:rPr>
        <w:t xml:space="preserve">Mr. Andrew is the newly appointed CEO of Real Time Agrics company that deals in exporting fresh produce to overseas countries. Since his appointment, he has been extremely busy as the induction process has been quite long with a series of meetings. He however has realized that some of these meetings were unnecessarily long as out of politeness, he had allowed members to drift off the agenda by narrating hilarious but important incidents that gave him more insight into the company’s operations. </w:t>
      </w:r>
    </w:p>
    <w:p w:rsidR="00802E9A" w:rsidRPr="00EF60E9" w:rsidRDefault="00802E9A" w:rsidP="00802E9A">
      <w:pPr>
        <w:jc w:val="both"/>
        <w:rPr>
          <w:rFonts w:ascii="Times New Roman" w:hAnsi="Times New Roman"/>
        </w:rPr>
      </w:pPr>
    </w:p>
    <w:p w:rsidR="00802E9A" w:rsidRPr="00EF60E9" w:rsidRDefault="00802E9A" w:rsidP="00802E9A">
      <w:pPr>
        <w:jc w:val="both"/>
        <w:rPr>
          <w:rFonts w:ascii="Times New Roman" w:hAnsi="Times New Roman"/>
        </w:rPr>
      </w:pPr>
      <w:r w:rsidRPr="00EF60E9">
        <w:rPr>
          <w:rFonts w:ascii="Times New Roman" w:hAnsi="Times New Roman"/>
        </w:rPr>
        <w:t xml:space="preserve">His first assignment is to deliver a presentation to clients and stakeholders in Paris, France, a major importer of their horticultural products and thereafter have an interview session with the press. His flight is scheduled for the next morning. On realizing that he is short of time and having delivered excellent speeches in the past, he musters confidence that this particular speech would be no different.  </w:t>
      </w:r>
    </w:p>
    <w:p w:rsidR="00802E9A" w:rsidRPr="00EF60E9" w:rsidRDefault="00802E9A" w:rsidP="00802E9A">
      <w:pPr>
        <w:jc w:val="both"/>
        <w:rPr>
          <w:rFonts w:ascii="Times New Roman" w:hAnsi="Times New Roman"/>
        </w:rPr>
      </w:pPr>
    </w:p>
    <w:p w:rsidR="00802E9A" w:rsidRPr="00EF60E9" w:rsidRDefault="00802E9A" w:rsidP="00802E9A">
      <w:pPr>
        <w:jc w:val="both"/>
        <w:rPr>
          <w:rFonts w:ascii="Times New Roman" w:hAnsi="Times New Roman"/>
        </w:rPr>
      </w:pPr>
      <w:r w:rsidRPr="00EF60E9">
        <w:rPr>
          <w:rFonts w:ascii="Times New Roman" w:hAnsi="Times New Roman"/>
        </w:rPr>
        <w:t>During his presentation, Mr. Andrew keeps looking out of the window in a bid to avoid eye contact with his audience. In addition, he falters severally over some of his sentences as they seem not to make sense and he keeps going over points that he had already covered. Mr. Andrew does not have any visual aids so he attempts to supplement them with gestures inappropriately which makes him uncomfortable and his voice drones off. As a result, he rushes through his presentation and stops abruptly, saying, “And that marks the end of my presentation.”</w:t>
      </w:r>
    </w:p>
    <w:p w:rsidR="00802E9A" w:rsidRPr="00EF60E9" w:rsidRDefault="00802E9A" w:rsidP="00802E9A">
      <w:pPr>
        <w:jc w:val="both"/>
        <w:rPr>
          <w:rFonts w:ascii="Times New Roman" w:hAnsi="Times New Roman"/>
        </w:rPr>
      </w:pPr>
    </w:p>
    <w:p w:rsidR="00802E9A" w:rsidRPr="00EF60E9" w:rsidRDefault="00802E9A" w:rsidP="00802E9A">
      <w:pPr>
        <w:jc w:val="both"/>
        <w:rPr>
          <w:rFonts w:ascii="Times New Roman" w:hAnsi="Times New Roman"/>
        </w:rPr>
      </w:pPr>
      <w:r w:rsidRPr="00EF60E9">
        <w:rPr>
          <w:rFonts w:ascii="Times New Roman" w:hAnsi="Times New Roman"/>
        </w:rPr>
        <w:t>The audience looks bewildered and for a moment there is silence in the room. Some clapping of hands is heard, an indication of applause. A hand is raised but Mr. Andrew in a husky voice and with sweet dripping down his brow explains, “Am sorry ladies and gentlemen, I will not take any questions as I must leave for the airport to catch my flight which is in three hour’s time. However kindly feel free to send me an email.”</w:t>
      </w:r>
    </w:p>
    <w:p w:rsidR="00802E9A" w:rsidRPr="00EF60E9" w:rsidRDefault="00802E9A" w:rsidP="00802E9A">
      <w:pPr>
        <w:jc w:val="both"/>
        <w:rPr>
          <w:rFonts w:ascii="Times New Roman" w:hAnsi="Times New Roman"/>
        </w:rPr>
      </w:pPr>
    </w:p>
    <w:p w:rsidR="00802E9A" w:rsidRPr="00EF60E9" w:rsidRDefault="00802E9A" w:rsidP="00802E9A">
      <w:pPr>
        <w:jc w:val="both"/>
        <w:rPr>
          <w:rFonts w:ascii="Times New Roman" w:hAnsi="Times New Roman"/>
        </w:rPr>
      </w:pPr>
      <w:r w:rsidRPr="00EF60E9">
        <w:rPr>
          <w:rFonts w:ascii="Times New Roman" w:hAnsi="Times New Roman"/>
        </w:rPr>
        <w:t>Outside, the media fraternity was waiting for him with questions. He was not ready for them and gave the same answer. One pressman could be heard asking, “Mr. Andrew, at least give us your press statement.” This is when Andrew realized that he had completely forgotten to have a press statement prepared.</w:t>
      </w:r>
    </w:p>
    <w:p w:rsidR="00802E9A" w:rsidRPr="00EF60E9" w:rsidRDefault="00802E9A" w:rsidP="00802E9A">
      <w:pPr>
        <w:jc w:val="both"/>
        <w:rPr>
          <w:rFonts w:ascii="Times New Roman" w:hAnsi="Times New Roman"/>
        </w:rPr>
      </w:pPr>
    </w:p>
    <w:p w:rsidR="00802E9A" w:rsidRPr="00EF60E9" w:rsidRDefault="00802E9A" w:rsidP="00802E9A">
      <w:pPr>
        <w:jc w:val="both"/>
        <w:rPr>
          <w:rFonts w:ascii="Times New Roman" w:hAnsi="Times New Roman"/>
          <w:b/>
        </w:rPr>
      </w:pPr>
      <w:r w:rsidRPr="00EF60E9">
        <w:rPr>
          <w:rFonts w:ascii="Times New Roman" w:hAnsi="Times New Roman"/>
          <w:b/>
        </w:rPr>
        <w:t>Required</w:t>
      </w:r>
    </w:p>
    <w:p w:rsidR="00802E9A" w:rsidRPr="00EF60E9" w:rsidRDefault="00802E9A" w:rsidP="009711EE">
      <w:pPr>
        <w:numPr>
          <w:ilvl w:val="0"/>
          <w:numId w:val="1"/>
        </w:numPr>
        <w:spacing w:after="160" w:line="254" w:lineRule="auto"/>
        <w:jc w:val="both"/>
        <w:rPr>
          <w:rFonts w:ascii="Times New Roman" w:hAnsi="Times New Roman"/>
        </w:rPr>
      </w:pPr>
      <w:r w:rsidRPr="00EF60E9">
        <w:rPr>
          <w:rFonts w:ascii="Times New Roman" w:hAnsi="Times New Roman"/>
        </w:rPr>
        <w:t xml:space="preserve">Evaluate Mr. Andrew’s preparation for this speech stating clearly what he ought to have done in order to avoid this embarrassment.                   </w:t>
      </w:r>
      <w:r w:rsidR="0050799D">
        <w:rPr>
          <w:rFonts w:ascii="Times New Roman" w:hAnsi="Times New Roman"/>
        </w:rPr>
        <w:t xml:space="preserve">                        </w:t>
      </w:r>
      <w:r w:rsidR="00C748BB" w:rsidRPr="00EF60E9">
        <w:rPr>
          <w:rFonts w:ascii="Times New Roman" w:hAnsi="Times New Roman"/>
          <w:b/>
        </w:rPr>
        <w:t>(10</w:t>
      </w:r>
      <w:r w:rsidRPr="00EF60E9">
        <w:rPr>
          <w:rFonts w:ascii="Times New Roman" w:hAnsi="Times New Roman"/>
          <w:b/>
        </w:rPr>
        <w:t xml:space="preserve"> marks)</w:t>
      </w:r>
    </w:p>
    <w:p w:rsidR="00802E9A" w:rsidRPr="0050799D" w:rsidRDefault="00802E9A" w:rsidP="009711EE">
      <w:pPr>
        <w:numPr>
          <w:ilvl w:val="0"/>
          <w:numId w:val="1"/>
        </w:numPr>
        <w:spacing w:after="160" w:line="256" w:lineRule="auto"/>
        <w:jc w:val="both"/>
        <w:rPr>
          <w:rFonts w:ascii="Times New Roman" w:hAnsi="Times New Roman"/>
          <w:highlight w:val="yellow"/>
        </w:rPr>
      </w:pPr>
      <w:r w:rsidRPr="00670308">
        <w:rPr>
          <w:rFonts w:ascii="Times New Roman" w:hAnsi="Times New Roman"/>
        </w:rPr>
        <w:t>You are Mr. Andrew’s Personal Assistant. On his return, he asks for your advice on</w:t>
      </w:r>
      <w:r w:rsidRPr="00EF60E9">
        <w:rPr>
          <w:rFonts w:ascii="Times New Roman" w:hAnsi="Times New Roman"/>
        </w:rPr>
        <w:t xml:space="preserve"> speech delivery. With reference to speaking as an art of communication, explain any seven important points on effective delivery skills.   </w:t>
      </w:r>
      <w:r w:rsidR="0050799D">
        <w:rPr>
          <w:rFonts w:ascii="Times New Roman" w:hAnsi="Times New Roman"/>
        </w:rPr>
        <w:t xml:space="preserve">                                      </w:t>
      </w:r>
      <w:r w:rsidRPr="0050799D">
        <w:rPr>
          <w:rFonts w:ascii="Times New Roman" w:hAnsi="Times New Roman"/>
          <w:b/>
        </w:rPr>
        <w:t>(7 marks)</w:t>
      </w:r>
      <w:r w:rsidRPr="0050799D">
        <w:rPr>
          <w:rFonts w:ascii="Times New Roman" w:hAnsi="Times New Roman"/>
        </w:rPr>
        <w:t xml:space="preserve">                                                                            </w:t>
      </w:r>
    </w:p>
    <w:p w:rsidR="00802E9A" w:rsidRPr="00EF60E9" w:rsidRDefault="00D47E37" w:rsidP="009711EE">
      <w:pPr>
        <w:numPr>
          <w:ilvl w:val="0"/>
          <w:numId w:val="1"/>
        </w:numPr>
        <w:spacing w:after="160" w:line="254" w:lineRule="auto"/>
        <w:jc w:val="both"/>
        <w:rPr>
          <w:rFonts w:ascii="Times New Roman" w:hAnsi="Times New Roman"/>
        </w:rPr>
      </w:pPr>
      <w:r w:rsidRPr="00EF60E9">
        <w:rPr>
          <w:rFonts w:ascii="Times New Roman" w:hAnsi="Times New Roman"/>
        </w:rPr>
        <w:t>Assess</w:t>
      </w:r>
      <w:r w:rsidR="00802E9A" w:rsidRPr="00EF60E9">
        <w:rPr>
          <w:rFonts w:ascii="Times New Roman" w:hAnsi="Times New Roman"/>
        </w:rPr>
        <w:t xml:space="preserve"> Mr. Andrew’s effectiveness in handling of meetings.           </w:t>
      </w:r>
      <w:r w:rsidR="00C748BB" w:rsidRPr="00EF60E9">
        <w:rPr>
          <w:rFonts w:ascii="Times New Roman" w:hAnsi="Times New Roman"/>
        </w:rPr>
        <w:t xml:space="preserve">   </w:t>
      </w:r>
      <w:r w:rsidR="0050799D">
        <w:rPr>
          <w:rFonts w:ascii="Times New Roman" w:hAnsi="Times New Roman"/>
        </w:rPr>
        <w:t xml:space="preserve">             </w:t>
      </w:r>
      <w:r w:rsidR="00C748BB" w:rsidRPr="00EF60E9">
        <w:rPr>
          <w:rFonts w:ascii="Times New Roman" w:hAnsi="Times New Roman"/>
          <w:b/>
        </w:rPr>
        <w:t>(5</w:t>
      </w:r>
      <w:r w:rsidR="00802E9A" w:rsidRPr="00EF60E9">
        <w:rPr>
          <w:rFonts w:ascii="Times New Roman" w:hAnsi="Times New Roman"/>
          <w:b/>
        </w:rPr>
        <w:t xml:space="preserve"> marks)</w:t>
      </w:r>
    </w:p>
    <w:p w:rsidR="00802E9A" w:rsidRPr="00EF60E9" w:rsidRDefault="00C748BB" w:rsidP="009711EE">
      <w:pPr>
        <w:numPr>
          <w:ilvl w:val="0"/>
          <w:numId w:val="1"/>
        </w:numPr>
        <w:spacing w:after="160" w:line="254" w:lineRule="auto"/>
        <w:jc w:val="both"/>
        <w:rPr>
          <w:rFonts w:ascii="Times New Roman" w:hAnsi="Times New Roman"/>
        </w:rPr>
      </w:pPr>
      <w:r w:rsidRPr="00EF60E9">
        <w:rPr>
          <w:rFonts w:ascii="Times New Roman" w:hAnsi="Times New Roman"/>
        </w:rPr>
        <w:t>Highlight any six</w:t>
      </w:r>
      <w:r w:rsidR="00802E9A" w:rsidRPr="00EF60E9">
        <w:rPr>
          <w:rFonts w:ascii="Times New Roman" w:hAnsi="Times New Roman"/>
        </w:rPr>
        <w:t xml:space="preserve"> examples of non-verbal communication that have been used in this case study.                                                                                           </w:t>
      </w:r>
      <w:r w:rsidR="0050799D">
        <w:rPr>
          <w:rFonts w:ascii="Times New Roman" w:hAnsi="Times New Roman"/>
        </w:rPr>
        <w:t xml:space="preserve">              </w:t>
      </w:r>
      <w:r w:rsidR="00802E9A" w:rsidRPr="00EF60E9">
        <w:rPr>
          <w:rFonts w:ascii="Times New Roman" w:hAnsi="Times New Roman"/>
        </w:rPr>
        <w:t xml:space="preserve"> </w:t>
      </w:r>
      <w:r w:rsidR="00802E9A" w:rsidRPr="00EF60E9">
        <w:rPr>
          <w:rFonts w:ascii="Times New Roman" w:hAnsi="Times New Roman"/>
          <w:b/>
        </w:rPr>
        <w:t>(6 marks)</w:t>
      </w:r>
    </w:p>
    <w:p w:rsidR="00802E9A" w:rsidRPr="00EF60E9" w:rsidRDefault="00D47E37" w:rsidP="009711EE">
      <w:pPr>
        <w:numPr>
          <w:ilvl w:val="0"/>
          <w:numId w:val="1"/>
        </w:numPr>
        <w:spacing w:after="160" w:line="254" w:lineRule="auto"/>
        <w:jc w:val="both"/>
        <w:rPr>
          <w:rFonts w:ascii="Times New Roman" w:hAnsi="Times New Roman"/>
        </w:rPr>
      </w:pPr>
      <w:r w:rsidRPr="00EF60E9">
        <w:rPr>
          <w:rFonts w:ascii="Times New Roman" w:hAnsi="Times New Roman"/>
        </w:rPr>
        <w:lastRenderedPageBreak/>
        <w:t>Highlight</w:t>
      </w:r>
      <w:r w:rsidR="00802E9A" w:rsidRPr="00EF60E9">
        <w:rPr>
          <w:rFonts w:ascii="Times New Roman" w:hAnsi="Times New Roman"/>
        </w:rPr>
        <w:t xml:space="preserve"> any two principles of communication that Mr. Andrew flouted. </w:t>
      </w:r>
      <w:r w:rsidR="00802E9A" w:rsidRPr="00EF60E9">
        <w:rPr>
          <w:rFonts w:ascii="Times New Roman" w:hAnsi="Times New Roman"/>
          <w:b/>
        </w:rPr>
        <w:t>(2 marks)</w:t>
      </w:r>
    </w:p>
    <w:p w:rsidR="00C748BB" w:rsidRPr="00EF60E9" w:rsidRDefault="00C748BB" w:rsidP="00C748BB">
      <w:pPr>
        <w:rPr>
          <w:rFonts w:ascii="Times New Roman" w:hAnsi="Times New Roman"/>
          <w:b/>
        </w:rPr>
      </w:pPr>
    </w:p>
    <w:p w:rsidR="00C748BB" w:rsidRPr="00EF60E9" w:rsidRDefault="00C748BB" w:rsidP="00C748BB">
      <w:pPr>
        <w:rPr>
          <w:rFonts w:ascii="Times New Roman" w:hAnsi="Times New Roman"/>
          <w:b/>
        </w:rPr>
      </w:pPr>
      <w:r w:rsidRPr="00EF60E9">
        <w:rPr>
          <w:rFonts w:ascii="Times New Roman" w:hAnsi="Times New Roman"/>
          <w:b/>
        </w:rPr>
        <w:t>SECTION B: ANSWER ANY TWO QUESTIONS (40 MARKS)</w:t>
      </w:r>
    </w:p>
    <w:p w:rsidR="00EF60E9" w:rsidRDefault="00EF60E9" w:rsidP="00EF60E9">
      <w:pPr>
        <w:rPr>
          <w:rFonts w:ascii="Times New Roman" w:hAnsi="Times New Roman"/>
          <w:b/>
        </w:rPr>
      </w:pPr>
    </w:p>
    <w:p w:rsidR="00EF60E9" w:rsidRPr="00EF60E9" w:rsidRDefault="0050799D" w:rsidP="00EF60E9">
      <w:pPr>
        <w:rPr>
          <w:rFonts w:ascii="Times New Roman" w:hAnsi="Times New Roman"/>
          <w:b/>
        </w:rPr>
      </w:pPr>
      <w:r>
        <w:rPr>
          <w:rFonts w:ascii="Times New Roman" w:hAnsi="Times New Roman"/>
          <w:b/>
        </w:rPr>
        <w:t>QUESTION TWO</w:t>
      </w:r>
    </w:p>
    <w:p w:rsidR="00EF60E9" w:rsidRPr="00EF60E9" w:rsidRDefault="00EF60E9" w:rsidP="00EF60E9">
      <w:pPr>
        <w:rPr>
          <w:rFonts w:ascii="Times New Roman" w:hAnsi="Times New Roman"/>
          <w:b/>
        </w:rPr>
      </w:pPr>
      <w:r w:rsidRPr="00EF60E9">
        <w:rPr>
          <w:rFonts w:ascii="Times New Roman" w:hAnsi="Times New Roman"/>
          <w:b/>
        </w:rPr>
        <w:t>Read the case study below carefully and answer the questions that follow.</w:t>
      </w:r>
    </w:p>
    <w:p w:rsidR="00EF60E9" w:rsidRPr="00EF60E9" w:rsidRDefault="00EF60E9" w:rsidP="00EF60E9">
      <w:pPr>
        <w:rPr>
          <w:rFonts w:ascii="Times New Roman" w:hAnsi="Times New Roman"/>
          <w:b/>
        </w:rPr>
      </w:pPr>
    </w:p>
    <w:p w:rsidR="00EF60E9" w:rsidRPr="00EF60E9" w:rsidRDefault="00EF60E9" w:rsidP="00EF60E9">
      <w:pPr>
        <w:jc w:val="center"/>
        <w:rPr>
          <w:rFonts w:ascii="Times New Roman" w:hAnsi="Times New Roman"/>
          <w:b/>
          <w:sz w:val="28"/>
          <w:szCs w:val="28"/>
        </w:rPr>
      </w:pPr>
      <w:r w:rsidRPr="00EF60E9">
        <w:rPr>
          <w:rFonts w:ascii="Times New Roman" w:hAnsi="Times New Roman"/>
          <w:b/>
          <w:sz w:val="28"/>
          <w:szCs w:val="28"/>
        </w:rPr>
        <w:t>The Ministry of Communication</w:t>
      </w:r>
    </w:p>
    <w:tbl>
      <w:tblPr>
        <w:tblStyle w:val="TableGrid"/>
        <w:tblW w:w="0" w:type="auto"/>
        <w:tblLook w:val="04A0"/>
      </w:tblPr>
      <w:tblGrid>
        <w:gridCol w:w="9062"/>
      </w:tblGrid>
      <w:tr w:rsidR="00EF60E9" w:rsidRPr="00EF60E9" w:rsidTr="00EB1476">
        <w:tc>
          <w:tcPr>
            <w:tcW w:w="9062" w:type="dxa"/>
            <w:tcBorders>
              <w:top w:val="single" w:sz="4" w:space="0" w:color="auto"/>
              <w:left w:val="single" w:sz="4" w:space="0" w:color="auto"/>
              <w:bottom w:val="single" w:sz="4" w:space="0" w:color="auto"/>
              <w:right w:val="single" w:sz="4" w:space="0" w:color="auto"/>
            </w:tcBorders>
          </w:tcPr>
          <w:p w:rsidR="00EF60E9" w:rsidRPr="00EF60E9" w:rsidRDefault="00EF60E9" w:rsidP="00EB1476">
            <w:pPr>
              <w:spacing w:after="100" w:afterAutospacing="1"/>
              <w:jc w:val="both"/>
              <w:rPr>
                <w:rFonts w:ascii="Times New Roman" w:hAnsi="Times New Roman"/>
                <w:b/>
                <w:lang w:val="sw-KE"/>
              </w:rPr>
            </w:pPr>
            <w:r w:rsidRPr="00EF60E9">
              <w:rPr>
                <w:rFonts w:ascii="Times New Roman" w:hAnsi="Times New Roman"/>
                <w:b/>
                <w:lang w:val="sw-KE"/>
              </w:rPr>
              <w:t xml:space="preserve">Ministry of Communication’s Statement                      </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Media enquiries: +254 020 999 999</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FOR IMMEDIATE RELEASE                                                        info@communications.org</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Statement</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October 9, 2015</w:t>
            </w:r>
          </w:p>
          <w:p w:rsidR="00EF60E9" w:rsidRPr="00EF60E9" w:rsidRDefault="00EF60E9" w:rsidP="00EB1476">
            <w:pPr>
              <w:spacing w:after="100" w:afterAutospacing="1"/>
              <w:jc w:val="both"/>
              <w:rPr>
                <w:rFonts w:ascii="Times New Roman" w:hAnsi="Times New Roman"/>
                <w:b/>
                <w:lang w:val="sw-KE"/>
              </w:rPr>
            </w:pPr>
            <w:r w:rsidRPr="00EF60E9">
              <w:rPr>
                <w:rFonts w:ascii="Times New Roman" w:hAnsi="Times New Roman"/>
                <w:b/>
                <w:lang w:val="sw-KE"/>
              </w:rPr>
              <w:t>Ministry of Communication’s Statement on Travel Advisories</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The Country’s Ministry of Communication today issued the following statement:</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 xml:space="preserve">The travel advisories that have been issued by some western countries in the past three months have portrayed the country as an insecure destination for not only tourists but also investors. </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These advisories rely heavily on past events that happened as far back as 5 years ago and do not take into account steps that the country has taken to mitigate this risk.</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The ministry would like to take this opportunity to assure all visitors and investors that the country is not at risk of any terrorist attack as measures have been put in place to counter terrorism and which cannot be disclosed for security reasons.</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 xml:space="preserve">We in the Ministry always strive to disseminate timely information to all stakeholders and to achieve this, we have ensured that all communication systems are in top gear in the fight against terrorism and citizens are actively involved in community policing. </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All entry points into the country have been secured, from airports to ports to border points. Our air space has been secured and so has been the waters.</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 xml:space="preserve">The ministry therefore wishes to underscore the fact that it is every citizen’s responsibility to remain patriotic and market the country as a tourist destination and an investment zone, from within the borders and the diaspora. </w:t>
            </w:r>
          </w:p>
          <w:p w:rsidR="00EF60E9" w:rsidRPr="00EF60E9" w:rsidRDefault="00EF60E9" w:rsidP="00EB1476">
            <w:pPr>
              <w:spacing w:after="100" w:afterAutospacing="1"/>
              <w:jc w:val="both"/>
              <w:rPr>
                <w:rFonts w:ascii="Times New Roman" w:hAnsi="Times New Roman"/>
                <w:lang w:val="sw-KE"/>
              </w:rPr>
            </w:pPr>
            <w:r w:rsidRPr="00EF60E9">
              <w:rPr>
                <w:rFonts w:ascii="Times New Roman" w:hAnsi="Times New Roman"/>
                <w:lang w:val="sw-KE"/>
              </w:rPr>
              <w:t>Finally, the media in turn should carry out responsible reporting as opposed to portraying the country as a ‘hot bed of terrorists’ for it is indeed a fact that the country is not only a ‘hot bed’ of world champions but also of leaders.</w:t>
            </w:r>
          </w:p>
          <w:p w:rsidR="00EF60E9" w:rsidRPr="00EF60E9" w:rsidRDefault="00EF60E9" w:rsidP="00EB1476">
            <w:pPr>
              <w:spacing w:after="100" w:afterAutospacing="1"/>
              <w:jc w:val="both"/>
              <w:rPr>
                <w:rFonts w:ascii="Times New Roman" w:hAnsi="Times New Roman"/>
                <w:lang w:val="sw-KE"/>
              </w:rPr>
            </w:pPr>
          </w:p>
        </w:tc>
      </w:tr>
    </w:tbl>
    <w:p w:rsidR="00EF60E9" w:rsidRPr="00EF60E9" w:rsidRDefault="00EF60E9" w:rsidP="00EF60E9">
      <w:pPr>
        <w:spacing w:after="100" w:afterAutospacing="1"/>
        <w:jc w:val="both"/>
        <w:rPr>
          <w:rFonts w:ascii="Times New Roman" w:hAnsi="Times New Roman"/>
          <w:b/>
        </w:rPr>
      </w:pPr>
    </w:p>
    <w:p w:rsidR="00EF60E9" w:rsidRPr="00EF60E9" w:rsidRDefault="00EF60E9" w:rsidP="00EF60E9">
      <w:pPr>
        <w:spacing w:after="100" w:afterAutospacing="1"/>
        <w:jc w:val="both"/>
        <w:rPr>
          <w:rFonts w:ascii="Times New Roman" w:hAnsi="Times New Roman"/>
        </w:rPr>
      </w:pPr>
      <w:r w:rsidRPr="00EF60E9">
        <w:rPr>
          <w:rFonts w:ascii="Times New Roman" w:hAnsi="Times New Roman"/>
        </w:rPr>
        <w:lastRenderedPageBreak/>
        <w:t xml:space="preserve">The Cabinet Secretary for communication issued the above statement in response to travel advisories that had earlier been issued by some western countries in the past months. </w:t>
      </w:r>
    </w:p>
    <w:p w:rsidR="00EF60E9" w:rsidRPr="00EF60E9" w:rsidRDefault="00EF60E9" w:rsidP="00EF60E9">
      <w:pPr>
        <w:spacing w:after="100" w:afterAutospacing="1"/>
        <w:jc w:val="both"/>
        <w:rPr>
          <w:rFonts w:ascii="Times New Roman" w:hAnsi="Times New Roman"/>
        </w:rPr>
      </w:pPr>
      <w:r w:rsidRPr="00EF60E9">
        <w:rPr>
          <w:rFonts w:ascii="Times New Roman" w:hAnsi="Times New Roman"/>
        </w:rPr>
        <w:t>However, as the Cabinet Secretary issued this statement, rumours were rife that a notorious terrorist group operating in the region was planning an attack on an important institution and social media was abuzz with caution to avoid public functions yet this was the season for graduation ceremonies for institutions of higher learning.</w:t>
      </w:r>
    </w:p>
    <w:p w:rsidR="00EF60E9" w:rsidRPr="00EF60E9" w:rsidRDefault="00EF60E9" w:rsidP="00EF60E9">
      <w:pPr>
        <w:jc w:val="both"/>
        <w:rPr>
          <w:rFonts w:ascii="Times New Roman" w:hAnsi="Times New Roman"/>
          <w:b/>
        </w:rPr>
      </w:pPr>
      <w:r w:rsidRPr="00EF60E9">
        <w:rPr>
          <w:rFonts w:ascii="Times New Roman" w:hAnsi="Times New Roman"/>
          <w:b/>
        </w:rPr>
        <w:t>Required</w:t>
      </w:r>
    </w:p>
    <w:p w:rsidR="00EF60E9" w:rsidRPr="00EF60E9" w:rsidRDefault="00EF60E9" w:rsidP="009711EE">
      <w:pPr>
        <w:pStyle w:val="ListParagraph"/>
        <w:numPr>
          <w:ilvl w:val="0"/>
          <w:numId w:val="2"/>
        </w:numPr>
        <w:spacing w:after="160" w:line="256" w:lineRule="auto"/>
        <w:jc w:val="both"/>
        <w:rPr>
          <w:rFonts w:ascii="Times New Roman" w:hAnsi="Times New Roman"/>
        </w:rPr>
      </w:pPr>
      <w:r w:rsidRPr="00EF60E9">
        <w:rPr>
          <w:rFonts w:ascii="Times New Roman" w:hAnsi="Times New Roman"/>
        </w:rPr>
        <w:t>“Effective external relations require a sound communication strategy.” With reference to the communication strategy framework, explain any five aspects that the Cabinet Secretary took into consideration when developing her press statement.</w:t>
      </w:r>
      <w:r w:rsidR="00C921DD">
        <w:rPr>
          <w:rFonts w:ascii="Times New Roman" w:hAnsi="Times New Roman"/>
        </w:rPr>
        <w:t xml:space="preserve">     </w:t>
      </w:r>
      <w:r w:rsidRPr="00EF60E9">
        <w:rPr>
          <w:rFonts w:ascii="Times New Roman" w:hAnsi="Times New Roman"/>
          <w:b/>
        </w:rPr>
        <w:t>(10 marks)</w:t>
      </w:r>
    </w:p>
    <w:p w:rsidR="00FB2928" w:rsidRPr="0050799D" w:rsidRDefault="00EF60E9" w:rsidP="009711EE">
      <w:pPr>
        <w:numPr>
          <w:ilvl w:val="0"/>
          <w:numId w:val="2"/>
        </w:numPr>
        <w:spacing w:after="160" w:line="254" w:lineRule="auto"/>
        <w:jc w:val="both"/>
        <w:rPr>
          <w:rFonts w:ascii="Times New Roman" w:hAnsi="Times New Roman"/>
          <w:lang w:bidi="ar-SA"/>
        </w:rPr>
      </w:pPr>
      <w:r w:rsidRPr="00EF60E9">
        <w:rPr>
          <w:rFonts w:ascii="Times New Roman" w:hAnsi="Times New Roman"/>
        </w:rPr>
        <w:t>The choice of medium of communication in this case study is appropriate. Discuss.</w:t>
      </w:r>
      <w:r w:rsidR="00C921DD">
        <w:rPr>
          <w:rFonts w:ascii="Times New Roman" w:hAnsi="Times New Roman"/>
        </w:rPr>
        <w:t xml:space="preserve"> </w:t>
      </w:r>
      <w:r w:rsidRPr="00EF60E9">
        <w:rPr>
          <w:rFonts w:ascii="Times New Roman" w:hAnsi="Times New Roman"/>
          <w:b/>
        </w:rPr>
        <w:t>(10 marks)</w:t>
      </w:r>
    </w:p>
    <w:p w:rsidR="00EF60E9" w:rsidRDefault="00EF60E9" w:rsidP="00FB2928">
      <w:pPr>
        <w:jc w:val="both"/>
        <w:rPr>
          <w:rFonts w:ascii="Times New Roman" w:hAnsi="Times New Roman"/>
          <w:b/>
        </w:rPr>
      </w:pPr>
    </w:p>
    <w:p w:rsidR="00FB2928" w:rsidRPr="00EF60E9" w:rsidRDefault="00FB2928" w:rsidP="00FB2928">
      <w:pPr>
        <w:jc w:val="both"/>
        <w:rPr>
          <w:rFonts w:ascii="Times New Roman" w:hAnsi="Times New Roman"/>
          <w:b/>
        </w:rPr>
      </w:pPr>
      <w:r w:rsidRPr="00EF60E9">
        <w:rPr>
          <w:rFonts w:ascii="Times New Roman" w:hAnsi="Times New Roman"/>
          <w:b/>
        </w:rPr>
        <w:t xml:space="preserve">QUESTION </w:t>
      </w:r>
      <w:r w:rsidR="0050799D">
        <w:rPr>
          <w:rFonts w:ascii="Times New Roman" w:hAnsi="Times New Roman"/>
          <w:b/>
        </w:rPr>
        <w:t>THREE</w:t>
      </w:r>
    </w:p>
    <w:p w:rsidR="00FB2928" w:rsidRPr="00EF60E9" w:rsidRDefault="00FB2928" w:rsidP="00FB2928">
      <w:pPr>
        <w:jc w:val="both"/>
        <w:rPr>
          <w:rFonts w:ascii="Times New Roman" w:hAnsi="Times New Roman"/>
        </w:rPr>
      </w:pPr>
      <w:r w:rsidRPr="00EF60E9">
        <w:rPr>
          <w:rFonts w:ascii="Times New Roman" w:hAnsi="Times New Roman"/>
        </w:rPr>
        <w:t>“Good leaders are good communicators.”</w:t>
      </w:r>
    </w:p>
    <w:p w:rsidR="00FB2928" w:rsidRPr="00EF60E9" w:rsidRDefault="00FB2928" w:rsidP="00FB2928">
      <w:pPr>
        <w:spacing w:after="160" w:line="256" w:lineRule="auto"/>
        <w:jc w:val="both"/>
        <w:rPr>
          <w:rFonts w:ascii="Times New Roman" w:hAnsi="Times New Roman"/>
          <w:highlight w:val="yellow"/>
        </w:rPr>
      </w:pPr>
      <w:r w:rsidRPr="00EF60E9">
        <w:rPr>
          <w:rFonts w:ascii="Times New Roman" w:hAnsi="Times New Roman"/>
        </w:rPr>
        <w:t>Listening is a very important skill in communication. As a good leader explain the steps that you would take to improve your listening skills.</w:t>
      </w:r>
      <w:r w:rsidR="00C921DD">
        <w:rPr>
          <w:rFonts w:ascii="Times New Roman" w:hAnsi="Times New Roman"/>
        </w:rPr>
        <w:t xml:space="preserve">                                                      </w:t>
      </w:r>
      <w:r w:rsidRPr="00EF60E9">
        <w:rPr>
          <w:rFonts w:ascii="Times New Roman" w:hAnsi="Times New Roman"/>
        </w:rPr>
        <w:t xml:space="preserve"> </w:t>
      </w:r>
      <w:r w:rsidRPr="00EF60E9">
        <w:rPr>
          <w:rFonts w:ascii="Times New Roman" w:hAnsi="Times New Roman"/>
          <w:b/>
        </w:rPr>
        <w:t>(20 marks)</w:t>
      </w:r>
    </w:p>
    <w:p w:rsidR="00FB2928" w:rsidRPr="00EF60E9" w:rsidRDefault="00FB2928" w:rsidP="00FB2928">
      <w:pPr>
        <w:jc w:val="both"/>
        <w:rPr>
          <w:rFonts w:ascii="Times New Roman" w:hAnsi="Times New Roman"/>
          <w:b/>
        </w:rPr>
      </w:pPr>
    </w:p>
    <w:p w:rsidR="00FB2928" w:rsidRPr="00EF60E9" w:rsidRDefault="00FB2928" w:rsidP="00FB2928">
      <w:pPr>
        <w:jc w:val="both"/>
        <w:rPr>
          <w:rFonts w:ascii="Times New Roman" w:hAnsi="Times New Roman"/>
          <w:b/>
        </w:rPr>
      </w:pPr>
      <w:r w:rsidRPr="00EF60E9">
        <w:rPr>
          <w:rFonts w:ascii="Times New Roman" w:hAnsi="Times New Roman"/>
          <w:b/>
        </w:rPr>
        <w:t xml:space="preserve">QUESTION </w:t>
      </w:r>
      <w:r w:rsidR="0050799D">
        <w:rPr>
          <w:rFonts w:ascii="Times New Roman" w:hAnsi="Times New Roman"/>
          <w:b/>
        </w:rPr>
        <w:t>FOUR</w:t>
      </w:r>
    </w:p>
    <w:p w:rsidR="00FB2928" w:rsidRPr="00EF60E9" w:rsidRDefault="00FB2928" w:rsidP="009711EE">
      <w:pPr>
        <w:pStyle w:val="ListParagraph"/>
        <w:numPr>
          <w:ilvl w:val="0"/>
          <w:numId w:val="3"/>
        </w:numPr>
        <w:jc w:val="both"/>
        <w:rPr>
          <w:rFonts w:ascii="Times New Roman" w:hAnsi="Times New Roman"/>
          <w:b/>
        </w:rPr>
      </w:pPr>
      <w:r w:rsidRPr="00EF60E9">
        <w:rPr>
          <w:rFonts w:ascii="Times New Roman" w:hAnsi="Times New Roman"/>
        </w:rPr>
        <w:t xml:space="preserve">With the help of appropriate examples define communication?        </w:t>
      </w:r>
      <w:r w:rsidR="00C921DD">
        <w:rPr>
          <w:rFonts w:ascii="Times New Roman" w:hAnsi="Times New Roman"/>
        </w:rPr>
        <w:t xml:space="preserve">            </w:t>
      </w:r>
      <w:r w:rsidRPr="00EF60E9">
        <w:rPr>
          <w:rFonts w:ascii="Times New Roman" w:hAnsi="Times New Roman"/>
          <w:b/>
        </w:rPr>
        <w:t>(5 marks)</w:t>
      </w:r>
    </w:p>
    <w:p w:rsidR="00191CC4" w:rsidRPr="00191CC4" w:rsidRDefault="00191CC4" w:rsidP="009711EE">
      <w:pPr>
        <w:pStyle w:val="ListParagraph"/>
        <w:numPr>
          <w:ilvl w:val="0"/>
          <w:numId w:val="3"/>
        </w:numPr>
        <w:jc w:val="both"/>
        <w:rPr>
          <w:rFonts w:ascii="Times New Roman" w:hAnsi="Times New Roman"/>
          <w:b/>
        </w:rPr>
      </w:pPr>
      <w:r w:rsidRPr="00191CC4">
        <w:rPr>
          <w:rFonts w:ascii="Times New Roman" w:hAnsi="Times New Roman"/>
        </w:rPr>
        <w:t xml:space="preserve">With appropriate examples, outline the five steps that you as a leader would take to change your emotional intelligence.          </w:t>
      </w:r>
      <w:r>
        <w:rPr>
          <w:rFonts w:ascii="Times New Roman" w:hAnsi="Times New Roman"/>
          <w:b/>
        </w:rPr>
        <w:t>(15</w:t>
      </w:r>
      <w:r w:rsidRPr="00191CC4">
        <w:rPr>
          <w:rFonts w:ascii="Times New Roman" w:hAnsi="Times New Roman"/>
          <w:b/>
        </w:rPr>
        <w:t xml:space="preserve"> marks)</w:t>
      </w:r>
    </w:p>
    <w:p w:rsidR="00FB2928" w:rsidRPr="00EF60E9" w:rsidRDefault="00FB2928" w:rsidP="00FB2928">
      <w:pPr>
        <w:jc w:val="both"/>
        <w:rPr>
          <w:rFonts w:ascii="Times New Roman" w:hAnsi="Times New Roman"/>
          <w:b/>
        </w:rPr>
      </w:pPr>
    </w:p>
    <w:p w:rsidR="00FB2928" w:rsidRPr="00EF60E9" w:rsidRDefault="00FB2928" w:rsidP="00FB2928">
      <w:pPr>
        <w:jc w:val="both"/>
        <w:rPr>
          <w:rFonts w:ascii="Times New Roman" w:hAnsi="Times New Roman"/>
          <w:b/>
        </w:rPr>
      </w:pPr>
      <w:r w:rsidRPr="00EF60E9">
        <w:rPr>
          <w:rFonts w:ascii="Times New Roman" w:hAnsi="Times New Roman"/>
          <w:b/>
        </w:rPr>
        <w:t>Q</w:t>
      </w:r>
      <w:r w:rsidR="0050799D">
        <w:rPr>
          <w:rFonts w:ascii="Times New Roman" w:hAnsi="Times New Roman"/>
          <w:b/>
        </w:rPr>
        <w:t>UESTION FIVE</w:t>
      </w:r>
    </w:p>
    <w:p w:rsidR="00FB2928" w:rsidRPr="00191CC4" w:rsidRDefault="00191CC4" w:rsidP="009711EE">
      <w:pPr>
        <w:pStyle w:val="ListParagraph"/>
        <w:numPr>
          <w:ilvl w:val="0"/>
          <w:numId w:val="5"/>
        </w:numPr>
        <w:jc w:val="both"/>
        <w:rPr>
          <w:rFonts w:ascii="Times New Roman" w:hAnsi="Times New Roman"/>
          <w:b/>
        </w:rPr>
      </w:pPr>
      <w:r>
        <w:rPr>
          <w:rFonts w:ascii="Times New Roman" w:hAnsi="Times New Roman"/>
        </w:rPr>
        <w:t xml:space="preserve">Outline any three instances when meetings are used in an organisation. </w:t>
      </w:r>
      <w:r w:rsidRPr="00096DAA">
        <w:rPr>
          <w:rFonts w:ascii="Times New Roman" w:hAnsi="Times New Roman"/>
          <w:b/>
        </w:rPr>
        <w:t>(3 marks)</w:t>
      </w:r>
    </w:p>
    <w:p w:rsidR="00191CC4" w:rsidRPr="00096DAA" w:rsidRDefault="00191CC4" w:rsidP="009711EE">
      <w:pPr>
        <w:pStyle w:val="ListParagraph"/>
        <w:numPr>
          <w:ilvl w:val="0"/>
          <w:numId w:val="5"/>
        </w:numPr>
        <w:jc w:val="both"/>
        <w:rPr>
          <w:rFonts w:ascii="Times New Roman" w:hAnsi="Times New Roman"/>
          <w:b/>
        </w:rPr>
      </w:pPr>
      <w:r>
        <w:rPr>
          <w:rFonts w:ascii="Times New Roman" w:hAnsi="Times New Roman"/>
        </w:rPr>
        <w:t xml:space="preserve">Describe </w:t>
      </w:r>
      <w:r w:rsidR="00096DAA">
        <w:rPr>
          <w:rFonts w:ascii="Times New Roman" w:hAnsi="Times New Roman"/>
        </w:rPr>
        <w:t>any three</w:t>
      </w:r>
      <w:r>
        <w:rPr>
          <w:rFonts w:ascii="Times New Roman" w:hAnsi="Times New Roman"/>
        </w:rPr>
        <w:t xml:space="preserve"> deadly sins that should be avoided in a meeting. </w:t>
      </w:r>
      <w:r w:rsidR="00096DAA" w:rsidRPr="00096DAA">
        <w:rPr>
          <w:rFonts w:ascii="Times New Roman" w:hAnsi="Times New Roman"/>
          <w:b/>
        </w:rPr>
        <w:t>(6 marks)</w:t>
      </w:r>
    </w:p>
    <w:p w:rsidR="00096DAA" w:rsidRPr="00096DAA" w:rsidRDefault="00096DAA" w:rsidP="009711EE">
      <w:pPr>
        <w:pStyle w:val="ListParagraph"/>
        <w:numPr>
          <w:ilvl w:val="0"/>
          <w:numId w:val="5"/>
        </w:numPr>
        <w:jc w:val="both"/>
        <w:rPr>
          <w:rFonts w:ascii="Times New Roman" w:hAnsi="Times New Roman"/>
          <w:b/>
        </w:rPr>
      </w:pPr>
      <w:r>
        <w:rPr>
          <w:rFonts w:ascii="Times New Roman" w:hAnsi="Times New Roman"/>
        </w:rPr>
        <w:t xml:space="preserve">Explain what is discussed in the item “Matters Arising” in a meeting. </w:t>
      </w:r>
      <w:r w:rsidRPr="00096DAA">
        <w:rPr>
          <w:rFonts w:ascii="Times New Roman" w:hAnsi="Times New Roman"/>
          <w:b/>
        </w:rPr>
        <w:t>(3 marks)</w:t>
      </w:r>
    </w:p>
    <w:p w:rsidR="00096DAA" w:rsidRPr="00096DAA" w:rsidRDefault="00096DAA" w:rsidP="009711EE">
      <w:pPr>
        <w:pStyle w:val="ListParagraph"/>
        <w:numPr>
          <w:ilvl w:val="0"/>
          <w:numId w:val="5"/>
        </w:numPr>
        <w:jc w:val="both"/>
        <w:rPr>
          <w:rFonts w:ascii="Times New Roman" w:hAnsi="Times New Roman"/>
          <w:b/>
        </w:rPr>
      </w:pPr>
      <w:r>
        <w:rPr>
          <w:rFonts w:ascii="Times New Roman" w:hAnsi="Times New Roman"/>
        </w:rPr>
        <w:t xml:space="preserve">Assess any two important documents in a meeting. </w:t>
      </w:r>
      <w:r w:rsidRPr="00096DAA">
        <w:rPr>
          <w:rFonts w:ascii="Times New Roman" w:hAnsi="Times New Roman"/>
          <w:b/>
        </w:rPr>
        <w:t>(4 marks)</w:t>
      </w:r>
    </w:p>
    <w:p w:rsidR="00096DAA" w:rsidRPr="00191CC4" w:rsidRDefault="00096DAA" w:rsidP="009711EE">
      <w:pPr>
        <w:pStyle w:val="ListParagraph"/>
        <w:numPr>
          <w:ilvl w:val="0"/>
          <w:numId w:val="5"/>
        </w:numPr>
        <w:jc w:val="both"/>
        <w:rPr>
          <w:rFonts w:ascii="Times New Roman" w:hAnsi="Times New Roman"/>
          <w:b/>
        </w:rPr>
      </w:pPr>
      <w:r>
        <w:rPr>
          <w:rFonts w:ascii="Times New Roman" w:hAnsi="Times New Roman"/>
        </w:rPr>
        <w:t xml:space="preserve">Explain any two steps that you as the Chair of the meeting would take to ensure an effective meeting. </w:t>
      </w:r>
      <w:r w:rsidRPr="00096DAA">
        <w:rPr>
          <w:rFonts w:ascii="Times New Roman" w:hAnsi="Times New Roman"/>
          <w:b/>
        </w:rPr>
        <w:t>(4 marks)</w:t>
      </w:r>
    </w:p>
    <w:p w:rsidR="00C748BB" w:rsidRPr="00EF60E9" w:rsidRDefault="00C748BB"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p w:rsidR="00FB2928" w:rsidRPr="00EF60E9" w:rsidRDefault="00FB2928" w:rsidP="00C748BB">
      <w:pPr>
        <w:rPr>
          <w:rFonts w:ascii="Times New Roman" w:hAnsi="Times New Roman"/>
          <w:b/>
        </w:rPr>
      </w:pPr>
    </w:p>
    <w:sectPr w:rsidR="00FB2928" w:rsidRPr="00EF60E9" w:rsidSect="007C07ED">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11EE" w:rsidRDefault="009711EE" w:rsidP="00107B95">
      <w:r>
        <w:separator/>
      </w:r>
    </w:p>
  </w:endnote>
  <w:endnote w:type="continuationSeparator" w:id="1">
    <w:p w:rsidR="009711EE" w:rsidRDefault="009711EE" w:rsidP="00107B9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7B95" w:rsidRPr="00667E16" w:rsidRDefault="00A1782B" w:rsidP="00E16B4D">
    <w:pPr>
      <w:pStyle w:val="Footer"/>
      <w:tabs>
        <w:tab w:val="clear" w:pos="9072"/>
        <w:tab w:val="left" w:pos="3390"/>
        <w:tab w:val="left" w:pos="5955"/>
      </w:tabs>
      <w:rPr>
        <w:rFonts w:ascii="Book Antiqua" w:eastAsia="Calibri" w:hAnsi="Book Antiqua"/>
        <w:sz w:val="22"/>
        <w:szCs w:val="22"/>
        <w:lang w:val="sw-KE" w:bidi="ar-SA"/>
      </w:rPr>
    </w:pPr>
    <w:r>
      <w:rPr>
        <w:rFonts w:eastAsia="Calibri"/>
        <w:sz w:val="22"/>
        <w:szCs w:val="22"/>
        <w:lang w:val="sw-KE" w:bidi="ar-SA"/>
      </w:rPr>
      <w:tab/>
    </w:r>
    <w:r w:rsidRPr="00667E16">
      <w:rPr>
        <w:rFonts w:ascii="Book Antiqua" w:eastAsia="Calibri" w:hAnsi="Book Antiqua"/>
        <w:sz w:val="22"/>
        <w:szCs w:val="22"/>
        <w:lang w:val="sw-KE" w:bidi="ar-SA"/>
      </w:rPr>
      <w:tab/>
    </w:r>
    <w:r w:rsidR="00802E9A">
      <w:rPr>
        <w:rFonts w:ascii="Book Antiqua" w:eastAsia="Calibri" w:hAnsi="Book Antiqua"/>
        <w:sz w:val="22"/>
        <w:szCs w:val="22"/>
        <w:lang w:val="sw-KE" w:bidi="ar-SA"/>
      </w:rPr>
      <w:t>RIR 006</w:t>
    </w:r>
    <w:r w:rsidR="00A54269">
      <w:rPr>
        <w:rFonts w:ascii="Book Antiqua" w:eastAsia="Calibri" w:hAnsi="Book Antiqua"/>
        <w:sz w:val="22"/>
        <w:szCs w:val="22"/>
        <w:lang w:val="sw-KE" w:bidi="ar-SA"/>
      </w:rPr>
      <w:t>:</w:t>
    </w:r>
    <w:r w:rsidR="00107B95" w:rsidRPr="00667E16">
      <w:rPr>
        <w:rFonts w:ascii="Book Antiqua" w:eastAsia="Calibri" w:hAnsi="Book Antiqua"/>
        <w:sz w:val="22"/>
        <w:szCs w:val="22"/>
        <w:lang w:val="sw-KE" w:bidi="ar-SA"/>
      </w:rPr>
      <w:t xml:space="preserve"> </w:t>
    </w:r>
    <w:r w:rsidR="00802E9A">
      <w:rPr>
        <w:rFonts w:ascii="Book Antiqua" w:eastAsia="Calibri" w:hAnsi="Book Antiqua"/>
        <w:sz w:val="22"/>
        <w:szCs w:val="22"/>
        <w:lang w:val="sw-KE" w:bidi="ar-SA"/>
      </w:rPr>
      <w:t>Communication and Networking</w:t>
    </w:r>
    <w:r w:rsidR="00EC6D2C">
      <w:rPr>
        <w:rFonts w:ascii="Book Antiqua" w:eastAsia="Calibri" w:hAnsi="Book Antiqua"/>
        <w:sz w:val="22"/>
        <w:szCs w:val="22"/>
        <w:lang w:val="sw-KE" w:bidi="ar-SA"/>
      </w:rPr>
      <w:t xml:space="preserve"> </w:t>
    </w:r>
    <w:r w:rsidR="00107B95" w:rsidRPr="00667E16">
      <w:rPr>
        <w:rFonts w:ascii="Book Antiqua" w:eastAsia="Calibri" w:hAnsi="Book Antiqua"/>
        <w:sz w:val="22"/>
        <w:szCs w:val="22"/>
        <w:lang w:val="sw-KE" w:bidi="ar-SA"/>
      </w:rPr>
      <w:t xml:space="preserve">Page </w:t>
    </w:r>
    <w:r w:rsidR="005D6816" w:rsidRPr="00667E16">
      <w:rPr>
        <w:rFonts w:ascii="Book Antiqua" w:eastAsia="Calibri" w:hAnsi="Book Antiqua"/>
        <w:sz w:val="22"/>
        <w:szCs w:val="22"/>
        <w:lang w:val="sw-KE" w:bidi="ar-SA"/>
      </w:rPr>
      <w:fldChar w:fldCharType="begin"/>
    </w:r>
    <w:r w:rsidR="00107B95" w:rsidRPr="00667E16">
      <w:rPr>
        <w:rFonts w:ascii="Book Antiqua" w:eastAsia="Calibri" w:hAnsi="Book Antiqua"/>
        <w:sz w:val="22"/>
        <w:szCs w:val="22"/>
        <w:lang w:val="sw-KE" w:bidi="ar-SA"/>
      </w:rPr>
      <w:instrText xml:space="preserve"> PAGE </w:instrText>
    </w:r>
    <w:r w:rsidR="005D6816" w:rsidRPr="00667E16">
      <w:rPr>
        <w:rFonts w:ascii="Book Antiqua" w:eastAsia="Calibri" w:hAnsi="Book Antiqua"/>
        <w:sz w:val="22"/>
        <w:szCs w:val="22"/>
        <w:lang w:val="sw-KE" w:bidi="ar-SA"/>
      </w:rPr>
      <w:fldChar w:fldCharType="separate"/>
    </w:r>
    <w:r w:rsidR="00096DAA">
      <w:rPr>
        <w:rFonts w:ascii="Book Antiqua" w:eastAsia="Calibri" w:hAnsi="Book Antiqua"/>
        <w:noProof/>
        <w:sz w:val="22"/>
        <w:szCs w:val="22"/>
        <w:lang w:val="sw-KE" w:bidi="ar-SA"/>
      </w:rPr>
      <w:t>1</w:t>
    </w:r>
    <w:r w:rsidR="005D6816" w:rsidRPr="00667E16">
      <w:rPr>
        <w:rFonts w:ascii="Book Antiqua" w:eastAsia="Calibri" w:hAnsi="Book Antiqua"/>
        <w:sz w:val="22"/>
        <w:szCs w:val="22"/>
        <w:lang w:val="sw-KE" w:bidi="ar-SA"/>
      </w:rPr>
      <w:fldChar w:fldCharType="end"/>
    </w:r>
    <w:r w:rsidR="00107B95" w:rsidRPr="00667E16">
      <w:rPr>
        <w:rFonts w:ascii="Book Antiqua" w:eastAsia="Calibri" w:hAnsi="Book Antiqua"/>
        <w:sz w:val="22"/>
        <w:szCs w:val="22"/>
        <w:lang w:val="sw-KE" w:bidi="ar-SA"/>
      </w:rPr>
      <w:t xml:space="preserve"> of </w:t>
    </w:r>
    <w:r w:rsidR="005D6816" w:rsidRPr="00667E16">
      <w:rPr>
        <w:rFonts w:ascii="Book Antiqua" w:eastAsia="Calibri" w:hAnsi="Book Antiqua"/>
        <w:sz w:val="22"/>
        <w:szCs w:val="22"/>
        <w:lang w:val="sw-KE" w:bidi="ar-SA"/>
      </w:rPr>
      <w:fldChar w:fldCharType="begin"/>
    </w:r>
    <w:r w:rsidR="00107B95" w:rsidRPr="00667E16">
      <w:rPr>
        <w:rFonts w:ascii="Book Antiqua" w:eastAsia="Calibri" w:hAnsi="Book Antiqua"/>
        <w:sz w:val="22"/>
        <w:szCs w:val="22"/>
        <w:lang w:val="sw-KE" w:bidi="ar-SA"/>
      </w:rPr>
      <w:instrText xml:space="preserve"> NUMPAGES  </w:instrText>
    </w:r>
    <w:r w:rsidR="005D6816" w:rsidRPr="00667E16">
      <w:rPr>
        <w:rFonts w:ascii="Book Antiqua" w:eastAsia="Calibri" w:hAnsi="Book Antiqua"/>
        <w:sz w:val="22"/>
        <w:szCs w:val="22"/>
        <w:lang w:val="sw-KE" w:bidi="ar-SA"/>
      </w:rPr>
      <w:fldChar w:fldCharType="separate"/>
    </w:r>
    <w:r w:rsidR="00096DAA">
      <w:rPr>
        <w:rFonts w:ascii="Book Antiqua" w:eastAsia="Calibri" w:hAnsi="Book Antiqua"/>
        <w:noProof/>
        <w:sz w:val="22"/>
        <w:szCs w:val="22"/>
        <w:lang w:val="sw-KE" w:bidi="ar-SA"/>
      </w:rPr>
      <w:t>4</w:t>
    </w:r>
    <w:r w:rsidR="005D6816" w:rsidRPr="00667E16">
      <w:rPr>
        <w:rFonts w:ascii="Book Antiqua" w:eastAsia="Calibri" w:hAnsi="Book Antiqua"/>
        <w:sz w:val="22"/>
        <w:szCs w:val="22"/>
        <w:lang w:val="sw-KE" w:bidi="ar-SA"/>
      </w:rPr>
      <w:fldChar w:fldCharType="end"/>
    </w:r>
    <w:r w:rsidR="00E16B4D">
      <w:rPr>
        <w:rFonts w:ascii="Book Antiqua" w:eastAsia="Calibri" w:hAnsi="Book Antiqua"/>
        <w:sz w:val="22"/>
        <w:szCs w:val="22"/>
        <w:lang w:val="sw-KE" w:bidi="ar-SA"/>
      </w:rPr>
      <w:tab/>
    </w:r>
  </w:p>
  <w:p w:rsidR="00107B95" w:rsidRDefault="0058481C" w:rsidP="0058481C">
    <w:pPr>
      <w:pStyle w:val="Footer"/>
      <w:tabs>
        <w:tab w:val="clear" w:pos="4536"/>
        <w:tab w:val="clear" w:pos="9072"/>
        <w:tab w:val="left" w:pos="3900"/>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11EE" w:rsidRDefault="009711EE" w:rsidP="00107B95">
      <w:r>
        <w:separator/>
      </w:r>
    </w:p>
  </w:footnote>
  <w:footnote w:type="continuationSeparator" w:id="1">
    <w:p w:rsidR="009711EE" w:rsidRDefault="009711EE" w:rsidP="00107B9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7B95" w:rsidRPr="00272449" w:rsidRDefault="00BC222D" w:rsidP="00BC222D">
    <w:pPr>
      <w:pStyle w:val="Header"/>
      <w:tabs>
        <w:tab w:val="left" w:pos="6480"/>
      </w:tabs>
      <w:rPr>
        <w:rFonts w:ascii="Book Antiqua" w:eastAsia="Calibri" w:hAnsi="Book Antiqua"/>
        <w:i/>
        <w:sz w:val="20"/>
        <w:szCs w:val="20"/>
        <w:lang w:val="sw-KE" w:bidi="ar-SA"/>
      </w:rPr>
    </w:pPr>
    <w:r>
      <w:rPr>
        <w:rFonts w:ascii="Book Antiqua" w:eastAsia="Calibri" w:hAnsi="Book Antiqua"/>
        <w:i/>
        <w:sz w:val="20"/>
        <w:szCs w:val="20"/>
        <w:lang w:val="sw-KE" w:bidi="ar-SA"/>
      </w:rPr>
      <w:tab/>
    </w:r>
    <w:r>
      <w:rPr>
        <w:rFonts w:ascii="Book Antiqua" w:eastAsia="Calibri" w:hAnsi="Book Antiqua"/>
        <w:i/>
        <w:sz w:val="20"/>
        <w:szCs w:val="20"/>
        <w:lang w:val="sw-KE" w:bidi="ar-SA"/>
      </w:rPr>
      <w:tab/>
    </w:r>
    <w:r>
      <w:rPr>
        <w:rFonts w:ascii="Book Antiqua" w:eastAsia="Calibri" w:hAnsi="Book Antiqua"/>
        <w:i/>
        <w:sz w:val="20"/>
        <w:szCs w:val="20"/>
        <w:lang w:val="sw-KE" w:bidi="ar-SA"/>
      </w:rPr>
      <w:tab/>
    </w:r>
  </w:p>
  <w:p w:rsidR="00107B95" w:rsidRDefault="00107B95" w:rsidP="00573990">
    <w:pPr>
      <w:pStyle w:val="Heade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011A36"/>
    <w:multiLevelType w:val="hybridMultilevel"/>
    <w:tmpl w:val="D77A0D3A"/>
    <w:lvl w:ilvl="0" w:tplc="04090017">
      <w:start w:val="1"/>
      <w:numFmt w:val="lowerLetter"/>
      <w:lvlText w:val="%1)"/>
      <w:lvlJc w:val="left"/>
      <w:pPr>
        <w:ind w:left="63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B401121"/>
    <w:multiLevelType w:val="hybridMultilevel"/>
    <w:tmpl w:val="AD787166"/>
    <w:lvl w:ilvl="0" w:tplc="04090017">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3C7925F2"/>
    <w:multiLevelType w:val="hybridMultilevel"/>
    <w:tmpl w:val="89D4250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66DF52A7"/>
    <w:multiLevelType w:val="hybridMultilevel"/>
    <w:tmpl w:val="52364F9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7234F02"/>
    <w:multiLevelType w:val="hybridMultilevel"/>
    <w:tmpl w:val="AEC8AB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hdrShapeDefaults>
    <o:shapedefaults v:ext="edit" spidmax="121858"/>
  </w:hdrShapeDefaults>
  <w:footnotePr>
    <w:footnote w:id="0"/>
    <w:footnote w:id="1"/>
  </w:footnotePr>
  <w:endnotePr>
    <w:endnote w:id="0"/>
    <w:endnote w:id="1"/>
  </w:endnotePr>
  <w:compat/>
  <w:rsids>
    <w:rsidRoot w:val="00107B95"/>
    <w:rsid w:val="000027F3"/>
    <w:rsid w:val="00011055"/>
    <w:rsid w:val="000158E2"/>
    <w:rsid w:val="000175CF"/>
    <w:rsid w:val="0002286D"/>
    <w:rsid w:val="00022B00"/>
    <w:rsid w:val="00030287"/>
    <w:rsid w:val="00042C5A"/>
    <w:rsid w:val="00056F4E"/>
    <w:rsid w:val="00065195"/>
    <w:rsid w:val="000658E9"/>
    <w:rsid w:val="00070ED8"/>
    <w:rsid w:val="00096DAA"/>
    <w:rsid w:val="000A31F5"/>
    <w:rsid w:val="000A6DE7"/>
    <w:rsid w:val="000B323A"/>
    <w:rsid w:val="000B684F"/>
    <w:rsid w:val="000B6D27"/>
    <w:rsid w:val="000C5E5D"/>
    <w:rsid w:val="000D1516"/>
    <w:rsid w:val="000F5CCC"/>
    <w:rsid w:val="00100271"/>
    <w:rsid w:val="001027BE"/>
    <w:rsid w:val="00104F15"/>
    <w:rsid w:val="00107B95"/>
    <w:rsid w:val="001163D7"/>
    <w:rsid w:val="00122706"/>
    <w:rsid w:val="00125216"/>
    <w:rsid w:val="001302CB"/>
    <w:rsid w:val="00136F9A"/>
    <w:rsid w:val="00145FE9"/>
    <w:rsid w:val="001536E5"/>
    <w:rsid w:val="00167078"/>
    <w:rsid w:val="00171ED7"/>
    <w:rsid w:val="00172F29"/>
    <w:rsid w:val="0018169C"/>
    <w:rsid w:val="00191CC4"/>
    <w:rsid w:val="001B11ED"/>
    <w:rsid w:val="001C54E6"/>
    <w:rsid w:val="001E44BB"/>
    <w:rsid w:val="00203910"/>
    <w:rsid w:val="00204684"/>
    <w:rsid w:val="00206F30"/>
    <w:rsid w:val="00211845"/>
    <w:rsid w:val="00224F38"/>
    <w:rsid w:val="00225281"/>
    <w:rsid w:val="00227275"/>
    <w:rsid w:val="002335BB"/>
    <w:rsid w:val="00236109"/>
    <w:rsid w:val="0024572C"/>
    <w:rsid w:val="0024618B"/>
    <w:rsid w:val="00246AAE"/>
    <w:rsid w:val="00247769"/>
    <w:rsid w:val="002528DD"/>
    <w:rsid w:val="002626A1"/>
    <w:rsid w:val="002657D4"/>
    <w:rsid w:val="00272449"/>
    <w:rsid w:val="00274355"/>
    <w:rsid w:val="00280937"/>
    <w:rsid w:val="002877A0"/>
    <w:rsid w:val="00293093"/>
    <w:rsid w:val="002939D2"/>
    <w:rsid w:val="002C7947"/>
    <w:rsid w:val="002D192D"/>
    <w:rsid w:val="002E4195"/>
    <w:rsid w:val="002E5687"/>
    <w:rsid w:val="00301EF3"/>
    <w:rsid w:val="0031018B"/>
    <w:rsid w:val="00312071"/>
    <w:rsid w:val="0031589C"/>
    <w:rsid w:val="00323270"/>
    <w:rsid w:val="00326C23"/>
    <w:rsid w:val="00333805"/>
    <w:rsid w:val="00354A21"/>
    <w:rsid w:val="003616F8"/>
    <w:rsid w:val="00371DEC"/>
    <w:rsid w:val="00376274"/>
    <w:rsid w:val="00385DFD"/>
    <w:rsid w:val="0038695C"/>
    <w:rsid w:val="003A76F2"/>
    <w:rsid w:val="003B57C2"/>
    <w:rsid w:val="003B6B66"/>
    <w:rsid w:val="003C2D4E"/>
    <w:rsid w:val="003E3710"/>
    <w:rsid w:val="003E7144"/>
    <w:rsid w:val="0041201B"/>
    <w:rsid w:val="00413ADF"/>
    <w:rsid w:val="004204B3"/>
    <w:rsid w:val="00422D38"/>
    <w:rsid w:val="00427721"/>
    <w:rsid w:val="00427835"/>
    <w:rsid w:val="00431D93"/>
    <w:rsid w:val="00463C5E"/>
    <w:rsid w:val="00474C2D"/>
    <w:rsid w:val="0048500B"/>
    <w:rsid w:val="0049016B"/>
    <w:rsid w:val="00492E41"/>
    <w:rsid w:val="00495818"/>
    <w:rsid w:val="00496847"/>
    <w:rsid w:val="004A21FD"/>
    <w:rsid w:val="004A7EEB"/>
    <w:rsid w:val="004C1227"/>
    <w:rsid w:val="004D2459"/>
    <w:rsid w:val="004E349B"/>
    <w:rsid w:val="004E5812"/>
    <w:rsid w:val="004E6B2B"/>
    <w:rsid w:val="004F0A0E"/>
    <w:rsid w:val="004F3001"/>
    <w:rsid w:val="004F7BD0"/>
    <w:rsid w:val="00501EF7"/>
    <w:rsid w:val="0050799D"/>
    <w:rsid w:val="00512542"/>
    <w:rsid w:val="00515147"/>
    <w:rsid w:val="00522AD1"/>
    <w:rsid w:val="00527EC8"/>
    <w:rsid w:val="00531267"/>
    <w:rsid w:val="00532785"/>
    <w:rsid w:val="005438CB"/>
    <w:rsid w:val="00544DB1"/>
    <w:rsid w:val="005506FB"/>
    <w:rsid w:val="00550A45"/>
    <w:rsid w:val="005565B5"/>
    <w:rsid w:val="005713A9"/>
    <w:rsid w:val="00573990"/>
    <w:rsid w:val="00573D31"/>
    <w:rsid w:val="0058481C"/>
    <w:rsid w:val="00590F1A"/>
    <w:rsid w:val="005947EE"/>
    <w:rsid w:val="0059630B"/>
    <w:rsid w:val="00596374"/>
    <w:rsid w:val="005B00C8"/>
    <w:rsid w:val="005C1D99"/>
    <w:rsid w:val="005C1F99"/>
    <w:rsid w:val="005D485D"/>
    <w:rsid w:val="005D6816"/>
    <w:rsid w:val="005E58D7"/>
    <w:rsid w:val="005F3CEB"/>
    <w:rsid w:val="00600C47"/>
    <w:rsid w:val="00607914"/>
    <w:rsid w:val="0061025F"/>
    <w:rsid w:val="006225F2"/>
    <w:rsid w:val="006469AF"/>
    <w:rsid w:val="00657CFD"/>
    <w:rsid w:val="00667E16"/>
    <w:rsid w:val="00670308"/>
    <w:rsid w:val="006933D7"/>
    <w:rsid w:val="006A7290"/>
    <w:rsid w:val="006B014B"/>
    <w:rsid w:val="006B0525"/>
    <w:rsid w:val="006B4D7B"/>
    <w:rsid w:val="006C4F13"/>
    <w:rsid w:val="006D73D1"/>
    <w:rsid w:val="006E222B"/>
    <w:rsid w:val="006E2CF4"/>
    <w:rsid w:val="006E5910"/>
    <w:rsid w:val="006F191D"/>
    <w:rsid w:val="006F6468"/>
    <w:rsid w:val="00705741"/>
    <w:rsid w:val="00706BD8"/>
    <w:rsid w:val="0072268D"/>
    <w:rsid w:val="00724756"/>
    <w:rsid w:val="00734275"/>
    <w:rsid w:val="00742B7E"/>
    <w:rsid w:val="00750C80"/>
    <w:rsid w:val="00757DBE"/>
    <w:rsid w:val="00764E3B"/>
    <w:rsid w:val="007672D3"/>
    <w:rsid w:val="00775A70"/>
    <w:rsid w:val="007906CA"/>
    <w:rsid w:val="00797E00"/>
    <w:rsid w:val="007A1A7A"/>
    <w:rsid w:val="007A2E7F"/>
    <w:rsid w:val="007B6DA1"/>
    <w:rsid w:val="007C07ED"/>
    <w:rsid w:val="007C2AF0"/>
    <w:rsid w:val="007C4716"/>
    <w:rsid w:val="007C691A"/>
    <w:rsid w:val="007D79A9"/>
    <w:rsid w:val="00802E9A"/>
    <w:rsid w:val="00804BBA"/>
    <w:rsid w:val="00807297"/>
    <w:rsid w:val="00813166"/>
    <w:rsid w:val="008301D1"/>
    <w:rsid w:val="00831190"/>
    <w:rsid w:val="00836612"/>
    <w:rsid w:val="00853045"/>
    <w:rsid w:val="0085447E"/>
    <w:rsid w:val="0086413C"/>
    <w:rsid w:val="00867801"/>
    <w:rsid w:val="008703AE"/>
    <w:rsid w:val="008726CA"/>
    <w:rsid w:val="0088399C"/>
    <w:rsid w:val="00897DE8"/>
    <w:rsid w:val="008A47DF"/>
    <w:rsid w:val="008A61C7"/>
    <w:rsid w:val="008C4377"/>
    <w:rsid w:val="008C6FE5"/>
    <w:rsid w:val="008D7DDC"/>
    <w:rsid w:val="008E658D"/>
    <w:rsid w:val="008E7CF2"/>
    <w:rsid w:val="008F0AD6"/>
    <w:rsid w:val="009009D7"/>
    <w:rsid w:val="0090380F"/>
    <w:rsid w:val="009058F9"/>
    <w:rsid w:val="00907AEF"/>
    <w:rsid w:val="00912B8E"/>
    <w:rsid w:val="0091463C"/>
    <w:rsid w:val="00922D7F"/>
    <w:rsid w:val="00923E18"/>
    <w:rsid w:val="009366AF"/>
    <w:rsid w:val="00954437"/>
    <w:rsid w:val="00956CA9"/>
    <w:rsid w:val="00964579"/>
    <w:rsid w:val="009711EE"/>
    <w:rsid w:val="00980F75"/>
    <w:rsid w:val="00981F20"/>
    <w:rsid w:val="00983B3A"/>
    <w:rsid w:val="00985978"/>
    <w:rsid w:val="00996123"/>
    <w:rsid w:val="009A44F7"/>
    <w:rsid w:val="009A47D5"/>
    <w:rsid w:val="009C705E"/>
    <w:rsid w:val="009D01F1"/>
    <w:rsid w:val="009D3117"/>
    <w:rsid w:val="009D3A57"/>
    <w:rsid w:val="009D4FAA"/>
    <w:rsid w:val="009E3537"/>
    <w:rsid w:val="009E4675"/>
    <w:rsid w:val="009F1301"/>
    <w:rsid w:val="00A02BD4"/>
    <w:rsid w:val="00A174FA"/>
    <w:rsid w:val="00A1782B"/>
    <w:rsid w:val="00A23D4C"/>
    <w:rsid w:val="00A246D4"/>
    <w:rsid w:val="00A30969"/>
    <w:rsid w:val="00A3621B"/>
    <w:rsid w:val="00A43F3A"/>
    <w:rsid w:val="00A442E5"/>
    <w:rsid w:val="00A5154F"/>
    <w:rsid w:val="00A52CCA"/>
    <w:rsid w:val="00A54269"/>
    <w:rsid w:val="00A65EDD"/>
    <w:rsid w:val="00A723CD"/>
    <w:rsid w:val="00A763F1"/>
    <w:rsid w:val="00A846F5"/>
    <w:rsid w:val="00A86089"/>
    <w:rsid w:val="00A90EBD"/>
    <w:rsid w:val="00A95221"/>
    <w:rsid w:val="00A96B05"/>
    <w:rsid w:val="00AA0B04"/>
    <w:rsid w:val="00AA255A"/>
    <w:rsid w:val="00AA4A88"/>
    <w:rsid w:val="00AB2322"/>
    <w:rsid w:val="00AB5799"/>
    <w:rsid w:val="00AB6646"/>
    <w:rsid w:val="00AC6E74"/>
    <w:rsid w:val="00AD37E3"/>
    <w:rsid w:val="00AD6F59"/>
    <w:rsid w:val="00AE6460"/>
    <w:rsid w:val="00B06C13"/>
    <w:rsid w:val="00B077D3"/>
    <w:rsid w:val="00B07E38"/>
    <w:rsid w:val="00B10C4E"/>
    <w:rsid w:val="00B22060"/>
    <w:rsid w:val="00B27FAB"/>
    <w:rsid w:val="00B414FD"/>
    <w:rsid w:val="00B619C2"/>
    <w:rsid w:val="00B65E16"/>
    <w:rsid w:val="00B7085B"/>
    <w:rsid w:val="00B80306"/>
    <w:rsid w:val="00B97518"/>
    <w:rsid w:val="00BA0256"/>
    <w:rsid w:val="00BB1383"/>
    <w:rsid w:val="00BB2C19"/>
    <w:rsid w:val="00BB59DC"/>
    <w:rsid w:val="00BC07A8"/>
    <w:rsid w:val="00BC222D"/>
    <w:rsid w:val="00BE173D"/>
    <w:rsid w:val="00BE3605"/>
    <w:rsid w:val="00BE622A"/>
    <w:rsid w:val="00C17D0E"/>
    <w:rsid w:val="00C32665"/>
    <w:rsid w:val="00C35CCB"/>
    <w:rsid w:val="00C4405B"/>
    <w:rsid w:val="00C512EF"/>
    <w:rsid w:val="00C555C8"/>
    <w:rsid w:val="00C57237"/>
    <w:rsid w:val="00C6173B"/>
    <w:rsid w:val="00C65BA8"/>
    <w:rsid w:val="00C748BB"/>
    <w:rsid w:val="00C921DD"/>
    <w:rsid w:val="00CA4F74"/>
    <w:rsid w:val="00CB3C1A"/>
    <w:rsid w:val="00CC70B7"/>
    <w:rsid w:val="00CD552A"/>
    <w:rsid w:val="00CE15DA"/>
    <w:rsid w:val="00CE19D5"/>
    <w:rsid w:val="00CE71CC"/>
    <w:rsid w:val="00CF744E"/>
    <w:rsid w:val="00D0052B"/>
    <w:rsid w:val="00D006C1"/>
    <w:rsid w:val="00D02C2B"/>
    <w:rsid w:val="00D154D5"/>
    <w:rsid w:val="00D166E9"/>
    <w:rsid w:val="00D1693B"/>
    <w:rsid w:val="00D27118"/>
    <w:rsid w:val="00D30AD0"/>
    <w:rsid w:val="00D33677"/>
    <w:rsid w:val="00D37137"/>
    <w:rsid w:val="00D47E37"/>
    <w:rsid w:val="00D516E2"/>
    <w:rsid w:val="00D53113"/>
    <w:rsid w:val="00D5401A"/>
    <w:rsid w:val="00D5611F"/>
    <w:rsid w:val="00D61FDC"/>
    <w:rsid w:val="00D84E65"/>
    <w:rsid w:val="00DA2C7F"/>
    <w:rsid w:val="00DA38B5"/>
    <w:rsid w:val="00DA6097"/>
    <w:rsid w:val="00DA6D51"/>
    <w:rsid w:val="00DB72DE"/>
    <w:rsid w:val="00DC3C39"/>
    <w:rsid w:val="00DD1222"/>
    <w:rsid w:val="00DD1378"/>
    <w:rsid w:val="00DF2B67"/>
    <w:rsid w:val="00E07B05"/>
    <w:rsid w:val="00E16B4D"/>
    <w:rsid w:val="00E24FD5"/>
    <w:rsid w:val="00E30E33"/>
    <w:rsid w:val="00E4171C"/>
    <w:rsid w:val="00E605DB"/>
    <w:rsid w:val="00E6754C"/>
    <w:rsid w:val="00E75906"/>
    <w:rsid w:val="00E945FE"/>
    <w:rsid w:val="00E95607"/>
    <w:rsid w:val="00EA3BFD"/>
    <w:rsid w:val="00EB311C"/>
    <w:rsid w:val="00EB5D4D"/>
    <w:rsid w:val="00EB6D2C"/>
    <w:rsid w:val="00EB6F4A"/>
    <w:rsid w:val="00EC2882"/>
    <w:rsid w:val="00EC68F3"/>
    <w:rsid w:val="00EC6D2C"/>
    <w:rsid w:val="00ED2D85"/>
    <w:rsid w:val="00ED3340"/>
    <w:rsid w:val="00ED3E44"/>
    <w:rsid w:val="00EE1698"/>
    <w:rsid w:val="00EE5D2D"/>
    <w:rsid w:val="00EE78A3"/>
    <w:rsid w:val="00EF1C72"/>
    <w:rsid w:val="00EF60E9"/>
    <w:rsid w:val="00F00021"/>
    <w:rsid w:val="00F01FDA"/>
    <w:rsid w:val="00F04A39"/>
    <w:rsid w:val="00F056A1"/>
    <w:rsid w:val="00F25DA7"/>
    <w:rsid w:val="00F36E99"/>
    <w:rsid w:val="00F5679D"/>
    <w:rsid w:val="00F56AA4"/>
    <w:rsid w:val="00F81865"/>
    <w:rsid w:val="00F86B64"/>
    <w:rsid w:val="00FA19E2"/>
    <w:rsid w:val="00FA48E2"/>
    <w:rsid w:val="00FB2928"/>
    <w:rsid w:val="00FB2BCF"/>
    <w:rsid w:val="00FC7545"/>
    <w:rsid w:val="00FC796B"/>
    <w:rsid w:val="00FE2F37"/>
    <w:rsid w:val="00FF188F"/>
    <w:rsid w:val="00FF53F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18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w-K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7B95"/>
    <w:pPr>
      <w:spacing w:after="0" w:line="240" w:lineRule="auto"/>
    </w:pPr>
    <w:rPr>
      <w:rFonts w:ascii="Calibri" w:eastAsia="Times New Roman" w:hAnsi="Calibri" w:cs="Times New Roman"/>
      <w:sz w:val="24"/>
      <w:szCs w:val="24"/>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07B95"/>
    <w:rPr>
      <w:rFonts w:ascii="Tahoma" w:hAnsi="Tahoma" w:cs="Tahoma"/>
      <w:sz w:val="16"/>
      <w:szCs w:val="16"/>
    </w:rPr>
  </w:style>
  <w:style w:type="character" w:customStyle="1" w:styleId="BalloonTextChar">
    <w:name w:val="Balloon Text Char"/>
    <w:basedOn w:val="DefaultParagraphFont"/>
    <w:link w:val="BalloonText"/>
    <w:uiPriority w:val="99"/>
    <w:semiHidden/>
    <w:rsid w:val="00107B95"/>
    <w:rPr>
      <w:rFonts w:ascii="Tahoma" w:eastAsia="Times New Roman" w:hAnsi="Tahoma" w:cs="Tahoma"/>
      <w:sz w:val="16"/>
      <w:szCs w:val="16"/>
      <w:lang w:val="en-US" w:bidi="en-US"/>
    </w:rPr>
  </w:style>
  <w:style w:type="paragraph" w:styleId="Header">
    <w:name w:val="header"/>
    <w:basedOn w:val="Normal"/>
    <w:link w:val="HeaderChar"/>
    <w:uiPriority w:val="99"/>
    <w:unhideWhenUsed/>
    <w:rsid w:val="00107B95"/>
    <w:pPr>
      <w:tabs>
        <w:tab w:val="center" w:pos="4536"/>
        <w:tab w:val="right" w:pos="9072"/>
      </w:tabs>
    </w:pPr>
  </w:style>
  <w:style w:type="character" w:customStyle="1" w:styleId="HeaderChar">
    <w:name w:val="Header Char"/>
    <w:basedOn w:val="DefaultParagraphFont"/>
    <w:link w:val="Header"/>
    <w:uiPriority w:val="99"/>
    <w:rsid w:val="00107B95"/>
    <w:rPr>
      <w:rFonts w:ascii="Calibri" w:eastAsia="Times New Roman" w:hAnsi="Calibri" w:cs="Times New Roman"/>
      <w:sz w:val="24"/>
      <w:szCs w:val="24"/>
      <w:lang w:val="en-US" w:bidi="en-US"/>
    </w:rPr>
  </w:style>
  <w:style w:type="paragraph" w:styleId="Footer">
    <w:name w:val="footer"/>
    <w:basedOn w:val="Normal"/>
    <w:link w:val="FooterChar"/>
    <w:uiPriority w:val="99"/>
    <w:unhideWhenUsed/>
    <w:rsid w:val="00107B95"/>
    <w:pPr>
      <w:tabs>
        <w:tab w:val="center" w:pos="4536"/>
        <w:tab w:val="right" w:pos="9072"/>
      </w:tabs>
    </w:pPr>
  </w:style>
  <w:style w:type="character" w:customStyle="1" w:styleId="FooterChar">
    <w:name w:val="Footer Char"/>
    <w:basedOn w:val="DefaultParagraphFont"/>
    <w:link w:val="Footer"/>
    <w:uiPriority w:val="99"/>
    <w:rsid w:val="00107B95"/>
    <w:rPr>
      <w:rFonts w:ascii="Calibri" w:eastAsia="Times New Roman" w:hAnsi="Calibri" w:cs="Times New Roman"/>
      <w:sz w:val="24"/>
      <w:szCs w:val="24"/>
      <w:lang w:val="en-US" w:bidi="en-US"/>
    </w:rPr>
  </w:style>
  <w:style w:type="paragraph" w:styleId="ListParagraph">
    <w:name w:val="List Paragraph"/>
    <w:basedOn w:val="Normal"/>
    <w:uiPriority w:val="1"/>
    <w:qFormat/>
    <w:rsid w:val="001536E5"/>
    <w:pPr>
      <w:ind w:left="720"/>
      <w:contextualSpacing/>
    </w:pPr>
  </w:style>
  <w:style w:type="table" w:styleId="TableGrid">
    <w:name w:val="Table Grid"/>
    <w:basedOn w:val="TableNormal"/>
    <w:uiPriority w:val="59"/>
    <w:rsid w:val="00492E4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w-K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7B95"/>
    <w:pPr>
      <w:spacing w:after="0" w:line="240" w:lineRule="auto"/>
    </w:pPr>
    <w:rPr>
      <w:rFonts w:ascii="Calibri" w:eastAsia="Times New Roman" w:hAnsi="Calibri" w:cs="Times New Roman"/>
      <w:sz w:val="24"/>
      <w:szCs w:val="24"/>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07B95"/>
    <w:rPr>
      <w:rFonts w:ascii="Tahoma" w:hAnsi="Tahoma" w:cs="Tahoma"/>
      <w:sz w:val="16"/>
      <w:szCs w:val="16"/>
    </w:rPr>
  </w:style>
  <w:style w:type="character" w:customStyle="1" w:styleId="BalloonTextChar">
    <w:name w:val="Balloon Text Char"/>
    <w:basedOn w:val="DefaultParagraphFont"/>
    <w:link w:val="BalloonText"/>
    <w:uiPriority w:val="99"/>
    <w:semiHidden/>
    <w:rsid w:val="00107B95"/>
    <w:rPr>
      <w:rFonts w:ascii="Tahoma" w:eastAsia="Times New Roman" w:hAnsi="Tahoma" w:cs="Tahoma"/>
      <w:sz w:val="16"/>
      <w:szCs w:val="16"/>
      <w:lang w:val="en-US" w:bidi="en-US"/>
    </w:rPr>
  </w:style>
  <w:style w:type="paragraph" w:styleId="Header">
    <w:name w:val="header"/>
    <w:basedOn w:val="Normal"/>
    <w:link w:val="HeaderChar"/>
    <w:uiPriority w:val="99"/>
    <w:unhideWhenUsed/>
    <w:rsid w:val="00107B95"/>
    <w:pPr>
      <w:tabs>
        <w:tab w:val="center" w:pos="4536"/>
        <w:tab w:val="right" w:pos="9072"/>
      </w:tabs>
    </w:pPr>
  </w:style>
  <w:style w:type="character" w:customStyle="1" w:styleId="HeaderChar">
    <w:name w:val="Header Char"/>
    <w:basedOn w:val="DefaultParagraphFont"/>
    <w:link w:val="Header"/>
    <w:uiPriority w:val="99"/>
    <w:rsid w:val="00107B95"/>
    <w:rPr>
      <w:rFonts w:ascii="Calibri" w:eastAsia="Times New Roman" w:hAnsi="Calibri" w:cs="Times New Roman"/>
      <w:sz w:val="24"/>
      <w:szCs w:val="24"/>
      <w:lang w:val="en-US" w:bidi="en-US"/>
    </w:rPr>
  </w:style>
  <w:style w:type="paragraph" w:styleId="Footer">
    <w:name w:val="footer"/>
    <w:basedOn w:val="Normal"/>
    <w:link w:val="FooterChar"/>
    <w:uiPriority w:val="99"/>
    <w:unhideWhenUsed/>
    <w:rsid w:val="00107B95"/>
    <w:pPr>
      <w:tabs>
        <w:tab w:val="center" w:pos="4536"/>
        <w:tab w:val="right" w:pos="9072"/>
      </w:tabs>
    </w:pPr>
  </w:style>
  <w:style w:type="character" w:customStyle="1" w:styleId="FooterChar">
    <w:name w:val="Footer Char"/>
    <w:basedOn w:val="DefaultParagraphFont"/>
    <w:link w:val="Footer"/>
    <w:uiPriority w:val="99"/>
    <w:rsid w:val="00107B95"/>
    <w:rPr>
      <w:rFonts w:ascii="Calibri" w:eastAsia="Times New Roman" w:hAnsi="Calibri" w:cs="Times New Roman"/>
      <w:sz w:val="24"/>
      <w:szCs w:val="24"/>
      <w:lang w:val="en-US" w:bidi="en-US"/>
    </w:rPr>
  </w:style>
  <w:style w:type="paragraph" w:styleId="ListParagraph">
    <w:name w:val="List Paragraph"/>
    <w:basedOn w:val="Normal"/>
    <w:uiPriority w:val="34"/>
    <w:qFormat/>
    <w:rsid w:val="001536E5"/>
    <w:pPr>
      <w:ind w:left="720"/>
      <w:contextualSpacing/>
    </w:pPr>
  </w:style>
</w:styles>
</file>

<file path=word/webSettings.xml><?xml version="1.0" encoding="utf-8"?>
<w:webSettings xmlns:r="http://schemas.openxmlformats.org/officeDocument/2006/relationships" xmlns:w="http://schemas.openxmlformats.org/wordprocessingml/2006/main">
  <w:divs>
    <w:div w:id="104154622">
      <w:bodyDiv w:val="1"/>
      <w:marLeft w:val="0"/>
      <w:marRight w:val="0"/>
      <w:marTop w:val="0"/>
      <w:marBottom w:val="0"/>
      <w:divBdr>
        <w:top w:val="none" w:sz="0" w:space="0" w:color="auto"/>
        <w:left w:val="none" w:sz="0" w:space="0" w:color="auto"/>
        <w:bottom w:val="none" w:sz="0" w:space="0" w:color="auto"/>
        <w:right w:val="none" w:sz="0" w:space="0" w:color="auto"/>
      </w:divBdr>
    </w:div>
    <w:div w:id="287703994">
      <w:bodyDiv w:val="1"/>
      <w:marLeft w:val="0"/>
      <w:marRight w:val="0"/>
      <w:marTop w:val="0"/>
      <w:marBottom w:val="0"/>
      <w:divBdr>
        <w:top w:val="none" w:sz="0" w:space="0" w:color="auto"/>
        <w:left w:val="none" w:sz="0" w:space="0" w:color="auto"/>
        <w:bottom w:val="none" w:sz="0" w:space="0" w:color="auto"/>
        <w:right w:val="none" w:sz="0" w:space="0" w:color="auto"/>
      </w:divBdr>
    </w:div>
    <w:div w:id="377976042">
      <w:bodyDiv w:val="1"/>
      <w:marLeft w:val="0"/>
      <w:marRight w:val="0"/>
      <w:marTop w:val="0"/>
      <w:marBottom w:val="0"/>
      <w:divBdr>
        <w:top w:val="none" w:sz="0" w:space="0" w:color="auto"/>
        <w:left w:val="none" w:sz="0" w:space="0" w:color="auto"/>
        <w:bottom w:val="none" w:sz="0" w:space="0" w:color="auto"/>
        <w:right w:val="none" w:sz="0" w:space="0" w:color="auto"/>
      </w:divBdr>
    </w:div>
    <w:div w:id="733164715">
      <w:bodyDiv w:val="1"/>
      <w:marLeft w:val="0"/>
      <w:marRight w:val="0"/>
      <w:marTop w:val="0"/>
      <w:marBottom w:val="0"/>
      <w:divBdr>
        <w:top w:val="none" w:sz="0" w:space="0" w:color="auto"/>
        <w:left w:val="none" w:sz="0" w:space="0" w:color="auto"/>
        <w:bottom w:val="none" w:sz="0" w:space="0" w:color="auto"/>
        <w:right w:val="none" w:sz="0" w:space="0" w:color="auto"/>
      </w:divBdr>
    </w:div>
    <w:div w:id="1135369679">
      <w:bodyDiv w:val="1"/>
      <w:marLeft w:val="0"/>
      <w:marRight w:val="0"/>
      <w:marTop w:val="0"/>
      <w:marBottom w:val="0"/>
      <w:divBdr>
        <w:top w:val="none" w:sz="0" w:space="0" w:color="auto"/>
        <w:left w:val="none" w:sz="0" w:space="0" w:color="auto"/>
        <w:bottom w:val="none" w:sz="0" w:space="0" w:color="auto"/>
        <w:right w:val="none" w:sz="0" w:space="0" w:color="auto"/>
      </w:divBdr>
    </w:div>
    <w:div w:id="1147280350">
      <w:bodyDiv w:val="1"/>
      <w:marLeft w:val="0"/>
      <w:marRight w:val="0"/>
      <w:marTop w:val="0"/>
      <w:marBottom w:val="0"/>
      <w:divBdr>
        <w:top w:val="none" w:sz="0" w:space="0" w:color="auto"/>
        <w:left w:val="none" w:sz="0" w:space="0" w:color="auto"/>
        <w:bottom w:val="none" w:sz="0" w:space="0" w:color="auto"/>
        <w:right w:val="none" w:sz="0" w:space="0" w:color="auto"/>
      </w:divBdr>
    </w:div>
    <w:div w:id="1167596824">
      <w:bodyDiv w:val="1"/>
      <w:marLeft w:val="0"/>
      <w:marRight w:val="0"/>
      <w:marTop w:val="0"/>
      <w:marBottom w:val="0"/>
      <w:divBdr>
        <w:top w:val="none" w:sz="0" w:space="0" w:color="auto"/>
        <w:left w:val="none" w:sz="0" w:space="0" w:color="auto"/>
        <w:bottom w:val="none" w:sz="0" w:space="0" w:color="auto"/>
        <w:right w:val="none" w:sz="0" w:space="0" w:color="auto"/>
      </w:divBdr>
    </w:div>
    <w:div w:id="1399815621">
      <w:bodyDiv w:val="1"/>
      <w:marLeft w:val="0"/>
      <w:marRight w:val="0"/>
      <w:marTop w:val="0"/>
      <w:marBottom w:val="0"/>
      <w:divBdr>
        <w:top w:val="none" w:sz="0" w:space="0" w:color="auto"/>
        <w:left w:val="none" w:sz="0" w:space="0" w:color="auto"/>
        <w:bottom w:val="none" w:sz="0" w:space="0" w:color="auto"/>
        <w:right w:val="none" w:sz="0" w:space="0" w:color="auto"/>
      </w:divBdr>
    </w:div>
    <w:div w:id="1553425489">
      <w:bodyDiv w:val="1"/>
      <w:marLeft w:val="0"/>
      <w:marRight w:val="0"/>
      <w:marTop w:val="0"/>
      <w:marBottom w:val="0"/>
      <w:divBdr>
        <w:top w:val="none" w:sz="0" w:space="0" w:color="auto"/>
        <w:left w:val="none" w:sz="0" w:space="0" w:color="auto"/>
        <w:bottom w:val="none" w:sz="0" w:space="0" w:color="auto"/>
        <w:right w:val="none" w:sz="0" w:space="0" w:color="auto"/>
      </w:divBdr>
    </w:div>
    <w:div w:id="2094551119">
      <w:bodyDiv w:val="1"/>
      <w:marLeft w:val="0"/>
      <w:marRight w:val="0"/>
      <w:marTop w:val="0"/>
      <w:marBottom w:val="0"/>
      <w:divBdr>
        <w:top w:val="none" w:sz="0" w:space="0" w:color="auto"/>
        <w:left w:val="none" w:sz="0" w:space="0" w:color="auto"/>
        <w:bottom w:val="none" w:sz="0" w:space="0" w:color="auto"/>
        <w:right w:val="none" w:sz="0" w:space="0" w:color="auto"/>
      </w:divBdr>
    </w:div>
    <w:div w:id="2097939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B6557-16A4-4E8B-8171-E1AA4ED886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1223</Words>
  <Characters>6972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8179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Strong Room</dc:creator>
  <cp:lastModifiedBy>MWIMALI PC</cp:lastModifiedBy>
  <cp:revision>2</cp:revision>
  <cp:lastPrinted>2018-02-05T13:24:00Z</cp:lastPrinted>
  <dcterms:created xsi:type="dcterms:W3CDTF">2022-11-08T08:43:00Z</dcterms:created>
  <dcterms:modified xsi:type="dcterms:W3CDTF">2022-11-08T08:43:00Z</dcterms:modified>
</cp:coreProperties>
</file>