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A16C29" w14:textId="77777777" w:rsidR="00D5256E" w:rsidRDefault="00D5256E" w:rsidP="00D5256E">
      <w:pPr>
        <w:keepNext/>
        <w:spacing w:after="0" w:line="360" w:lineRule="auto"/>
        <w:jc w:val="center"/>
        <w:outlineLvl w:val="2"/>
        <w:rPr>
          <w:rFonts w:ascii="Times New Roman" w:eastAsia="Times New Roman" w:hAnsi="Times New Roman" w:cs="Times New Roman"/>
          <w:b/>
          <w:bCs/>
          <w:sz w:val="24"/>
          <w:szCs w:val="24"/>
        </w:rPr>
      </w:pPr>
      <w:r w:rsidRPr="00066AA8">
        <w:rPr>
          <w:noProof/>
        </w:rPr>
        <w:drawing>
          <wp:inline distT="0" distB="0" distL="0" distR="0" wp14:anchorId="132CBD91" wp14:editId="3671131B">
            <wp:extent cx="1771650" cy="733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71650" cy="733425"/>
                    </a:xfrm>
                    <a:prstGeom prst="rect">
                      <a:avLst/>
                    </a:prstGeom>
                    <a:noFill/>
                    <a:ln>
                      <a:noFill/>
                    </a:ln>
                  </pic:spPr>
                </pic:pic>
              </a:graphicData>
            </a:graphic>
          </wp:inline>
        </w:drawing>
      </w:r>
    </w:p>
    <w:p w14:paraId="50BF34E3" w14:textId="77777777" w:rsidR="00D5256E" w:rsidRPr="00D612F3" w:rsidRDefault="00D5256E" w:rsidP="00D5256E">
      <w:pPr>
        <w:keepNext/>
        <w:spacing w:after="0" w:line="360" w:lineRule="auto"/>
        <w:jc w:val="center"/>
        <w:outlineLvl w:val="2"/>
        <w:rPr>
          <w:rFonts w:ascii="Times New Roman" w:eastAsia="Times New Roman" w:hAnsi="Times New Roman" w:cs="Times New Roman"/>
          <w:b/>
          <w:bCs/>
          <w:sz w:val="24"/>
          <w:szCs w:val="24"/>
        </w:rPr>
      </w:pPr>
      <w:r w:rsidRPr="00D612F3">
        <w:rPr>
          <w:rFonts w:ascii="Times New Roman" w:eastAsia="Times New Roman" w:hAnsi="Times New Roman" w:cs="Times New Roman"/>
          <w:b/>
          <w:bCs/>
          <w:sz w:val="24"/>
          <w:szCs w:val="24"/>
        </w:rPr>
        <w:t>SCHOOL OF INTERNATIONAL RELATIONS &amp; DIPLOMACY</w:t>
      </w:r>
    </w:p>
    <w:p w14:paraId="525CDA0E" w14:textId="77777777" w:rsidR="00D5256E" w:rsidRPr="00D612F3" w:rsidRDefault="00D5256E" w:rsidP="00D5256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612F3">
        <w:rPr>
          <w:rFonts w:ascii="Times New Roman" w:eastAsia="Times New Roman" w:hAnsi="Times New Roman" w:cs="Times New Roman"/>
          <w:b/>
          <w:bCs/>
          <w:i/>
          <w:spacing w:val="-15"/>
          <w:sz w:val="24"/>
          <w:szCs w:val="24"/>
        </w:rPr>
        <w:t>NURTURING INNOVATORS</w:t>
      </w:r>
    </w:p>
    <w:p w14:paraId="4F263303" w14:textId="60D51946" w:rsidR="00D5256E" w:rsidRPr="00D612F3" w:rsidRDefault="00D5256E" w:rsidP="00D5256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w:t>
      </w:r>
      <w:r w:rsidR="00BE0329">
        <w:rPr>
          <w:rFonts w:ascii="Times New Roman" w:eastAsia="Times New Roman" w:hAnsi="Times New Roman" w:cs="Times New Roman"/>
          <w:b/>
          <w:bCs/>
          <w:spacing w:val="-15"/>
          <w:sz w:val="24"/>
          <w:szCs w:val="24"/>
        </w:rPr>
        <w:t>EMBER</w:t>
      </w:r>
      <w:r>
        <w:rPr>
          <w:rFonts w:ascii="Times New Roman" w:eastAsia="Times New Roman" w:hAnsi="Times New Roman" w:cs="Times New Roman"/>
          <w:b/>
          <w:bCs/>
          <w:spacing w:val="-15"/>
          <w:sz w:val="24"/>
          <w:szCs w:val="24"/>
        </w:rPr>
        <w:t>– DEC</w:t>
      </w:r>
      <w:r w:rsidR="00BE0329">
        <w:rPr>
          <w:rFonts w:ascii="Times New Roman" w:eastAsia="Times New Roman" w:hAnsi="Times New Roman" w:cs="Times New Roman"/>
          <w:b/>
          <w:bCs/>
          <w:spacing w:val="-15"/>
          <w:sz w:val="24"/>
          <w:szCs w:val="24"/>
        </w:rPr>
        <w:t>EMBER</w:t>
      </w:r>
      <w:r>
        <w:rPr>
          <w:rFonts w:ascii="Times New Roman" w:eastAsia="Times New Roman" w:hAnsi="Times New Roman" w:cs="Times New Roman"/>
          <w:b/>
          <w:bCs/>
          <w:spacing w:val="-15"/>
          <w:sz w:val="24"/>
          <w:szCs w:val="24"/>
        </w:rPr>
        <w:t xml:space="preserve"> </w:t>
      </w:r>
      <w:r w:rsidRPr="00D612F3">
        <w:rPr>
          <w:rFonts w:ascii="Times New Roman" w:eastAsia="Times New Roman" w:hAnsi="Times New Roman" w:cs="Times New Roman"/>
          <w:b/>
          <w:bCs/>
          <w:spacing w:val="-15"/>
          <w:sz w:val="24"/>
          <w:szCs w:val="24"/>
        </w:rPr>
        <w:t xml:space="preserve">2023 TRIMESTER </w:t>
      </w:r>
    </w:p>
    <w:p w14:paraId="077FD176" w14:textId="77777777" w:rsidR="00D5256E" w:rsidRPr="00D612F3" w:rsidRDefault="00D5256E" w:rsidP="00D5256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612F3">
        <w:rPr>
          <w:rFonts w:ascii="Times New Roman" w:eastAsia="Times New Roman" w:hAnsi="Times New Roman" w:cs="Times New Roman"/>
          <w:b/>
          <w:bCs/>
          <w:spacing w:val="-15"/>
          <w:sz w:val="24"/>
          <w:szCs w:val="24"/>
        </w:rPr>
        <w:t>EXAMINATIONS FOR BACHELOR IN INTERNATIONAL RELATIONS &amp; DIPLOMACY</w:t>
      </w:r>
    </w:p>
    <w:p w14:paraId="4D934766" w14:textId="77777777" w:rsidR="00D5256E" w:rsidRPr="00D612F3" w:rsidRDefault="00D5256E" w:rsidP="00D5256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D612F3">
        <w:rPr>
          <w:rFonts w:ascii="Times New Roman" w:eastAsia="Times New Roman" w:hAnsi="Times New Roman" w:cs="Times New Roman"/>
          <w:b/>
          <w:bCs/>
          <w:spacing w:val="-15"/>
          <w:sz w:val="24"/>
          <w:szCs w:val="24"/>
        </w:rPr>
        <w:t>DAY PROGRAMME</w:t>
      </w:r>
    </w:p>
    <w:p w14:paraId="58F62F66" w14:textId="77777777" w:rsidR="00D5256E" w:rsidRDefault="00D5256E" w:rsidP="00D5256E">
      <w:pPr>
        <w:spacing w:line="36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RIR 318: REFUGEE STUDIES</w:t>
      </w:r>
    </w:p>
    <w:p w14:paraId="4191F88F" w14:textId="77777777" w:rsidR="00D5256E" w:rsidRPr="00D612F3" w:rsidRDefault="00D5256E" w:rsidP="00D5256E">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D612F3">
        <w:rPr>
          <w:rFonts w:ascii="Times New Roman" w:eastAsia="Times New Roman" w:hAnsi="Times New Roman" w:cs="Times New Roman"/>
          <w:b/>
          <w:bCs/>
          <w:spacing w:val="-15"/>
          <w:sz w:val="24"/>
          <w:szCs w:val="24"/>
        </w:rPr>
        <w:t xml:space="preserve">DATE:  </w:t>
      </w:r>
      <w:r>
        <w:rPr>
          <w:rFonts w:ascii="Times New Roman" w:eastAsia="Times New Roman" w:hAnsi="Times New Roman" w:cs="Times New Roman"/>
          <w:b/>
          <w:bCs/>
          <w:spacing w:val="-15"/>
          <w:sz w:val="24"/>
          <w:szCs w:val="24"/>
        </w:rPr>
        <w:t>28</w:t>
      </w:r>
      <w:r w:rsidRPr="00912E2F">
        <w:rPr>
          <w:rFonts w:ascii="Times New Roman" w:eastAsia="Times New Roman" w:hAnsi="Times New Roman" w:cs="Times New Roman"/>
          <w:b/>
          <w:bCs/>
          <w:spacing w:val="-15"/>
          <w:sz w:val="24"/>
          <w:szCs w:val="24"/>
          <w:vertAlign w:val="superscript"/>
        </w:rPr>
        <w:t>TH</w:t>
      </w:r>
      <w:r>
        <w:rPr>
          <w:rFonts w:ascii="Times New Roman" w:eastAsia="Times New Roman" w:hAnsi="Times New Roman" w:cs="Times New Roman"/>
          <w:b/>
          <w:bCs/>
          <w:spacing w:val="-15"/>
          <w:sz w:val="24"/>
          <w:szCs w:val="24"/>
        </w:rPr>
        <w:t xml:space="preserve"> DECEMBER 2023</w:t>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softHyphen/>
      </w:r>
      <w:r w:rsidRPr="00D612F3">
        <w:rPr>
          <w:rFonts w:ascii="Times New Roman" w:eastAsia="Times New Roman" w:hAnsi="Times New Roman" w:cs="Times New Roman"/>
          <w:b/>
          <w:bCs/>
          <w:spacing w:val="-15"/>
          <w:sz w:val="24"/>
          <w:szCs w:val="24"/>
        </w:rPr>
        <w:tab/>
      </w:r>
      <w:r w:rsidRPr="00D612F3">
        <w:rPr>
          <w:rFonts w:ascii="Times New Roman" w:eastAsia="Times New Roman" w:hAnsi="Times New Roman" w:cs="Times New Roman"/>
          <w:b/>
          <w:bCs/>
          <w:spacing w:val="-15"/>
          <w:sz w:val="24"/>
          <w:szCs w:val="24"/>
        </w:rPr>
        <w:tab/>
      </w:r>
      <w:r w:rsidRPr="00D612F3">
        <w:rPr>
          <w:rFonts w:ascii="Times New Roman" w:eastAsia="Times New Roman" w:hAnsi="Times New Roman" w:cs="Times New Roman"/>
          <w:b/>
          <w:bCs/>
          <w:spacing w:val="-15"/>
          <w:sz w:val="24"/>
          <w:szCs w:val="24"/>
        </w:rPr>
        <w:tab/>
        <w:t xml:space="preserve">                                                TIME: 2 HOURS</w:t>
      </w:r>
    </w:p>
    <w:p w14:paraId="17F952D4" w14:textId="77777777" w:rsidR="00D5256E" w:rsidRPr="00D612F3" w:rsidRDefault="00D5256E" w:rsidP="00D5256E">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52EB506D" w14:textId="77777777" w:rsidR="00D5256E" w:rsidRPr="00DC04CD" w:rsidRDefault="00D5256E" w:rsidP="00D5256E">
      <w:pPr>
        <w:spacing w:after="200" w:line="276" w:lineRule="auto"/>
        <w:rPr>
          <w:rFonts w:ascii="Times New Roman" w:eastAsia="Calibri" w:hAnsi="Times New Roman" w:cs="Times New Roman"/>
          <w:u w:val="single"/>
        </w:rPr>
      </w:pPr>
      <w:r w:rsidRPr="00DC04CD">
        <w:rPr>
          <w:rFonts w:ascii="Times New Roman" w:eastAsia="Calibri" w:hAnsi="Times New Roman" w:cs="Times New Roman"/>
          <w:b/>
          <w:bCs/>
          <w:u w:val="single"/>
        </w:rPr>
        <w:t>GENERAL INSTRUCTIONS:</w:t>
      </w:r>
    </w:p>
    <w:p w14:paraId="28795564" w14:textId="77777777" w:rsidR="00D5256E" w:rsidRPr="00DC04CD" w:rsidRDefault="00D5256E" w:rsidP="00D5256E">
      <w:pPr>
        <w:numPr>
          <w:ilvl w:val="0"/>
          <w:numId w:val="9"/>
        </w:numPr>
        <w:spacing w:after="200" w:line="360" w:lineRule="auto"/>
        <w:rPr>
          <w:rFonts w:ascii="Times New Roman" w:eastAsia="Calibri" w:hAnsi="Times New Roman" w:cs="Times New Roman"/>
        </w:rPr>
      </w:pPr>
      <w:r w:rsidRPr="00DC04CD">
        <w:rPr>
          <w:rFonts w:ascii="Times New Roman" w:eastAsia="Calibri" w:hAnsi="Times New Roman" w:cs="Times New Roman"/>
        </w:rPr>
        <w:t xml:space="preserve">Students are </w:t>
      </w:r>
      <w:r w:rsidRPr="00DC04CD">
        <w:rPr>
          <w:rFonts w:ascii="Times New Roman" w:eastAsia="Calibri" w:hAnsi="Times New Roman" w:cs="Times New Roman"/>
          <w:b/>
        </w:rPr>
        <w:t>NOT</w:t>
      </w:r>
      <w:r w:rsidRPr="00DC04CD">
        <w:rPr>
          <w:rFonts w:ascii="Times New Roman" w:eastAsia="Calibri" w:hAnsi="Times New Roman" w:cs="Times New Roman"/>
        </w:rPr>
        <w:t xml:space="preserve"> permitted to write on the examination paper during reading time.</w:t>
      </w:r>
    </w:p>
    <w:p w14:paraId="51CDB777" w14:textId="77777777" w:rsidR="00D5256E" w:rsidRPr="00DC04CD" w:rsidRDefault="00D5256E" w:rsidP="00D5256E">
      <w:pPr>
        <w:numPr>
          <w:ilvl w:val="0"/>
          <w:numId w:val="9"/>
        </w:numPr>
        <w:spacing w:after="200" w:line="360" w:lineRule="auto"/>
        <w:rPr>
          <w:rFonts w:ascii="Times New Roman" w:eastAsia="Calibri" w:hAnsi="Times New Roman" w:cs="Times New Roman"/>
        </w:rPr>
      </w:pPr>
      <w:r w:rsidRPr="00DC04CD">
        <w:rPr>
          <w:rFonts w:ascii="Times New Roman" w:eastAsia="Calibri" w:hAnsi="Times New Roman" w:cs="Times New Roman"/>
        </w:rPr>
        <w:t>This is a closed book examination. Text book/Reference books/notes are not permitted.</w:t>
      </w:r>
    </w:p>
    <w:p w14:paraId="5C043DC6" w14:textId="77777777" w:rsidR="00D5256E" w:rsidRPr="00DC04CD" w:rsidRDefault="00D5256E" w:rsidP="00D5256E">
      <w:pPr>
        <w:autoSpaceDE w:val="0"/>
        <w:autoSpaceDN w:val="0"/>
        <w:adjustRightInd w:val="0"/>
        <w:spacing w:after="200" w:line="360" w:lineRule="auto"/>
        <w:jc w:val="both"/>
        <w:rPr>
          <w:rFonts w:ascii="Garamond" w:eastAsia="Calibri" w:hAnsi="Garamond" w:cs="Times New Roman"/>
          <w:sz w:val="24"/>
          <w:szCs w:val="24"/>
        </w:rPr>
      </w:pPr>
      <w:r w:rsidRPr="00DC04CD">
        <w:rPr>
          <w:rFonts w:ascii="Garamond" w:eastAsia="Calibri" w:hAnsi="Garamond" w:cs="Times New Roman"/>
          <w:b/>
          <w:bCs/>
          <w:sz w:val="24"/>
          <w:szCs w:val="24"/>
          <w:u w:val="single"/>
        </w:rPr>
        <w:t>SPECIAL INSTRUCTIONS</w:t>
      </w:r>
      <w:r w:rsidRPr="00DC04CD">
        <w:rPr>
          <w:rFonts w:ascii="Garamond" w:eastAsia="Calibri" w:hAnsi="Garamond" w:cs="Times New Roman"/>
          <w:b/>
          <w:bCs/>
          <w:sz w:val="24"/>
          <w:szCs w:val="24"/>
        </w:rPr>
        <w:t xml:space="preserve"> </w:t>
      </w:r>
    </w:p>
    <w:p w14:paraId="29C2C433" w14:textId="77777777" w:rsidR="00D5256E" w:rsidRPr="00DC04CD" w:rsidRDefault="00D5256E" w:rsidP="00D5256E">
      <w:pPr>
        <w:numPr>
          <w:ilvl w:val="0"/>
          <w:numId w:val="10"/>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Write </w:t>
      </w:r>
      <w:proofErr w:type="gramStart"/>
      <w:r w:rsidRPr="00DC04CD">
        <w:rPr>
          <w:rFonts w:ascii="Garamond" w:eastAsia="Calibri" w:hAnsi="Garamond" w:cs="Times New Roman"/>
          <w:bCs/>
          <w:sz w:val="24"/>
          <w:szCs w:val="24"/>
        </w:rPr>
        <w:t>your</w:t>
      </w:r>
      <w:proofErr w:type="gramEnd"/>
      <w:r w:rsidRPr="00DC04CD">
        <w:rPr>
          <w:rFonts w:ascii="Garamond" w:eastAsia="Calibri" w:hAnsi="Garamond" w:cs="Times New Roman"/>
          <w:bCs/>
          <w:sz w:val="24"/>
          <w:szCs w:val="24"/>
        </w:rPr>
        <w:t xml:space="preserve"> REGISTRATION NO. Clearly on the answer booklet(s). </w:t>
      </w:r>
    </w:p>
    <w:p w14:paraId="2FEDA841" w14:textId="77777777" w:rsidR="00D5256E" w:rsidRPr="00DC04CD" w:rsidRDefault="00D5256E" w:rsidP="00D5256E">
      <w:pPr>
        <w:numPr>
          <w:ilvl w:val="0"/>
          <w:numId w:val="10"/>
        </w:numPr>
        <w:spacing w:after="0" w:line="480" w:lineRule="auto"/>
        <w:contextualSpacing/>
        <w:jc w:val="both"/>
        <w:rPr>
          <w:rFonts w:ascii="Garamond" w:eastAsia="Calibri" w:hAnsi="Garamond" w:cs="Times New Roman"/>
          <w:bCs/>
          <w:sz w:val="24"/>
          <w:szCs w:val="24"/>
        </w:rPr>
      </w:pPr>
      <w:r w:rsidRPr="00DC04CD">
        <w:rPr>
          <w:rFonts w:ascii="Garamond" w:eastAsia="Calibri" w:hAnsi="Garamond" w:cs="Times New Roman"/>
          <w:sz w:val="24"/>
          <w:szCs w:val="24"/>
        </w:rPr>
        <w:t>Answer Question One and ANY other TWO questions.</w:t>
      </w:r>
    </w:p>
    <w:p w14:paraId="4B5C8347" w14:textId="77777777" w:rsidR="00D5256E" w:rsidRPr="00DC04CD" w:rsidRDefault="00D5256E" w:rsidP="00D5256E">
      <w:pPr>
        <w:numPr>
          <w:ilvl w:val="0"/>
          <w:numId w:val="10"/>
        </w:numPr>
        <w:autoSpaceDE w:val="0"/>
        <w:autoSpaceDN w:val="0"/>
        <w:adjustRightInd w:val="0"/>
        <w:spacing w:after="0"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Questions in all sections should be answered in answer booklet(s) </w:t>
      </w:r>
    </w:p>
    <w:p w14:paraId="37252771" w14:textId="77777777" w:rsidR="00D5256E" w:rsidRPr="00DC04CD" w:rsidRDefault="00D5256E" w:rsidP="00D5256E">
      <w:pPr>
        <w:numPr>
          <w:ilvl w:val="0"/>
          <w:numId w:val="10"/>
        </w:numPr>
        <w:spacing w:after="200" w:line="480" w:lineRule="auto"/>
        <w:contextualSpacing/>
        <w:rPr>
          <w:rFonts w:ascii="Garamond" w:eastAsia="Arial" w:hAnsi="Garamond" w:cs="Times New Roman"/>
          <w:sz w:val="24"/>
          <w:szCs w:val="24"/>
        </w:rPr>
      </w:pPr>
      <w:r w:rsidRPr="00DC04CD">
        <w:rPr>
          <w:rFonts w:ascii="Garamond" w:eastAsia="Calibri" w:hAnsi="Garamond" w:cs="Times New Roman"/>
          <w:bCs/>
          <w:sz w:val="24"/>
          <w:szCs w:val="24"/>
        </w:rPr>
        <w:t>PLEASE start the answer to EACH question on a NEW PAGE</w:t>
      </w:r>
      <w:r w:rsidRPr="00DC04CD">
        <w:rPr>
          <w:rFonts w:ascii="Garamond" w:eastAsia="Arial" w:hAnsi="Garamond" w:cs="Times New Roman"/>
          <w:sz w:val="24"/>
          <w:szCs w:val="24"/>
        </w:rPr>
        <w:t>.</w:t>
      </w:r>
    </w:p>
    <w:p w14:paraId="2766DC10" w14:textId="77777777" w:rsidR="00D5256E" w:rsidRPr="00DC04CD" w:rsidRDefault="00D5256E" w:rsidP="00D5256E">
      <w:pPr>
        <w:numPr>
          <w:ilvl w:val="0"/>
          <w:numId w:val="10"/>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For the questions, write the number of the question on the answer booklet(s) in the order you answered.</w:t>
      </w:r>
    </w:p>
    <w:p w14:paraId="30152CA0" w14:textId="77777777" w:rsidR="00D5256E" w:rsidRPr="00DC04CD" w:rsidRDefault="00D5256E" w:rsidP="00D5256E">
      <w:pPr>
        <w:numPr>
          <w:ilvl w:val="0"/>
          <w:numId w:val="10"/>
        </w:numPr>
        <w:spacing w:after="200" w:line="480" w:lineRule="auto"/>
        <w:contextualSpacing/>
        <w:rPr>
          <w:rFonts w:ascii="Garamond" w:eastAsia="Arial" w:hAnsi="Garamond" w:cs="Times New Roman"/>
          <w:sz w:val="24"/>
          <w:szCs w:val="24"/>
        </w:rPr>
      </w:pPr>
      <w:r w:rsidRPr="00DC04CD">
        <w:rPr>
          <w:rFonts w:ascii="Garamond" w:eastAsia="Arial" w:hAnsi="Garamond" w:cs="Times New Roman"/>
          <w:sz w:val="24"/>
          <w:szCs w:val="24"/>
        </w:rPr>
        <w:t>Write on both sides of each leaf and indicate number of each question at the top of each page.</w:t>
      </w:r>
    </w:p>
    <w:p w14:paraId="375DD5A9" w14:textId="77777777" w:rsidR="00D5256E" w:rsidRPr="00DC04CD" w:rsidRDefault="00D5256E" w:rsidP="00D5256E">
      <w:pPr>
        <w:numPr>
          <w:ilvl w:val="0"/>
          <w:numId w:val="10"/>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Write the answers in a paragraph form unless stated otherwise. </w:t>
      </w:r>
    </w:p>
    <w:p w14:paraId="25DA7E93" w14:textId="77777777" w:rsidR="00D5256E" w:rsidRPr="00DC04CD" w:rsidRDefault="00D5256E" w:rsidP="00D5256E">
      <w:pPr>
        <w:numPr>
          <w:ilvl w:val="0"/>
          <w:numId w:val="10"/>
        </w:numPr>
        <w:autoSpaceDE w:val="0"/>
        <w:autoSpaceDN w:val="0"/>
        <w:adjustRightInd w:val="0"/>
        <w:spacing w:after="228" w:line="480" w:lineRule="auto"/>
        <w:contextualSpacing/>
        <w:jc w:val="both"/>
        <w:rPr>
          <w:rFonts w:ascii="Garamond" w:eastAsia="Calibri" w:hAnsi="Garamond" w:cs="Times New Roman"/>
          <w:sz w:val="24"/>
          <w:szCs w:val="24"/>
        </w:rPr>
      </w:pPr>
      <w:r w:rsidRPr="00DC04CD">
        <w:rPr>
          <w:rFonts w:ascii="Garamond" w:eastAsia="Calibri" w:hAnsi="Garamond" w:cs="Times New Roman"/>
          <w:bCs/>
          <w:sz w:val="24"/>
          <w:szCs w:val="24"/>
        </w:rPr>
        <w:t xml:space="preserve">Marks allocated to each question are shown at the end of the question. </w:t>
      </w:r>
    </w:p>
    <w:p w14:paraId="4A36A07F" w14:textId="77777777" w:rsidR="00D5256E" w:rsidRPr="00DC04CD" w:rsidRDefault="00D5256E" w:rsidP="00D5256E">
      <w:pPr>
        <w:numPr>
          <w:ilvl w:val="0"/>
          <w:numId w:val="10"/>
        </w:numPr>
        <w:spacing w:after="200" w:line="480" w:lineRule="auto"/>
        <w:contextualSpacing/>
        <w:rPr>
          <w:rFonts w:ascii="Garamond" w:eastAsia="Arial" w:hAnsi="Garamond" w:cs="Times New Roman"/>
          <w:sz w:val="24"/>
          <w:szCs w:val="24"/>
        </w:rPr>
      </w:pPr>
      <w:r w:rsidRPr="00DC04CD">
        <w:rPr>
          <w:rFonts w:ascii="Garamond" w:eastAsia="Arial" w:hAnsi="Garamond" w:cs="Times New Roman"/>
          <w:sz w:val="24"/>
          <w:szCs w:val="24"/>
        </w:rPr>
        <w:t>All rough work must be done on the answer booklet and crossed through!</w:t>
      </w:r>
    </w:p>
    <w:p w14:paraId="2CB812D6" w14:textId="77777777" w:rsidR="00D5256E" w:rsidRPr="00DC04CD" w:rsidRDefault="00D5256E" w:rsidP="00D5256E">
      <w:pPr>
        <w:numPr>
          <w:ilvl w:val="0"/>
          <w:numId w:val="10"/>
        </w:numPr>
        <w:spacing w:after="200" w:line="480" w:lineRule="auto"/>
        <w:contextualSpacing/>
        <w:rPr>
          <w:rFonts w:ascii="Garamond" w:eastAsia="Arial" w:hAnsi="Garamond" w:cs="Times New Roman"/>
          <w:sz w:val="24"/>
          <w:szCs w:val="24"/>
        </w:rPr>
      </w:pPr>
      <w:r w:rsidRPr="00DC04CD">
        <w:rPr>
          <w:rFonts w:ascii="Garamond" w:eastAsia="Arial" w:hAnsi="Garamond" w:cs="Times New Roman"/>
          <w:sz w:val="24"/>
          <w:szCs w:val="24"/>
        </w:rPr>
        <w:t>Use supplementary pages only when you have exhausted those in this book.</w:t>
      </w:r>
    </w:p>
    <w:p w14:paraId="2CB76865" w14:textId="77777777" w:rsidR="00D5256E" w:rsidRPr="00DC04CD" w:rsidRDefault="00D5256E" w:rsidP="00D5256E">
      <w:pPr>
        <w:numPr>
          <w:ilvl w:val="0"/>
          <w:numId w:val="10"/>
        </w:numPr>
        <w:spacing w:after="200" w:line="480" w:lineRule="auto"/>
        <w:contextualSpacing/>
        <w:rPr>
          <w:rFonts w:ascii="Arial" w:eastAsia="Arial" w:hAnsi="Arial" w:cs="Arial"/>
        </w:rPr>
      </w:pPr>
      <w:r w:rsidRPr="00DC04CD">
        <w:rPr>
          <w:rFonts w:ascii="Garamond" w:eastAsia="Arial" w:hAnsi="Garamond" w:cs="Times New Roman"/>
          <w:sz w:val="24"/>
          <w:szCs w:val="24"/>
        </w:rPr>
        <w:t>Fasten the supplementary pages to the inside back cover of this booklet.</w:t>
      </w:r>
    </w:p>
    <w:p w14:paraId="6A376ED0" w14:textId="77777777" w:rsidR="00BE0329" w:rsidRDefault="00BE0329" w:rsidP="00AC351F">
      <w:pPr>
        <w:spacing w:line="360" w:lineRule="auto"/>
        <w:rPr>
          <w:rFonts w:ascii="Times New Roman" w:hAnsi="Times New Roman" w:cs="Times New Roman"/>
          <w:b/>
          <w:bCs/>
          <w:sz w:val="24"/>
          <w:szCs w:val="24"/>
          <w:shd w:val="clear" w:color="auto" w:fill="FFFFFF"/>
        </w:rPr>
      </w:pPr>
    </w:p>
    <w:p w14:paraId="40DB3A24" w14:textId="77777777" w:rsidR="00BE0329" w:rsidRDefault="00BE0329" w:rsidP="00BE0329">
      <w:pPr>
        <w:spacing w:line="360" w:lineRule="auto"/>
        <w:jc w:val="center"/>
        <w:rPr>
          <w:rFonts w:ascii="Times New Roman" w:hAnsi="Times New Roman" w:cs="Times New Roman"/>
          <w:b/>
          <w:bCs/>
          <w:sz w:val="24"/>
          <w:szCs w:val="24"/>
          <w:shd w:val="clear" w:color="auto" w:fill="FFFFFF"/>
        </w:rPr>
      </w:pPr>
    </w:p>
    <w:p w14:paraId="7169CFCF" w14:textId="4042358E" w:rsidR="00AC351F" w:rsidRPr="00AC351F" w:rsidRDefault="00AC351F" w:rsidP="00BE0329">
      <w:pPr>
        <w:spacing w:line="360" w:lineRule="auto"/>
        <w:jc w:val="center"/>
        <w:rPr>
          <w:rFonts w:ascii="Times New Roman" w:hAnsi="Times New Roman" w:cs="Times New Roman"/>
          <w:b/>
          <w:bCs/>
          <w:sz w:val="24"/>
          <w:szCs w:val="24"/>
          <w:shd w:val="clear" w:color="auto" w:fill="FFFFFF"/>
        </w:rPr>
      </w:pPr>
      <w:bookmarkStart w:id="0" w:name="_GoBack"/>
      <w:bookmarkEnd w:id="0"/>
      <w:r w:rsidRPr="00AC351F">
        <w:rPr>
          <w:rFonts w:ascii="Times New Roman" w:hAnsi="Times New Roman" w:cs="Times New Roman"/>
          <w:b/>
          <w:bCs/>
          <w:sz w:val="24"/>
          <w:szCs w:val="24"/>
          <w:shd w:val="clear" w:color="auto" w:fill="FFFFFF"/>
        </w:rPr>
        <w:lastRenderedPageBreak/>
        <w:t>SECTION A:</w:t>
      </w:r>
      <w:r w:rsidR="00D5256E" w:rsidRPr="00D5256E">
        <w:rPr>
          <w:rFonts w:ascii="Times New Roman" w:hAnsi="Times New Roman" w:cs="Times New Roman"/>
          <w:b/>
          <w:bCs/>
          <w:sz w:val="24"/>
          <w:szCs w:val="24"/>
          <w:shd w:val="clear" w:color="auto" w:fill="FFFFFF"/>
        </w:rPr>
        <w:t xml:space="preserve"> </w:t>
      </w:r>
      <w:r w:rsidR="00D5256E" w:rsidRPr="00AC351F">
        <w:rPr>
          <w:rFonts w:ascii="Times New Roman" w:hAnsi="Times New Roman" w:cs="Times New Roman"/>
          <w:b/>
          <w:bCs/>
          <w:sz w:val="24"/>
          <w:szCs w:val="24"/>
          <w:shd w:val="clear" w:color="auto" w:fill="FFFFFF"/>
        </w:rPr>
        <w:t>(COMPULSORY)</w:t>
      </w:r>
    </w:p>
    <w:p w14:paraId="25C9D8C6" w14:textId="695D2C0F" w:rsidR="00EF3B93" w:rsidRPr="00AC351F" w:rsidRDefault="00EF3B93" w:rsidP="00AC351F">
      <w:pPr>
        <w:spacing w:line="360" w:lineRule="auto"/>
        <w:rPr>
          <w:rFonts w:ascii="Times New Roman" w:hAnsi="Times New Roman" w:cs="Times New Roman"/>
          <w:b/>
          <w:bCs/>
          <w:sz w:val="24"/>
          <w:szCs w:val="24"/>
          <w:shd w:val="clear" w:color="auto" w:fill="FFFFFF"/>
        </w:rPr>
      </w:pPr>
      <w:r w:rsidRPr="00AC351F">
        <w:rPr>
          <w:rFonts w:ascii="Times New Roman" w:hAnsi="Times New Roman" w:cs="Times New Roman"/>
          <w:b/>
          <w:bCs/>
          <w:sz w:val="24"/>
          <w:szCs w:val="24"/>
          <w:shd w:val="clear" w:color="auto" w:fill="FFFFFF"/>
        </w:rPr>
        <w:t xml:space="preserve">QUESTION </w:t>
      </w:r>
      <w:r w:rsidR="00D5256E">
        <w:rPr>
          <w:rFonts w:ascii="Times New Roman" w:hAnsi="Times New Roman" w:cs="Times New Roman"/>
          <w:b/>
          <w:bCs/>
          <w:sz w:val="24"/>
          <w:szCs w:val="24"/>
          <w:shd w:val="clear" w:color="auto" w:fill="FFFFFF"/>
        </w:rPr>
        <w:t>ONE</w:t>
      </w:r>
    </w:p>
    <w:p w14:paraId="682791AD" w14:textId="51B0DFD6" w:rsidR="00DE3E2A" w:rsidRPr="00D5256E" w:rsidRDefault="00DE3E2A" w:rsidP="00AC351F">
      <w:pPr>
        <w:pStyle w:val="ListParagraph"/>
        <w:numPr>
          <w:ilvl w:val="0"/>
          <w:numId w:val="7"/>
        </w:numPr>
        <w:spacing w:line="360" w:lineRule="auto"/>
        <w:rPr>
          <w:rFonts w:ascii="Times New Roman" w:hAnsi="Times New Roman" w:cs="Times New Roman"/>
          <w:b/>
          <w:sz w:val="24"/>
          <w:szCs w:val="24"/>
          <w:shd w:val="clear" w:color="auto" w:fill="FFFFFF"/>
        </w:rPr>
      </w:pPr>
      <w:r w:rsidRPr="00AC351F">
        <w:rPr>
          <w:rFonts w:ascii="Times New Roman" w:hAnsi="Times New Roman" w:cs="Times New Roman"/>
          <w:sz w:val="24"/>
          <w:szCs w:val="24"/>
        </w:rPr>
        <w:t xml:space="preserve">Using relevant illustrations, explain the following terms: </w:t>
      </w:r>
      <w:r w:rsidR="00D5256E">
        <w:rPr>
          <w:rFonts w:ascii="Times New Roman" w:hAnsi="Times New Roman" w:cs="Times New Roman"/>
          <w:sz w:val="24"/>
          <w:szCs w:val="24"/>
        </w:rPr>
        <w:tab/>
      </w:r>
      <w:r w:rsidR="00D5256E">
        <w:rPr>
          <w:rFonts w:ascii="Times New Roman" w:hAnsi="Times New Roman" w:cs="Times New Roman"/>
          <w:sz w:val="24"/>
          <w:szCs w:val="24"/>
        </w:rPr>
        <w:tab/>
      </w:r>
      <w:r w:rsidR="00D5256E">
        <w:rPr>
          <w:rFonts w:ascii="Times New Roman" w:hAnsi="Times New Roman" w:cs="Times New Roman"/>
          <w:sz w:val="24"/>
          <w:szCs w:val="24"/>
        </w:rPr>
        <w:tab/>
      </w:r>
      <w:r w:rsidRPr="00D5256E">
        <w:rPr>
          <w:rFonts w:ascii="Times New Roman" w:hAnsi="Times New Roman" w:cs="Times New Roman"/>
          <w:b/>
          <w:sz w:val="24"/>
          <w:szCs w:val="24"/>
        </w:rPr>
        <w:t>(</w:t>
      </w:r>
      <w:r w:rsidR="00A70968" w:rsidRPr="00D5256E">
        <w:rPr>
          <w:rFonts w:ascii="Times New Roman" w:hAnsi="Times New Roman" w:cs="Times New Roman"/>
          <w:b/>
          <w:sz w:val="24"/>
          <w:szCs w:val="24"/>
        </w:rPr>
        <w:t>6</w:t>
      </w:r>
      <w:r w:rsidRPr="00D5256E">
        <w:rPr>
          <w:rFonts w:ascii="Times New Roman" w:hAnsi="Times New Roman" w:cs="Times New Roman"/>
          <w:b/>
          <w:sz w:val="24"/>
          <w:szCs w:val="24"/>
        </w:rPr>
        <w:t xml:space="preserve"> marks) </w:t>
      </w:r>
    </w:p>
    <w:p w14:paraId="510C87C4" w14:textId="23B7EAE0" w:rsidR="00DE3E2A" w:rsidRPr="00AC351F" w:rsidRDefault="00DE3E2A" w:rsidP="00D5256E">
      <w:pPr>
        <w:pStyle w:val="ListParagraph"/>
        <w:numPr>
          <w:ilvl w:val="0"/>
          <w:numId w:val="11"/>
        </w:numPr>
        <w:spacing w:line="360" w:lineRule="auto"/>
        <w:rPr>
          <w:rFonts w:ascii="Times New Roman" w:hAnsi="Times New Roman" w:cs="Times New Roman"/>
          <w:sz w:val="24"/>
          <w:szCs w:val="24"/>
        </w:rPr>
      </w:pPr>
      <w:r w:rsidRPr="00AC351F">
        <w:rPr>
          <w:rFonts w:ascii="Times New Roman" w:hAnsi="Times New Roman" w:cs="Times New Roman"/>
          <w:sz w:val="24"/>
          <w:szCs w:val="24"/>
        </w:rPr>
        <w:t xml:space="preserve">Asylum seeker </w:t>
      </w:r>
    </w:p>
    <w:p w14:paraId="68C155F3" w14:textId="61BA5FBA" w:rsidR="00DE3E2A" w:rsidRPr="00AC351F" w:rsidRDefault="00DE3E2A" w:rsidP="00D5256E">
      <w:pPr>
        <w:pStyle w:val="ListParagraph"/>
        <w:numPr>
          <w:ilvl w:val="0"/>
          <w:numId w:val="11"/>
        </w:numPr>
        <w:spacing w:line="360" w:lineRule="auto"/>
        <w:rPr>
          <w:rFonts w:ascii="Times New Roman" w:hAnsi="Times New Roman" w:cs="Times New Roman"/>
          <w:sz w:val="24"/>
          <w:szCs w:val="24"/>
        </w:rPr>
      </w:pPr>
      <w:r w:rsidRPr="00AC351F">
        <w:rPr>
          <w:rFonts w:ascii="Times New Roman" w:hAnsi="Times New Roman" w:cs="Times New Roman"/>
          <w:sz w:val="24"/>
          <w:szCs w:val="24"/>
        </w:rPr>
        <w:t>Forced migrant</w:t>
      </w:r>
    </w:p>
    <w:p w14:paraId="27F04A91" w14:textId="45F73FEE" w:rsidR="00A70968" w:rsidRPr="00AC351F" w:rsidRDefault="00A70968" w:rsidP="00D5256E">
      <w:pPr>
        <w:pStyle w:val="ListParagraph"/>
        <w:numPr>
          <w:ilvl w:val="0"/>
          <w:numId w:val="11"/>
        </w:numPr>
        <w:spacing w:line="360" w:lineRule="auto"/>
        <w:rPr>
          <w:rFonts w:ascii="Times New Roman" w:hAnsi="Times New Roman" w:cs="Times New Roman"/>
          <w:sz w:val="24"/>
          <w:szCs w:val="24"/>
        </w:rPr>
      </w:pPr>
      <w:r w:rsidRPr="00AC351F">
        <w:rPr>
          <w:rFonts w:ascii="Times New Roman" w:hAnsi="Times New Roman" w:cs="Times New Roman"/>
          <w:sz w:val="24"/>
          <w:szCs w:val="24"/>
        </w:rPr>
        <w:t>Refugee status determination</w:t>
      </w:r>
    </w:p>
    <w:p w14:paraId="7B95152B" w14:textId="157AB8F0" w:rsidR="00027F98" w:rsidRPr="00AC351F" w:rsidRDefault="00027F98" w:rsidP="00AC351F">
      <w:pPr>
        <w:pStyle w:val="ListParagraph"/>
        <w:numPr>
          <w:ilvl w:val="0"/>
          <w:numId w:val="7"/>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The primary and universal </w:t>
      </w:r>
      <w:r w:rsidRPr="00AC351F">
        <w:rPr>
          <w:rStyle w:val="Emphasis"/>
          <w:rFonts w:ascii="Times New Roman" w:hAnsi="Times New Roman" w:cs="Times New Roman"/>
          <w:b/>
          <w:bCs/>
          <w:i w:val="0"/>
          <w:iCs w:val="0"/>
          <w:sz w:val="24"/>
          <w:szCs w:val="24"/>
          <w:shd w:val="clear" w:color="auto" w:fill="FFFFFF"/>
        </w:rPr>
        <w:t>definition</w:t>
      </w:r>
      <w:r w:rsidRPr="00AC351F">
        <w:rPr>
          <w:rFonts w:ascii="Times New Roman" w:hAnsi="Times New Roman" w:cs="Times New Roman"/>
          <w:sz w:val="24"/>
          <w:szCs w:val="24"/>
          <w:shd w:val="clear" w:color="auto" w:fill="FFFFFF"/>
        </w:rPr>
        <w:t> of a </w:t>
      </w:r>
      <w:r w:rsidRPr="00AC351F">
        <w:rPr>
          <w:rStyle w:val="Emphasis"/>
          <w:rFonts w:ascii="Times New Roman" w:hAnsi="Times New Roman" w:cs="Times New Roman"/>
          <w:b/>
          <w:bCs/>
          <w:i w:val="0"/>
          <w:iCs w:val="0"/>
          <w:sz w:val="24"/>
          <w:szCs w:val="24"/>
          <w:shd w:val="clear" w:color="auto" w:fill="FFFFFF"/>
        </w:rPr>
        <w:t>refugee</w:t>
      </w:r>
      <w:r w:rsidRPr="00AC351F">
        <w:rPr>
          <w:rFonts w:ascii="Times New Roman" w:hAnsi="Times New Roman" w:cs="Times New Roman"/>
          <w:sz w:val="24"/>
          <w:szCs w:val="24"/>
          <w:shd w:val="clear" w:color="auto" w:fill="FFFFFF"/>
        </w:rPr>
        <w:t> that applies to States as opined in </w:t>
      </w:r>
      <w:r w:rsidRPr="00AC351F">
        <w:rPr>
          <w:rStyle w:val="Emphasis"/>
          <w:rFonts w:ascii="Times New Roman" w:hAnsi="Times New Roman" w:cs="Times New Roman"/>
          <w:b/>
          <w:bCs/>
          <w:i w:val="0"/>
          <w:iCs w:val="0"/>
          <w:sz w:val="24"/>
          <w:szCs w:val="24"/>
          <w:shd w:val="clear" w:color="auto" w:fill="FFFFFF"/>
        </w:rPr>
        <w:t>Article</w:t>
      </w:r>
      <w:r w:rsidRPr="00AC351F">
        <w:rPr>
          <w:rFonts w:ascii="Times New Roman" w:hAnsi="Times New Roman" w:cs="Times New Roman"/>
          <w:sz w:val="24"/>
          <w:szCs w:val="24"/>
          <w:shd w:val="clear" w:color="auto" w:fill="FFFFFF"/>
        </w:rPr>
        <w:t> 1(A</w:t>
      </w:r>
      <w:proofErr w:type="gramStart"/>
      <w:r w:rsidRPr="00AC351F">
        <w:rPr>
          <w:rFonts w:ascii="Times New Roman" w:hAnsi="Times New Roman" w:cs="Times New Roman"/>
          <w:sz w:val="24"/>
          <w:szCs w:val="24"/>
          <w:shd w:val="clear" w:color="auto" w:fill="FFFFFF"/>
        </w:rPr>
        <w:t>)(</w:t>
      </w:r>
      <w:proofErr w:type="gramEnd"/>
      <w:r w:rsidRPr="00AC351F">
        <w:rPr>
          <w:rStyle w:val="Emphasis"/>
          <w:rFonts w:ascii="Times New Roman" w:hAnsi="Times New Roman" w:cs="Times New Roman"/>
          <w:b/>
          <w:bCs/>
          <w:i w:val="0"/>
          <w:iCs w:val="0"/>
          <w:sz w:val="24"/>
          <w:szCs w:val="24"/>
          <w:shd w:val="clear" w:color="auto" w:fill="FFFFFF"/>
        </w:rPr>
        <w:t>2</w:t>
      </w:r>
      <w:r w:rsidRPr="00AC351F">
        <w:rPr>
          <w:rFonts w:ascii="Times New Roman" w:hAnsi="Times New Roman" w:cs="Times New Roman"/>
          <w:sz w:val="24"/>
          <w:szCs w:val="24"/>
          <w:shd w:val="clear" w:color="auto" w:fill="FFFFFF"/>
        </w:rPr>
        <w:t>) of the </w:t>
      </w:r>
      <w:r w:rsidRPr="00AC351F">
        <w:rPr>
          <w:rStyle w:val="Emphasis"/>
          <w:rFonts w:ascii="Times New Roman" w:hAnsi="Times New Roman" w:cs="Times New Roman"/>
          <w:b/>
          <w:bCs/>
          <w:i w:val="0"/>
          <w:iCs w:val="0"/>
          <w:sz w:val="24"/>
          <w:szCs w:val="24"/>
          <w:shd w:val="clear" w:color="auto" w:fill="FFFFFF"/>
        </w:rPr>
        <w:t>1951 Convention</w:t>
      </w:r>
      <w:r w:rsidRPr="00AC351F">
        <w:rPr>
          <w:rFonts w:ascii="Times New Roman" w:hAnsi="Times New Roman" w:cs="Times New Roman"/>
          <w:sz w:val="24"/>
          <w:szCs w:val="24"/>
          <w:shd w:val="clear" w:color="auto" w:fill="FFFFFF"/>
        </w:rPr>
        <w:t xml:space="preserve"> has been </w:t>
      </w:r>
      <w:r w:rsidR="00632E78" w:rsidRPr="00AC351F">
        <w:rPr>
          <w:rFonts w:ascii="Times New Roman" w:hAnsi="Times New Roman" w:cs="Times New Roman"/>
          <w:sz w:val="24"/>
          <w:szCs w:val="24"/>
          <w:shd w:val="clear" w:color="auto" w:fill="FFFFFF"/>
        </w:rPr>
        <w:t>viewed</w:t>
      </w:r>
      <w:r w:rsidRPr="00AC351F">
        <w:rPr>
          <w:rFonts w:ascii="Times New Roman" w:hAnsi="Times New Roman" w:cs="Times New Roman"/>
          <w:sz w:val="24"/>
          <w:szCs w:val="24"/>
          <w:shd w:val="clear" w:color="auto" w:fill="FFFFFF"/>
        </w:rPr>
        <w:t xml:space="preserve"> as restrictive</w:t>
      </w:r>
      <w:r w:rsidR="00F36BF1" w:rsidRPr="00AC351F">
        <w:rPr>
          <w:rFonts w:ascii="Times New Roman" w:hAnsi="Times New Roman" w:cs="Times New Roman"/>
          <w:sz w:val="24"/>
          <w:szCs w:val="24"/>
          <w:shd w:val="clear" w:color="auto" w:fill="FFFFFF"/>
        </w:rPr>
        <w:t xml:space="preserve"> and limit</w:t>
      </w:r>
      <w:r w:rsidR="00632E78" w:rsidRPr="00AC351F">
        <w:rPr>
          <w:rFonts w:ascii="Times New Roman" w:hAnsi="Times New Roman" w:cs="Times New Roman"/>
          <w:sz w:val="24"/>
          <w:szCs w:val="24"/>
          <w:shd w:val="clear" w:color="auto" w:fill="FFFFFF"/>
        </w:rPr>
        <w:t>ing by some experts</w:t>
      </w:r>
      <w:r w:rsidRPr="00AC351F">
        <w:rPr>
          <w:rFonts w:ascii="Times New Roman" w:hAnsi="Times New Roman" w:cs="Times New Roman"/>
          <w:sz w:val="24"/>
          <w:szCs w:val="24"/>
          <w:shd w:val="clear" w:color="auto" w:fill="FFFFFF"/>
        </w:rPr>
        <w:t>. Discuss</w:t>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Pr="00D5256E">
        <w:rPr>
          <w:rFonts w:ascii="Times New Roman" w:hAnsi="Times New Roman" w:cs="Times New Roman"/>
          <w:b/>
          <w:sz w:val="24"/>
          <w:szCs w:val="24"/>
          <w:shd w:val="clear" w:color="auto" w:fill="FFFFFF"/>
        </w:rPr>
        <w:t>(5</w:t>
      </w:r>
      <w:r w:rsidR="00D5256E">
        <w:rPr>
          <w:rFonts w:ascii="Times New Roman" w:hAnsi="Times New Roman" w:cs="Times New Roman"/>
          <w:b/>
          <w:sz w:val="24"/>
          <w:szCs w:val="24"/>
          <w:shd w:val="clear" w:color="auto" w:fill="FFFFFF"/>
        </w:rPr>
        <w:t xml:space="preserve"> </w:t>
      </w:r>
      <w:r w:rsidRPr="00D5256E">
        <w:rPr>
          <w:rFonts w:ascii="Times New Roman" w:hAnsi="Times New Roman" w:cs="Times New Roman"/>
          <w:b/>
          <w:sz w:val="24"/>
          <w:szCs w:val="24"/>
          <w:shd w:val="clear" w:color="auto" w:fill="FFFFFF"/>
        </w:rPr>
        <w:t>m</w:t>
      </w:r>
      <w:r w:rsidR="00AC351F" w:rsidRPr="00D5256E">
        <w:rPr>
          <w:rFonts w:ascii="Times New Roman" w:hAnsi="Times New Roman" w:cs="Times New Roman"/>
          <w:b/>
          <w:sz w:val="24"/>
          <w:szCs w:val="24"/>
          <w:shd w:val="clear" w:color="auto" w:fill="FFFFFF"/>
        </w:rPr>
        <w:t>ar</w:t>
      </w:r>
      <w:r w:rsidRPr="00D5256E">
        <w:rPr>
          <w:rFonts w:ascii="Times New Roman" w:hAnsi="Times New Roman" w:cs="Times New Roman"/>
          <w:b/>
          <w:sz w:val="24"/>
          <w:szCs w:val="24"/>
          <w:shd w:val="clear" w:color="auto" w:fill="FFFFFF"/>
        </w:rPr>
        <w:t>ks)</w:t>
      </w:r>
    </w:p>
    <w:p w14:paraId="162C8A70" w14:textId="739EACCC" w:rsidR="00027F98" w:rsidRPr="00AC351F" w:rsidRDefault="00027F98" w:rsidP="00AC351F">
      <w:pPr>
        <w:pStyle w:val="ListParagraph"/>
        <w:numPr>
          <w:ilvl w:val="0"/>
          <w:numId w:val="7"/>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With the aid of practical examples</w:t>
      </w:r>
      <w:r w:rsidR="00EF3B93" w:rsidRPr="00AC351F">
        <w:rPr>
          <w:rFonts w:ascii="Times New Roman" w:hAnsi="Times New Roman" w:cs="Times New Roman"/>
          <w:sz w:val="24"/>
          <w:szCs w:val="24"/>
          <w:shd w:val="clear" w:color="auto" w:fill="FFFFFF"/>
        </w:rPr>
        <w:t xml:space="preserve">, </w:t>
      </w:r>
      <w:r w:rsidR="00B811AA" w:rsidRPr="00AC351F">
        <w:rPr>
          <w:rFonts w:ascii="Times New Roman" w:hAnsi="Times New Roman" w:cs="Times New Roman"/>
          <w:sz w:val="24"/>
          <w:szCs w:val="24"/>
          <w:shd w:val="clear" w:color="auto" w:fill="FFFFFF"/>
        </w:rPr>
        <w:t>expound on</w:t>
      </w:r>
      <w:r w:rsidRPr="00AC351F">
        <w:rPr>
          <w:rFonts w:ascii="Times New Roman" w:hAnsi="Times New Roman" w:cs="Times New Roman"/>
          <w:sz w:val="24"/>
          <w:szCs w:val="24"/>
          <w:shd w:val="clear" w:color="auto" w:fill="FFFFFF"/>
        </w:rPr>
        <w:t xml:space="preserve"> the c</w:t>
      </w:r>
      <w:r w:rsidR="00B811AA" w:rsidRPr="00AC351F">
        <w:rPr>
          <w:rFonts w:ascii="Times New Roman" w:hAnsi="Times New Roman" w:cs="Times New Roman"/>
          <w:sz w:val="24"/>
          <w:szCs w:val="24"/>
          <w:shd w:val="clear" w:color="auto" w:fill="FFFFFF"/>
        </w:rPr>
        <w:t>orrelation</w:t>
      </w:r>
      <w:r w:rsidRPr="00AC351F">
        <w:rPr>
          <w:rFonts w:ascii="Times New Roman" w:hAnsi="Times New Roman" w:cs="Times New Roman"/>
          <w:sz w:val="24"/>
          <w:szCs w:val="24"/>
          <w:shd w:val="clear" w:color="auto" w:fill="FFFFFF"/>
        </w:rPr>
        <w:t xml:space="preserve"> </w:t>
      </w:r>
      <w:r w:rsidR="00B811AA" w:rsidRPr="00AC351F">
        <w:rPr>
          <w:rFonts w:ascii="Times New Roman" w:hAnsi="Times New Roman" w:cs="Times New Roman"/>
          <w:sz w:val="24"/>
          <w:szCs w:val="24"/>
          <w:shd w:val="clear" w:color="auto" w:fill="FFFFFF"/>
        </w:rPr>
        <w:t xml:space="preserve">and/or causal relationship </w:t>
      </w:r>
      <w:r w:rsidRPr="00AC351F">
        <w:rPr>
          <w:rFonts w:ascii="Times New Roman" w:hAnsi="Times New Roman" w:cs="Times New Roman"/>
          <w:sz w:val="24"/>
          <w:szCs w:val="24"/>
          <w:shd w:val="clear" w:color="auto" w:fill="FFFFFF"/>
        </w:rPr>
        <w:t>between</w:t>
      </w:r>
      <w:r w:rsidR="00632E78" w:rsidRPr="00AC351F">
        <w:rPr>
          <w:rFonts w:ascii="Times New Roman" w:hAnsi="Times New Roman" w:cs="Times New Roman"/>
          <w:sz w:val="24"/>
          <w:szCs w:val="24"/>
          <w:shd w:val="clear" w:color="auto" w:fill="FFFFFF"/>
        </w:rPr>
        <w:t xml:space="preserve"> the two variables</w:t>
      </w:r>
      <w:r w:rsidRPr="00AC351F">
        <w:rPr>
          <w:rFonts w:ascii="Times New Roman" w:hAnsi="Times New Roman" w:cs="Times New Roman"/>
          <w:sz w:val="24"/>
          <w:szCs w:val="24"/>
          <w:shd w:val="clear" w:color="auto" w:fill="FFFFFF"/>
        </w:rPr>
        <w:t xml:space="preserve"> </w:t>
      </w:r>
      <w:r w:rsidR="00AC351F" w:rsidRPr="00AC351F">
        <w:rPr>
          <w:rFonts w:ascii="Times New Roman" w:hAnsi="Times New Roman" w:cs="Times New Roman"/>
          <w:sz w:val="24"/>
          <w:szCs w:val="24"/>
          <w:shd w:val="clear" w:color="auto" w:fill="FFFFFF"/>
        </w:rPr>
        <w:t>i.e.,</w:t>
      </w:r>
      <w:r w:rsidR="00632E78" w:rsidRPr="00AC351F">
        <w:rPr>
          <w:rFonts w:ascii="Times New Roman" w:hAnsi="Times New Roman" w:cs="Times New Roman"/>
          <w:sz w:val="24"/>
          <w:szCs w:val="24"/>
          <w:shd w:val="clear" w:color="auto" w:fill="FFFFFF"/>
        </w:rPr>
        <w:t xml:space="preserve"> </w:t>
      </w:r>
      <w:r w:rsidRPr="00AC351F">
        <w:rPr>
          <w:rFonts w:ascii="Times New Roman" w:hAnsi="Times New Roman" w:cs="Times New Roman"/>
          <w:sz w:val="24"/>
          <w:szCs w:val="24"/>
          <w:shd w:val="clear" w:color="auto" w:fill="FFFFFF"/>
        </w:rPr>
        <w:t>refugee</w:t>
      </w:r>
      <w:r w:rsidR="00B811AA" w:rsidRPr="00AC351F">
        <w:rPr>
          <w:rFonts w:ascii="Times New Roman" w:hAnsi="Times New Roman" w:cs="Times New Roman"/>
          <w:sz w:val="24"/>
          <w:szCs w:val="24"/>
          <w:shd w:val="clear" w:color="auto" w:fill="FFFFFF"/>
        </w:rPr>
        <w:t>s</w:t>
      </w:r>
      <w:r w:rsidRPr="00AC351F">
        <w:rPr>
          <w:rFonts w:ascii="Times New Roman" w:hAnsi="Times New Roman" w:cs="Times New Roman"/>
          <w:sz w:val="24"/>
          <w:szCs w:val="24"/>
          <w:shd w:val="clear" w:color="auto" w:fill="FFFFFF"/>
        </w:rPr>
        <w:t xml:space="preserve"> and </w:t>
      </w:r>
      <w:r w:rsidR="00655FF6" w:rsidRPr="00AC351F">
        <w:rPr>
          <w:rFonts w:ascii="Times New Roman" w:hAnsi="Times New Roman" w:cs="Times New Roman"/>
          <w:sz w:val="24"/>
          <w:szCs w:val="24"/>
          <w:shd w:val="clear" w:color="auto" w:fill="FFFFFF"/>
        </w:rPr>
        <w:t xml:space="preserve">conflict </w:t>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655FF6" w:rsidRPr="00D5256E">
        <w:rPr>
          <w:rFonts w:ascii="Times New Roman" w:hAnsi="Times New Roman" w:cs="Times New Roman"/>
          <w:b/>
          <w:sz w:val="24"/>
          <w:szCs w:val="24"/>
          <w:shd w:val="clear" w:color="auto" w:fill="FFFFFF"/>
        </w:rPr>
        <w:t>(</w:t>
      </w:r>
      <w:r w:rsidR="00B811AA" w:rsidRPr="00D5256E">
        <w:rPr>
          <w:rFonts w:ascii="Times New Roman" w:hAnsi="Times New Roman" w:cs="Times New Roman"/>
          <w:b/>
          <w:sz w:val="24"/>
          <w:szCs w:val="24"/>
          <w:shd w:val="clear" w:color="auto" w:fill="FFFFFF"/>
        </w:rPr>
        <w:t>5 m</w:t>
      </w:r>
      <w:r w:rsidR="00AC351F" w:rsidRPr="00D5256E">
        <w:rPr>
          <w:rFonts w:ascii="Times New Roman" w:hAnsi="Times New Roman" w:cs="Times New Roman"/>
          <w:b/>
          <w:sz w:val="24"/>
          <w:szCs w:val="24"/>
          <w:shd w:val="clear" w:color="auto" w:fill="FFFFFF"/>
        </w:rPr>
        <w:t>ar</w:t>
      </w:r>
      <w:r w:rsidR="00B811AA" w:rsidRPr="00D5256E">
        <w:rPr>
          <w:rFonts w:ascii="Times New Roman" w:hAnsi="Times New Roman" w:cs="Times New Roman"/>
          <w:b/>
          <w:sz w:val="24"/>
          <w:szCs w:val="24"/>
          <w:shd w:val="clear" w:color="auto" w:fill="FFFFFF"/>
        </w:rPr>
        <w:t>ks)</w:t>
      </w:r>
    </w:p>
    <w:p w14:paraId="2D469C9A" w14:textId="288A2C9F" w:rsidR="00DE3E2A" w:rsidRPr="00AC351F" w:rsidRDefault="000447EF" w:rsidP="00AC351F">
      <w:pPr>
        <w:pStyle w:val="ListParagraph"/>
        <w:numPr>
          <w:ilvl w:val="0"/>
          <w:numId w:val="7"/>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 xml:space="preserve">Define statelessness and </w:t>
      </w:r>
      <w:r w:rsidR="00B86D4F" w:rsidRPr="00AC351F">
        <w:rPr>
          <w:rFonts w:ascii="Times New Roman" w:hAnsi="Times New Roman" w:cs="Times New Roman"/>
          <w:sz w:val="24"/>
          <w:szCs w:val="24"/>
          <w:shd w:val="clear" w:color="auto" w:fill="FFFFFF"/>
        </w:rPr>
        <w:t>elaborate on the challenges faced by</w:t>
      </w:r>
      <w:r w:rsidRPr="00AC351F">
        <w:rPr>
          <w:rFonts w:ascii="Times New Roman" w:hAnsi="Times New Roman" w:cs="Times New Roman"/>
          <w:sz w:val="24"/>
          <w:szCs w:val="24"/>
          <w:shd w:val="clear" w:color="auto" w:fill="FFFFFF"/>
        </w:rPr>
        <w:t xml:space="preserve"> stateless communities in </w:t>
      </w:r>
      <w:r w:rsidR="00AC351F" w:rsidRPr="00AC351F">
        <w:rPr>
          <w:rFonts w:ascii="Times New Roman" w:hAnsi="Times New Roman" w:cs="Times New Roman"/>
          <w:sz w:val="24"/>
          <w:szCs w:val="24"/>
          <w:shd w:val="clear" w:color="auto" w:fill="FFFFFF"/>
        </w:rPr>
        <w:t xml:space="preserve">Africa </w:t>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D5256E">
        <w:rPr>
          <w:rFonts w:ascii="Times New Roman" w:hAnsi="Times New Roman" w:cs="Times New Roman"/>
          <w:sz w:val="24"/>
          <w:szCs w:val="24"/>
          <w:shd w:val="clear" w:color="auto" w:fill="FFFFFF"/>
        </w:rPr>
        <w:tab/>
      </w:r>
      <w:r w:rsidR="00AC351F" w:rsidRPr="00D5256E">
        <w:rPr>
          <w:rFonts w:ascii="Times New Roman" w:hAnsi="Times New Roman" w:cs="Times New Roman"/>
          <w:b/>
          <w:sz w:val="24"/>
          <w:szCs w:val="24"/>
          <w:shd w:val="clear" w:color="auto" w:fill="FFFFFF"/>
        </w:rPr>
        <w:t>(</w:t>
      </w:r>
      <w:r w:rsidR="00B86D4F" w:rsidRPr="00D5256E">
        <w:rPr>
          <w:rFonts w:ascii="Times New Roman" w:hAnsi="Times New Roman" w:cs="Times New Roman"/>
          <w:b/>
          <w:sz w:val="24"/>
          <w:szCs w:val="24"/>
          <w:shd w:val="clear" w:color="auto" w:fill="FFFFFF"/>
        </w:rPr>
        <w:t>5 m</w:t>
      </w:r>
      <w:r w:rsidR="00AC351F" w:rsidRPr="00D5256E">
        <w:rPr>
          <w:rFonts w:ascii="Times New Roman" w:hAnsi="Times New Roman" w:cs="Times New Roman"/>
          <w:b/>
          <w:sz w:val="24"/>
          <w:szCs w:val="24"/>
          <w:shd w:val="clear" w:color="auto" w:fill="FFFFFF"/>
        </w:rPr>
        <w:t>ar</w:t>
      </w:r>
      <w:r w:rsidR="00B86D4F" w:rsidRPr="00D5256E">
        <w:rPr>
          <w:rFonts w:ascii="Times New Roman" w:hAnsi="Times New Roman" w:cs="Times New Roman"/>
          <w:b/>
          <w:sz w:val="24"/>
          <w:szCs w:val="24"/>
          <w:shd w:val="clear" w:color="auto" w:fill="FFFFFF"/>
        </w:rPr>
        <w:t>ks)</w:t>
      </w:r>
    </w:p>
    <w:p w14:paraId="57DE8B67" w14:textId="77777777" w:rsidR="00D5256E" w:rsidRDefault="00B86D4F" w:rsidP="00AC351F">
      <w:pPr>
        <w:pStyle w:val="ListParagraph"/>
        <w:numPr>
          <w:ilvl w:val="0"/>
          <w:numId w:val="7"/>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 xml:space="preserve">Discuss the role of non-state actors in the international protection for </w:t>
      </w:r>
      <w:r w:rsidR="00AC351F" w:rsidRPr="00AC351F">
        <w:rPr>
          <w:rFonts w:ascii="Times New Roman" w:hAnsi="Times New Roman" w:cs="Times New Roman"/>
          <w:sz w:val="24"/>
          <w:szCs w:val="24"/>
          <w:shd w:val="clear" w:color="auto" w:fill="FFFFFF"/>
        </w:rPr>
        <w:t xml:space="preserve">refugees </w:t>
      </w:r>
    </w:p>
    <w:p w14:paraId="34E5F4FA" w14:textId="0F96DEBD" w:rsidR="001B3D1D" w:rsidRPr="00D5256E" w:rsidRDefault="00AC351F" w:rsidP="00D5256E">
      <w:pPr>
        <w:pStyle w:val="ListParagraph"/>
        <w:spacing w:line="360" w:lineRule="auto"/>
        <w:ind w:left="7200" w:firstLine="720"/>
        <w:rPr>
          <w:rFonts w:ascii="Times New Roman" w:hAnsi="Times New Roman" w:cs="Times New Roman"/>
          <w:b/>
          <w:sz w:val="24"/>
          <w:szCs w:val="24"/>
          <w:shd w:val="clear" w:color="auto" w:fill="FFFFFF"/>
        </w:rPr>
      </w:pPr>
      <w:r w:rsidRPr="00D5256E">
        <w:rPr>
          <w:rFonts w:ascii="Times New Roman" w:hAnsi="Times New Roman" w:cs="Times New Roman"/>
          <w:b/>
          <w:sz w:val="24"/>
          <w:szCs w:val="24"/>
          <w:shd w:val="clear" w:color="auto" w:fill="FFFFFF"/>
        </w:rPr>
        <w:t>(</w:t>
      </w:r>
      <w:r w:rsidR="00B86D4F" w:rsidRPr="00D5256E">
        <w:rPr>
          <w:rFonts w:ascii="Times New Roman" w:hAnsi="Times New Roman" w:cs="Times New Roman"/>
          <w:b/>
          <w:sz w:val="24"/>
          <w:szCs w:val="24"/>
          <w:shd w:val="clear" w:color="auto" w:fill="FFFFFF"/>
        </w:rPr>
        <w:t>4 m</w:t>
      </w:r>
      <w:r w:rsidRPr="00D5256E">
        <w:rPr>
          <w:rFonts w:ascii="Times New Roman" w:hAnsi="Times New Roman" w:cs="Times New Roman"/>
          <w:b/>
          <w:sz w:val="24"/>
          <w:szCs w:val="24"/>
          <w:shd w:val="clear" w:color="auto" w:fill="FFFFFF"/>
        </w:rPr>
        <w:t>ar</w:t>
      </w:r>
      <w:r w:rsidR="00B86D4F" w:rsidRPr="00D5256E">
        <w:rPr>
          <w:rFonts w:ascii="Times New Roman" w:hAnsi="Times New Roman" w:cs="Times New Roman"/>
          <w:b/>
          <w:sz w:val="24"/>
          <w:szCs w:val="24"/>
          <w:shd w:val="clear" w:color="auto" w:fill="FFFFFF"/>
        </w:rPr>
        <w:t>ks)</w:t>
      </w:r>
    </w:p>
    <w:p w14:paraId="63B9EF27" w14:textId="29EBB6DA" w:rsidR="00B86D4F" w:rsidRPr="00AC351F" w:rsidRDefault="00240A16" w:rsidP="00AC351F">
      <w:pPr>
        <w:pStyle w:val="ListParagraph"/>
        <w:numPr>
          <w:ilvl w:val="0"/>
          <w:numId w:val="7"/>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rPr>
        <w:t xml:space="preserve">Explain the importance of humanitarian diplomacy in refugee protection </w:t>
      </w:r>
      <w:r w:rsidR="00D5256E">
        <w:rPr>
          <w:rFonts w:ascii="Times New Roman" w:hAnsi="Times New Roman" w:cs="Times New Roman"/>
          <w:sz w:val="24"/>
          <w:szCs w:val="24"/>
        </w:rPr>
        <w:tab/>
      </w:r>
      <w:r w:rsidRPr="00D5256E">
        <w:rPr>
          <w:rFonts w:ascii="Times New Roman" w:hAnsi="Times New Roman" w:cs="Times New Roman"/>
          <w:b/>
          <w:sz w:val="24"/>
          <w:szCs w:val="24"/>
        </w:rPr>
        <w:t>(5 m</w:t>
      </w:r>
      <w:r w:rsidR="00AC351F" w:rsidRPr="00D5256E">
        <w:rPr>
          <w:rFonts w:ascii="Times New Roman" w:hAnsi="Times New Roman" w:cs="Times New Roman"/>
          <w:b/>
          <w:sz w:val="24"/>
          <w:szCs w:val="24"/>
        </w:rPr>
        <w:t>ar</w:t>
      </w:r>
      <w:r w:rsidRPr="00D5256E">
        <w:rPr>
          <w:rFonts w:ascii="Times New Roman" w:hAnsi="Times New Roman" w:cs="Times New Roman"/>
          <w:b/>
          <w:sz w:val="24"/>
          <w:szCs w:val="24"/>
        </w:rPr>
        <w:t>ks)</w:t>
      </w:r>
    </w:p>
    <w:p w14:paraId="52D299E4" w14:textId="77777777" w:rsidR="00D5256E" w:rsidRDefault="00D5256E" w:rsidP="00D5256E">
      <w:pPr>
        <w:spacing w:line="360" w:lineRule="auto"/>
        <w:jc w:val="center"/>
        <w:rPr>
          <w:rFonts w:ascii="Times New Roman" w:hAnsi="Times New Roman" w:cs="Times New Roman"/>
          <w:b/>
          <w:bCs/>
          <w:sz w:val="24"/>
          <w:szCs w:val="24"/>
        </w:rPr>
      </w:pPr>
    </w:p>
    <w:p w14:paraId="770A16EF" w14:textId="77777777" w:rsidR="00D5256E" w:rsidRPr="00AC351F" w:rsidRDefault="00AC351F" w:rsidP="00D5256E">
      <w:pPr>
        <w:spacing w:line="360" w:lineRule="auto"/>
        <w:jc w:val="center"/>
        <w:rPr>
          <w:rFonts w:ascii="Times New Roman" w:hAnsi="Times New Roman" w:cs="Times New Roman"/>
          <w:b/>
          <w:bCs/>
          <w:sz w:val="24"/>
          <w:szCs w:val="24"/>
        </w:rPr>
      </w:pPr>
      <w:r w:rsidRPr="00AC351F">
        <w:rPr>
          <w:rFonts w:ascii="Times New Roman" w:hAnsi="Times New Roman" w:cs="Times New Roman"/>
          <w:b/>
          <w:bCs/>
          <w:sz w:val="24"/>
          <w:szCs w:val="24"/>
        </w:rPr>
        <w:t xml:space="preserve">SECTION B: </w:t>
      </w:r>
      <w:r w:rsidR="00D5256E" w:rsidRPr="00AC351F">
        <w:rPr>
          <w:rFonts w:ascii="Times New Roman" w:hAnsi="Times New Roman" w:cs="Times New Roman"/>
          <w:b/>
          <w:bCs/>
          <w:sz w:val="24"/>
          <w:szCs w:val="24"/>
        </w:rPr>
        <w:t>ANSWER ANY TWO (40 m</w:t>
      </w:r>
      <w:r w:rsidR="00D5256E">
        <w:rPr>
          <w:rFonts w:ascii="Times New Roman" w:hAnsi="Times New Roman" w:cs="Times New Roman"/>
          <w:b/>
          <w:bCs/>
          <w:sz w:val="24"/>
          <w:szCs w:val="24"/>
        </w:rPr>
        <w:t>ar</w:t>
      </w:r>
      <w:r w:rsidR="00D5256E" w:rsidRPr="00AC351F">
        <w:rPr>
          <w:rFonts w:ascii="Times New Roman" w:hAnsi="Times New Roman" w:cs="Times New Roman"/>
          <w:b/>
          <w:bCs/>
          <w:sz w:val="24"/>
          <w:szCs w:val="24"/>
        </w:rPr>
        <w:t>ks)</w:t>
      </w:r>
    </w:p>
    <w:p w14:paraId="19E21DCC" w14:textId="7466B1B7" w:rsidR="00AC351F" w:rsidRPr="00AC351F" w:rsidRDefault="00D5256E" w:rsidP="00AC351F">
      <w:pPr>
        <w:spacing w:line="360" w:lineRule="auto"/>
        <w:rPr>
          <w:rFonts w:ascii="Times New Roman" w:hAnsi="Times New Roman" w:cs="Times New Roman"/>
          <w:b/>
          <w:bCs/>
          <w:sz w:val="24"/>
          <w:szCs w:val="24"/>
        </w:rPr>
      </w:pPr>
      <w:r>
        <w:rPr>
          <w:rFonts w:ascii="Times New Roman" w:hAnsi="Times New Roman" w:cs="Times New Roman"/>
          <w:b/>
          <w:bCs/>
          <w:sz w:val="24"/>
          <w:szCs w:val="24"/>
        </w:rPr>
        <w:t>QUESTION TWO</w:t>
      </w:r>
    </w:p>
    <w:p w14:paraId="5C2FC2E5" w14:textId="77777777" w:rsidR="00D5256E" w:rsidRDefault="00EE30D9" w:rsidP="00D5256E">
      <w:pPr>
        <w:spacing w:line="360" w:lineRule="auto"/>
        <w:rPr>
          <w:rFonts w:ascii="Times New Roman" w:hAnsi="Times New Roman" w:cs="Times New Roman"/>
          <w:sz w:val="24"/>
          <w:szCs w:val="24"/>
          <w:shd w:val="clear" w:color="auto" w:fill="FFFFFF"/>
        </w:rPr>
      </w:pPr>
      <w:r w:rsidRPr="00D5256E">
        <w:rPr>
          <w:rFonts w:ascii="Times New Roman" w:hAnsi="Times New Roman" w:cs="Times New Roman"/>
          <w:sz w:val="24"/>
          <w:szCs w:val="24"/>
          <w:shd w:val="clear" w:color="auto" w:fill="FFFFFF"/>
        </w:rPr>
        <w:t>Theories are formulated to explain, predict, and understand phenomena</w:t>
      </w:r>
      <w:r w:rsidR="00655FF6" w:rsidRPr="00D5256E">
        <w:rPr>
          <w:rFonts w:ascii="Times New Roman" w:hAnsi="Times New Roman" w:cs="Times New Roman"/>
          <w:sz w:val="24"/>
          <w:szCs w:val="24"/>
          <w:shd w:val="clear" w:color="auto" w:fill="FFFFFF"/>
        </w:rPr>
        <w:t xml:space="preserve">. “Refugees” as a phenomenon in International Relations can also be explained by a theory. Picking a theory of your choice that best explains the Refugee phenomenon, attempt the below questions. </w:t>
      </w:r>
    </w:p>
    <w:p w14:paraId="39101F42" w14:textId="2F54A4A8" w:rsidR="00655FF6" w:rsidRPr="00D5256E" w:rsidRDefault="00655FF6" w:rsidP="00D5256E">
      <w:pPr>
        <w:spacing w:line="360" w:lineRule="auto"/>
        <w:ind w:left="7200"/>
        <w:rPr>
          <w:rFonts w:ascii="Times New Roman" w:hAnsi="Times New Roman" w:cs="Times New Roman"/>
          <w:b/>
          <w:sz w:val="24"/>
          <w:szCs w:val="24"/>
          <w:shd w:val="clear" w:color="auto" w:fill="FFFFFF"/>
        </w:rPr>
      </w:pPr>
      <w:r w:rsidRPr="00D5256E">
        <w:rPr>
          <w:rFonts w:ascii="Times New Roman" w:hAnsi="Times New Roman" w:cs="Times New Roman"/>
          <w:b/>
          <w:sz w:val="24"/>
          <w:szCs w:val="24"/>
          <w:shd w:val="clear" w:color="auto" w:fill="FFFFFF"/>
        </w:rPr>
        <w:t>(20 m</w:t>
      </w:r>
      <w:r w:rsidR="00AC351F" w:rsidRPr="00D5256E">
        <w:rPr>
          <w:rFonts w:ascii="Times New Roman" w:hAnsi="Times New Roman" w:cs="Times New Roman"/>
          <w:b/>
          <w:sz w:val="24"/>
          <w:szCs w:val="24"/>
          <w:shd w:val="clear" w:color="auto" w:fill="FFFFFF"/>
        </w:rPr>
        <w:t>ar</w:t>
      </w:r>
      <w:r w:rsidRPr="00D5256E">
        <w:rPr>
          <w:rFonts w:ascii="Times New Roman" w:hAnsi="Times New Roman" w:cs="Times New Roman"/>
          <w:b/>
          <w:sz w:val="24"/>
          <w:szCs w:val="24"/>
          <w:shd w:val="clear" w:color="auto" w:fill="FFFFFF"/>
        </w:rPr>
        <w:t>ks)</w:t>
      </w:r>
    </w:p>
    <w:p w14:paraId="25985FAA" w14:textId="750CBC5F" w:rsidR="00655FF6" w:rsidRPr="00AC351F" w:rsidRDefault="00655FF6" w:rsidP="00AC351F">
      <w:pPr>
        <w:pStyle w:val="ListParagraph"/>
        <w:numPr>
          <w:ilvl w:val="0"/>
          <w:numId w:val="2"/>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Explain the key proponents of the theory you picked</w:t>
      </w:r>
    </w:p>
    <w:p w14:paraId="04A37AA2" w14:textId="26188B2E" w:rsidR="00655FF6" w:rsidRPr="00AC351F" w:rsidRDefault="00655FF6" w:rsidP="00AC351F">
      <w:pPr>
        <w:pStyle w:val="ListParagraph"/>
        <w:numPr>
          <w:ilvl w:val="0"/>
          <w:numId w:val="2"/>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Discuss the key assumptions of the theory</w:t>
      </w:r>
    </w:p>
    <w:p w14:paraId="17C403DE" w14:textId="6FAB5A6D" w:rsidR="002D770A" w:rsidRDefault="00655FF6" w:rsidP="00AC351F">
      <w:pPr>
        <w:pStyle w:val="ListParagraph"/>
        <w:numPr>
          <w:ilvl w:val="0"/>
          <w:numId w:val="2"/>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Extrapolate and explain the refugee phenomenon based on the theory you picked.</w:t>
      </w:r>
    </w:p>
    <w:p w14:paraId="1BB8FCA3" w14:textId="77777777" w:rsidR="00AC351F" w:rsidRPr="00AC351F" w:rsidRDefault="00AC351F" w:rsidP="00AC351F">
      <w:pPr>
        <w:pStyle w:val="ListParagraph"/>
        <w:spacing w:line="360" w:lineRule="auto"/>
        <w:rPr>
          <w:rFonts w:ascii="Times New Roman" w:hAnsi="Times New Roman" w:cs="Times New Roman"/>
          <w:sz w:val="24"/>
          <w:szCs w:val="24"/>
          <w:shd w:val="clear" w:color="auto" w:fill="FFFFFF"/>
        </w:rPr>
      </w:pPr>
    </w:p>
    <w:p w14:paraId="1731BE28" w14:textId="675BC49F" w:rsidR="00DC16B0" w:rsidRPr="00AC351F" w:rsidRDefault="00DC16B0" w:rsidP="00DC16B0">
      <w:pPr>
        <w:spacing w:line="360" w:lineRule="auto"/>
        <w:rPr>
          <w:rFonts w:ascii="Times New Roman" w:hAnsi="Times New Roman" w:cs="Times New Roman"/>
          <w:b/>
          <w:bCs/>
          <w:sz w:val="24"/>
          <w:szCs w:val="24"/>
        </w:rPr>
      </w:pPr>
      <w:r>
        <w:rPr>
          <w:rFonts w:ascii="Times New Roman" w:hAnsi="Times New Roman" w:cs="Times New Roman"/>
          <w:b/>
          <w:bCs/>
          <w:sz w:val="24"/>
          <w:szCs w:val="24"/>
        </w:rPr>
        <w:t>QUESTION THREE</w:t>
      </w:r>
    </w:p>
    <w:p w14:paraId="6B139282" w14:textId="50B1BBA0" w:rsidR="00655FF6" w:rsidRPr="00DC16B0" w:rsidRDefault="00AC351F" w:rsidP="00DC16B0">
      <w:pPr>
        <w:spacing w:line="360" w:lineRule="auto"/>
        <w:rPr>
          <w:rFonts w:ascii="Times New Roman" w:hAnsi="Times New Roman" w:cs="Times New Roman"/>
          <w:b/>
          <w:bCs/>
          <w:sz w:val="24"/>
          <w:szCs w:val="24"/>
          <w:shd w:val="clear" w:color="auto" w:fill="FFFFFF"/>
        </w:rPr>
      </w:pPr>
      <w:r w:rsidRPr="00DC16B0">
        <w:rPr>
          <w:rFonts w:ascii="Times New Roman" w:hAnsi="Times New Roman" w:cs="Times New Roman"/>
          <w:b/>
          <w:bCs/>
          <w:sz w:val="24"/>
          <w:szCs w:val="24"/>
          <w:shd w:val="clear" w:color="auto" w:fill="FFFFFF"/>
        </w:rPr>
        <w:t>Carefully read</w:t>
      </w:r>
      <w:r w:rsidR="00655FF6" w:rsidRPr="00DC16B0">
        <w:rPr>
          <w:rFonts w:ascii="Times New Roman" w:hAnsi="Times New Roman" w:cs="Times New Roman"/>
          <w:b/>
          <w:bCs/>
          <w:sz w:val="24"/>
          <w:szCs w:val="24"/>
          <w:shd w:val="clear" w:color="auto" w:fill="FFFFFF"/>
        </w:rPr>
        <w:t xml:space="preserve"> the following case study and attempt the questions that follow:</w:t>
      </w:r>
    </w:p>
    <w:p w14:paraId="4797B32C" w14:textId="721E0F73" w:rsidR="00655FF6" w:rsidRPr="00DC16B0" w:rsidRDefault="00655FF6" w:rsidP="00DC16B0">
      <w:pPr>
        <w:spacing w:line="360" w:lineRule="auto"/>
        <w:jc w:val="both"/>
        <w:rPr>
          <w:rFonts w:ascii="Times New Roman" w:hAnsi="Times New Roman" w:cs="Times New Roman"/>
          <w:b/>
          <w:sz w:val="24"/>
          <w:szCs w:val="24"/>
          <w:shd w:val="clear" w:color="auto" w:fill="FFFFFF"/>
        </w:rPr>
      </w:pPr>
      <w:proofErr w:type="spellStart"/>
      <w:r w:rsidRPr="00AC351F">
        <w:rPr>
          <w:rFonts w:ascii="Times New Roman" w:hAnsi="Times New Roman" w:cs="Times New Roman"/>
          <w:sz w:val="24"/>
          <w:szCs w:val="24"/>
          <w:shd w:val="clear" w:color="auto" w:fill="FFFFFF"/>
        </w:rPr>
        <w:t>Bangina</w:t>
      </w:r>
      <w:proofErr w:type="spellEnd"/>
      <w:r w:rsidRPr="00AC351F">
        <w:rPr>
          <w:rFonts w:ascii="Times New Roman" w:hAnsi="Times New Roman" w:cs="Times New Roman"/>
          <w:sz w:val="24"/>
          <w:szCs w:val="24"/>
          <w:shd w:val="clear" w:color="auto" w:fill="FFFFFF"/>
        </w:rPr>
        <w:t xml:space="preserve"> community </w:t>
      </w:r>
      <w:r w:rsidR="00E713DE" w:rsidRPr="00AC351F">
        <w:rPr>
          <w:rFonts w:ascii="Times New Roman" w:hAnsi="Times New Roman" w:cs="Times New Roman"/>
          <w:sz w:val="24"/>
          <w:szCs w:val="24"/>
          <w:shd w:val="clear" w:color="auto" w:fill="FFFFFF"/>
        </w:rPr>
        <w:t xml:space="preserve">occupy the Northern part of </w:t>
      </w:r>
      <w:proofErr w:type="spellStart"/>
      <w:r w:rsidR="00E713DE" w:rsidRPr="00AC351F">
        <w:rPr>
          <w:rFonts w:ascii="Times New Roman" w:hAnsi="Times New Roman" w:cs="Times New Roman"/>
          <w:sz w:val="24"/>
          <w:szCs w:val="24"/>
          <w:shd w:val="clear" w:color="auto" w:fill="FFFFFF"/>
        </w:rPr>
        <w:t>Ngina</w:t>
      </w:r>
      <w:proofErr w:type="spellEnd"/>
      <w:r w:rsidR="00E713DE" w:rsidRPr="00AC351F">
        <w:rPr>
          <w:rFonts w:ascii="Times New Roman" w:hAnsi="Times New Roman" w:cs="Times New Roman"/>
          <w:sz w:val="24"/>
          <w:szCs w:val="24"/>
          <w:shd w:val="clear" w:color="auto" w:fill="FFFFFF"/>
        </w:rPr>
        <w:t xml:space="preserve"> country, there are other 14 tribes in the country which have been peacefully co-existing. Recently, after the highly contested presidency, a military junta has taken over the country.</w:t>
      </w:r>
      <w:r w:rsidR="001A0361" w:rsidRPr="00AC351F">
        <w:rPr>
          <w:rFonts w:ascii="Times New Roman" w:hAnsi="Times New Roman" w:cs="Times New Roman"/>
          <w:sz w:val="24"/>
          <w:szCs w:val="24"/>
          <w:shd w:val="clear" w:color="auto" w:fill="FFFFFF"/>
        </w:rPr>
        <w:t xml:space="preserve"> </w:t>
      </w:r>
      <w:r w:rsidR="00E713DE" w:rsidRPr="00AC351F">
        <w:rPr>
          <w:rFonts w:ascii="Times New Roman" w:hAnsi="Times New Roman" w:cs="Times New Roman"/>
          <w:sz w:val="24"/>
          <w:szCs w:val="24"/>
          <w:shd w:val="clear" w:color="auto" w:fill="FFFFFF"/>
        </w:rPr>
        <w:t xml:space="preserve">The junta has </w:t>
      </w:r>
      <w:r w:rsidR="00AC351F" w:rsidRPr="00AC351F">
        <w:rPr>
          <w:rFonts w:ascii="Times New Roman" w:hAnsi="Times New Roman" w:cs="Times New Roman"/>
          <w:sz w:val="24"/>
          <w:szCs w:val="24"/>
          <w:shd w:val="clear" w:color="auto" w:fill="FFFFFF"/>
        </w:rPr>
        <w:t>conducted</w:t>
      </w:r>
      <w:r w:rsidR="00E713DE" w:rsidRPr="00AC351F">
        <w:rPr>
          <w:rFonts w:ascii="Times New Roman" w:hAnsi="Times New Roman" w:cs="Times New Roman"/>
          <w:sz w:val="24"/>
          <w:szCs w:val="24"/>
          <w:shd w:val="clear" w:color="auto" w:fill="FFFFFF"/>
        </w:rPr>
        <w:t xml:space="preserve"> indiscriminate </w:t>
      </w:r>
      <w:r w:rsidR="00E713DE" w:rsidRPr="00AC351F">
        <w:rPr>
          <w:rFonts w:ascii="Times New Roman" w:hAnsi="Times New Roman" w:cs="Times New Roman"/>
          <w:sz w:val="24"/>
          <w:szCs w:val="24"/>
          <w:shd w:val="clear" w:color="auto" w:fill="FFFFFF"/>
        </w:rPr>
        <w:lastRenderedPageBreak/>
        <w:t xml:space="preserve">attacks, especially to the </w:t>
      </w:r>
      <w:proofErr w:type="spellStart"/>
      <w:r w:rsidR="00E713DE" w:rsidRPr="00AC351F">
        <w:rPr>
          <w:rFonts w:ascii="Times New Roman" w:hAnsi="Times New Roman" w:cs="Times New Roman"/>
          <w:sz w:val="24"/>
          <w:szCs w:val="24"/>
          <w:shd w:val="clear" w:color="auto" w:fill="FFFFFF"/>
        </w:rPr>
        <w:t>Bangina</w:t>
      </w:r>
      <w:proofErr w:type="spellEnd"/>
      <w:r w:rsidR="00E713DE" w:rsidRPr="00AC351F">
        <w:rPr>
          <w:rFonts w:ascii="Times New Roman" w:hAnsi="Times New Roman" w:cs="Times New Roman"/>
          <w:sz w:val="24"/>
          <w:szCs w:val="24"/>
          <w:shd w:val="clear" w:color="auto" w:fill="FFFFFF"/>
        </w:rPr>
        <w:t xml:space="preserve"> community who seem to be a minority in the country yet occupy vast lands as compared to the other tribes</w:t>
      </w:r>
      <w:r w:rsidR="001A0361" w:rsidRPr="00AC351F">
        <w:rPr>
          <w:rFonts w:ascii="Times New Roman" w:hAnsi="Times New Roman" w:cs="Times New Roman"/>
          <w:sz w:val="24"/>
          <w:szCs w:val="24"/>
          <w:shd w:val="clear" w:color="auto" w:fill="FFFFFF"/>
        </w:rPr>
        <w:t>.</w:t>
      </w:r>
      <w:r w:rsidR="00E713DE" w:rsidRPr="00AC351F">
        <w:rPr>
          <w:rFonts w:ascii="Times New Roman" w:hAnsi="Times New Roman" w:cs="Times New Roman"/>
          <w:sz w:val="24"/>
          <w:szCs w:val="24"/>
          <w:shd w:val="clear" w:color="auto" w:fill="FFFFFF"/>
        </w:rPr>
        <w:t xml:space="preserve"> There has been an </w:t>
      </w:r>
      <w:r w:rsidR="00AC351F" w:rsidRPr="00AC351F">
        <w:rPr>
          <w:rFonts w:ascii="Times New Roman" w:hAnsi="Times New Roman" w:cs="Times New Roman"/>
          <w:sz w:val="24"/>
          <w:szCs w:val="24"/>
          <w:shd w:val="clear" w:color="auto" w:fill="FFFFFF"/>
        </w:rPr>
        <w:t>all-out</w:t>
      </w:r>
      <w:r w:rsidR="00E713DE" w:rsidRPr="00AC351F">
        <w:rPr>
          <w:rFonts w:ascii="Times New Roman" w:hAnsi="Times New Roman" w:cs="Times New Roman"/>
          <w:sz w:val="24"/>
          <w:szCs w:val="24"/>
          <w:shd w:val="clear" w:color="auto" w:fill="FFFFFF"/>
        </w:rPr>
        <w:t xml:space="preserve"> war, where </w:t>
      </w:r>
      <w:r w:rsidR="002D770A" w:rsidRPr="00AC351F">
        <w:rPr>
          <w:rFonts w:ascii="Times New Roman" w:hAnsi="Times New Roman" w:cs="Times New Roman"/>
          <w:sz w:val="24"/>
          <w:szCs w:val="24"/>
          <w:shd w:val="clear" w:color="auto" w:fill="FFFFFF"/>
        </w:rPr>
        <w:t>persons of the</w:t>
      </w:r>
      <w:r w:rsidR="00E713DE" w:rsidRPr="00AC351F">
        <w:rPr>
          <w:rFonts w:ascii="Times New Roman" w:hAnsi="Times New Roman" w:cs="Times New Roman"/>
          <w:sz w:val="24"/>
          <w:szCs w:val="24"/>
          <w:shd w:val="clear" w:color="auto" w:fill="FFFFFF"/>
        </w:rPr>
        <w:t xml:space="preserve"> </w:t>
      </w:r>
      <w:proofErr w:type="spellStart"/>
      <w:r w:rsidR="00E713DE" w:rsidRPr="00AC351F">
        <w:rPr>
          <w:rFonts w:ascii="Times New Roman" w:hAnsi="Times New Roman" w:cs="Times New Roman"/>
          <w:sz w:val="24"/>
          <w:szCs w:val="24"/>
          <w:shd w:val="clear" w:color="auto" w:fill="FFFFFF"/>
        </w:rPr>
        <w:t>Bangina</w:t>
      </w:r>
      <w:proofErr w:type="spellEnd"/>
      <w:r w:rsidR="00E713DE" w:rsidRPr="00AC351F">
        <w:rPr>
          <w:rFonts w:ascii="Times New Roman" w:hAnsi="Times New Roman" w:cs="Times New Roman"/>
          <w:sz w:val="24"/>
          <w:szCs w:val="24"/>
          <w:shd w:val="clear" w:color="auto" w:fill="FFFFFF"/>
        </w:rPr>
        <w:t xml:space="preserve"> community have </w:t>
      </w:r>
      <w:r w:rsidR="002D770A" w:rsidRPr="00AC351F">
        <w:rPr>
          <w:rFonts w:ascii="Times New Roman" w:hAnsi="Times New Roman" w:cs="Times New Roman"/>
          <w:sz w:val="24"/>
          <w:szCs w:val="24"/>
          <w:shd w:val="clear" w:color="auto" w:fill="FFFFFF"/>
        </w:rPr>
        <w:t xml:space="preserve">undergone suffering, have </w:t>
      </w:r>
      <w:r w:rsidR="00E713DE" w:rsidRPr="00AC351F">
        <w:rPr>
          <w:rFonts w:ascii="Times New Roman" w:hAnsi="Times New Roman" w:cs="Times New Roman"/>
          <w:sz w:val="24"/>
          <w:szCs w:val="24"/>
          <w:shd w:val="clear" w:color="auto" w:fill="FFFFFF"/>
        </w:rPr>
        <w:t xml:space="preserve">been maimed, persecuted and </w:t>
      </w:r>
      <w:r w:rsidR="002D770A" w:rsidRPr="00AC351F">
        <w:rPr>
          <w:rFonts w:ascii="Times New Roman" w:hAnsi="Times New Roman" w:cs="Times New Roman"/>
          <w:sz w:val="24"/>
          <w:szCs w:val="24"/>
          <w:shd w:val="clear" w:color="auto" w:fill="FFFFFF"/>
        </w:rPr>
        <w:t xml:space="preserve">some of them </w:t>
      </w:r>
      <w:r w:rsidR="00E713DE" w:rsidRPr="00AC351F">
        <w:rPr>
          <w:rFonts w:ascii="Times New Roman" w:hAnsi="Times New Roman" w:cs="Times New Roman"/>
          <w:sz w:val="24"/>
          <w:szCs w:val="24"/>
          <w:shd w:val="clear" w:color="auto" w:fill="FFFFFF"/>
        </w:rPr>
        <w:t>killed. The UN Special Rapporteur has visited the country and documented human rights abuse</w:t>
      </w:r>
      <w:r w:rsidR="002D770A" w:rsidRPr="00AC351F">
        <w:rPr>
          <w:rFonts w:ascii="Times New Roman" w:hAnsi="Times New Roman" w:cs="Times New Roman"/>
          <w:sz w:val="24"/>
          <w:szCs w:val="24"/>
          <w:shd w:val="clear" w:color="auto" w:fill="FFFFFF"/>
        </w:rPr>
        <w:t>s</w:t>
      </w:r>
      <w:r w:rsidR="00E713DE" w:rsidRPr="00AC351F">
        <w:rPr>
          <w:rFonts w:ascii="Times New Roman" w:hAnsi="Times New Roman" w:cs="Times New Roman"/>
          <w:sz w:val="24"/>
          <w:szCs w:val="24"/>
          <w:shd w:val="clear" w:color="auto" w:fill="FFFFFF"/>
        </w:rPr>
        <w:t xml:space="preserve"> and appealed to the international community to support citizens fleeing the conflict. </w:t>
      </w:r>
      <w:r w:rsidR="001A0361" w:rsidRPr="00AC351F">
        <w:rPr>
          <w:rFonts w:ascii="Times New Roman" w:hAnsi="Times New Roman" w:cs="Times New Roman"/>
          <w:sz w:val="24"/>
          <w:szCs w:val="24"/>
          <w:shd w:val="clear" w:color="auto" w:fill="FFFFFF"/>
        </w:rPr>
        <w:t xml:space="preserve"> In the long run, most of the </w:t>
      </w:r>
      <w:proofErr w:type="spellStart"/>
      <w:r w:rsidR="001A0361" w:rsidRPr="00AC351F">
        <w:rPr>
          <w:rFonts w:ascii="Times New Roman" w:hAnsi="Times New Roman" w:cs="Times New Roman"/>
          <w:sz w:val="24"/>
          <w:szCs w:val="24"/>
          <w:shd w:val="clear" w:color="auto" w:fill="FFFFFF"/>
        </w:rPr>
        <w:t>Bangina</w:t>
      </w:r>
      <w:proofErr w:type="spellEnd"/>
      <w:r w:rsidR="001A0361" w:rsidRPr="00AC351F">
        <w:rPr>
          <w:rFonts w:ascii="Times New Roman" w:hAnsi="Times New Roman" w:cs="Times New Roman"/>
          <w:sz w:val="24"/>
          <w:szCs w:val="24"/>
          <w:shd w:val="clear" w:color="auto" w:fill="FFFFFF"/>
        </w:rPr>
        <w:t xml:space="preserve"> community members have sought asylum in different countries in Africa including Kenya as provided by article 14 of the </w:t>
      </w:r>
      <w:r w:rsidR="00E713DE" w:rsidRPr="00AC351F">
        <w:rPr>
          <w:rFonts w:ascii="Times New Roman" w:hAnsi="Times New Roman" w:cs="Times New Roman"/>
          <w:sz w:val="24"/>
          <w:szCs w:val="24"/>
          <w:shd w:val="clear" w:color="auto" w:fill="FFFFFF"/>
        </w:rPr>
        <w:t>U</w:t>
      </w:r>
      <w:r w:rsidR="001A0361" w:rsidRPr="00AC351F">
        <w:rPr>
          <w:rFonts w:ascii="Times New Roman" w:hAnsi="Times New Roman" w:cs="Times New Roman"/>
          <w:sz w:val="24"/>
          <w:szCs w:val="24"/>
          <w:shd w:val="clear" w:color="auto" w:fill="FFFFFF"/>
        </w:rPr>
        <w:t xml:space="preserve">niversal </w:t>
      </w:r>
      <w:r w:rsidR="00E713DE" w:rsidRPr="00AC351F">
        <w:rPr>
          <w:rFonts w:ascii="Times New Roman" w:hAnsi="Times New Roman" w:cs="Times New Roman"/>
          <w:sz w:val="24"/>
          <w:szCs w:val="24"/>
          <w:shd w:val="clear" w:color="auto" w:fill="FFFFFF"/>
        </w:rPr>
        <w:t>D</w:t>
      </w:r>
      <w:r w:rsidR="001A0361" w:rsidRPr="00AC351F">
        <w:rPr>
          <w:rFonts w:ascii="Times New Roman" w:hAnsi="Times New Roman" w:cs="Times New Roman"/>
          <w:sz w:val="24"/>
          <w:szCs w:val="24"/>
          <w:shd w:val="clear" w:color="auto" w:fill="FFFFFF"/>
        </w:rPr>
        <w:t xml:space="preserve">eclaration of </w:t>
      </w:r>
      <w:r w:rsidR="00E713DE" w:rsidRPr="00AC351F">
        <w:rPr>
          <w:rFonts w:ascii="Times New Roman" w:hAnsi="Times New Roman" w:cs="Times New Roman"/>
          <w:sz w:val="24"/>
          <w:szCs w:val="24"/>
          <w:shd w:val="clear" w:color="auto" w:fill="FFFFFF"/>
        </w:rPr>
        <w:t>H</w:t>
      </w:r>
      <w:r w:rsidR="001A0361" w:rsidRPr="00AC351F">
        <w:rPr>
          <w:rFonts w:ascii="Times New Roman" w:hAnsi="Times New Roman" w:cs="Times New Roman"/>
          <w:sz w:val="24"/>
          <w:szCs w:val="24"/>
          <w:shd w:val="clear" w:color="auto" w:fill="FFFFFF"/>
        </w:rPr>
        <w:t xml:space="preserve">uman </w:t>
      </w:r>
      <w:r w:rsidR="00F84335" w:rsidRPr="00AC351F">
        <w:rPr>
          <w:rFonts w:ascii="Times New Roman" w:hAnsi="Times New Roman" w:cs="Times New Roman"/>
          <w:sz w:val="24"/>
          <w:szCs w:val="24"/>
          <w:shd w:val="clear" w:color="auto" w:fill="FFFFFF"/>
        </w:rPr>
        <w:t>Rights (</w:t>
      </w:r>
      <w:r w:rsidR="00E713DE" w:rsidRPr="00AC351F">
        <w:rPr>
          <w:rFonts w:ascii="Times New Roman" w:hAnsi="Times New Roman" w:cs="Times New Roman"/>
          <w:sz w:val="24"/>
          <w:szCs w:val="24"/>
          <w:shd w:val="clear" w:color="auto" w:fill="FFFFFF"/>
        </w:rPr>
        <w:t>UDHR)</w:t>
      </w:r>
      <w:r w:rsidR="001A0361" w:rsidRPr="00AC351F">
        <w:rPr>
          <w:rFonts w:ascii="Times New Roman" w:hAnsi="Times New Roman" w:cs="Times New Roman"/>
          <w:sz w:val="24"/>
          <w:szCs w:val="24"/>
          <w:shd w:val="clear" w:color="auto" w:fill="FFFFFF"/>
        </w:rPr>
        <w:t xml:space="preserve"> which states that “</w:t>
      </w:r>
      <w:r w:rsidR="001A0361" w:rsidRPr="00AC351F">
        <w:rPr>
          <w:rFonts w:ascii="Times New Roman" w:hAnsi="Times New Roman" w:cs="Times New Roman"/>
          <w:i/>
          <w:iCs/>
          <w:sz w:val="24"/>
          <w:szCs w:val="24"/>
        </w:rPr>
        <w:t>Everyone has the right to seek and to enjoy in other countries asylum from persecution</w:t>
      </w:r>
      <w:r w:rsidR="001A0361" w:rsidRPr="00AC351F">
        <w:rPr>
          <w:rFonts w:ascii="Times New Roman" w:hAnsi="Times New Roman" w:cs="Times New Roman"/>
          <w:sz w:val="24"/>
          <w:szCs w:val="24"/>
          <w:shd w:val="clear" w:color="auto" w:fill="FFFFFF"/>
        </w:rPr>
        <w:t>”</w:t>
      </w:r>
      <w:r w:rsidR="00F84335" w:rsidRPr="00AC351F">
        <w:rPr>
          <w:rFonts w:ascii="Times New Roman" w:hAnsi="Times New Roman" w:cs="Times New Roman"/>
          <w:sz w:val="24"/>
          <w:szCs w:val="24"/>
          <w:shd w:val="clear" w:color="auto" w:fill="FFFFFF"/>
        </w:rPr>
        <w:t xml:space="preserve">. </w:t>
      </w:r>
      <w:r w:rsidR="00DC16B0">
        <w:rPr>
          <w:rFonts w:ascii="Times New Roman" w:hAnsi="Times New Roman" w:cs="Times New Roman"/>
          <w:sz w:val="24"/>
          <w:szCs w:val="24"/>
          <w:shd w:val="clear" w:color="auto" w:fill="FFFFFF"/>
        </w:rPr>
        <w:tab/>
      </w:r>
      <w:r w:rsidR="00DC16B0">
        <w:rPr>
          <w:rFonts w:ascii="Times New Roman" w:hAnsi="Times New Roman" w:cs="Times New Roman"/>
          <w:sz w:val="24"/>
          <w:szCs w:val="24"/>
          <w:shd w:val="clear" w:color="auto" w:fill="FFFFFF"/>
        </w:rPr>
        <w:tab/>
      </w:r>
      <w:r w:rsidR="00DC16B0">
        <w:rPr>
          <w:rFonts w:ascii="Times New Roman" w:hAnsi="Times New Roman" w:cs="Times New Roman"/>
          <w:sz w:val="24"/>
          <w:szCs w:val="24"/>
          <w:shd w:val="clear" w:color="auto" w:fill="FFFFFF"/>
        </w:rPr>
        <w:tab/>
      </w:r>
      <w:r w:rsidR="00DC16B0">
        <w:rPr>
          <w:rFonts w:ascii="Times New Roman" w:hAnsi="Times New Roman" w:cs="Times New Roman"/>
          <w:sz w:val="24"/>
          <w:szCs w:val="24"/>
          <w:shd w:val="clear" w:color="auto" w:fill="FFFFFF"/>
        </w:rPr>
        <w:tab/>
      </w:r>
      <w:r w:rsidR="003A48AB" w:rsidRPr="00DC16B0">
        <w:rPr>
          <w:rFonts w:ascii="Times New Roman" w:hAnsi="Times New Roman" w:cs="Times New Roman"/>
          <w:b/>
          <w:sz w:val="24"/>
          <w:szCs w:val="24"/>
          <w:shd w:val="clear" w:color="auto" w:fill="FFFFFF"/>
        </w:rPr>
        <w:t>(20 m</w:t>
      </w:r>
      <w:r w:rsidR="00AC351F" w:rsidRPr="00DC16B0">
        <w:rPr>
          <w:rFonts w:ascii="Times New Roman" w:hAnsi="Times New Roman" w:cs="Times New Roman"/>
          <w:b/>
          <w:sz w:val="24"/>
          <w:szCs w:val="24"/>
          <w:shd w:val="clear" w:color="auto" w:fill="FFFFFF"/>
        </w:rPr>
        <w:t>ar</w:t>
      </w:r>
      <w:r w:rsidR="003A48AB" w:rsidRPr="00DC16B0">
        <w:rPr>
          <w:rFonts w:ascii="Times New Roman" w:hAnsi="Times New Roman" w:cs="Times New Roman"/>
          <w:b/>
          <w:sz w:val="24"/>
          <w:szCs w:val="24"/>
          <w:shd w:val="clear" w:color="auto" w:fill="FFFFFF"/>
        </w:rPr>
        <w:t>ks)</w:t>
      </w:r>
    </w:p>
    <w:p w14:paraId="611A82FB" w14:textId="36A2A7BB" w:rsidR="006D2E4C" w:rsidRPr="00AC351F" w:rsidRDefault="00F84335" w:rsidP="00AC351F">
      <w:pPr>
        <w:pStyle w:val="ListParagraph"/>
        <w:numPr>
          <w:ilvl w:val="0"/>
          <w:numId w:val="4"/>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 xml:space="preserve">Based on the above context, </w:t>
      </w:r>
      <w:r w:rsidR="00AC351F">
        <w:rPr>
          <w:rFonts w:ascii="Times New Roman" w:hAnsi="Times New Roman" w:cs="Times New Roman"/>
          <w:sz w:val="24"/>
          <w:szCs w:val="24"/>
          <w:shd w:val="clear" w:color="auto" w:fill="FFFFFF"/>
        </w:rPr>
        <w:t>few select</w:t>
      </w:r>
      <w:r w:rsidRPr="00AC351F">
        <w:rPr>
          <w:rFonts w:ascii="Times New Roman" w:hAnsi="Times New Roman" w:cs="Times New Roman"/>
          <w:sz w:val="24"/>
          <w:szCs w:val="24"/>
          <w:shd w:val="clear" w:color="auto" w:fill="FFFFFF"/>
        </w:rPr>
        <w:t xml:space="preserve"> countrie</w:t>
      </w:r>
      <w:r w:rsidR="006D2E4C" w:rsidRPr="00AC351F">
        <w:rPr>
          <w:rFonts w:ascii="Times New Roman" w:hAnsi="Times New Roman" w:cs="Times New Roman"/>
          <w:sz w:val="24"/>
          <w:szCs w:val="24"/>
          <w:shd w:val="clear" w:color="auto" w:fill="FFFFFF"/>
        </w:rPr>
        <w:t xml:space="preserve">s did not comply with the principle of </w:t>
      </w:r>
      <w:r w:rsidR="006D2E4C" w:rsidRPr="00AC351F">
        <w:rPr>
          <w:rFonts w:ascii="Times New Roman" w:hAnsi="Times New Roman" w:cs="Times New Roman"/>
          <w:i/>
          <w:iCs/>
          <w:sz w:val="24"/>
          <w:szCs w:val="24"/>
          <w:shd w:val="clear" w:color="auto" w:fill="FFFFFF"/>
        </w:rPr>
        <w:t>non-</w:t>
      </w:r>
      <w:proofErr w:type="spellStart"/>
      <w:r w:rsidR="006D2E4C" w:rsidRPr="00AC351F">
        <w:rPr>
          <w:rFonts w:ascii="Times New Roman" w:hAnsi="Times New Roman" w:cs="Times New Roman"/>
          <w:i/>
          <w:iCs/>
          <w:sz w:val="24"/>
          <w:szCs w:val="24"/>
          <w:shd w:val="clear" w:color="auto" w:fill="FFFFFF"/>
        </w:rPr>
        <w:t>refoulment</w:t>
      </w:r>
      <w:proofErr w:type="spellEnd"/>
      <w:r w:rsidR="006D2E4C" w:rsidRPr="00AC351F">
        <w:rPr>
          <w:rFonts w:ascii="Times New Roman" w:hAnsi="Times New Roman" w:cs="Times New Roman"/>
          <w:i/>
          <w:iCs/>
          <w:sz w:val="24"/>
          <w:szCs w:val="24"/>
          <w:shd w:val="clear" w:color="auto" w:fill="FFFFFF"/>
        </w:rPr>
        <w:t xml:space="preserve"> </w:t>
      </w:r>
      <w:r w:rsidR="006D2E4C" w:rsidRPr="00AC351F">
        <w:rPr>
          <w:rFonts w:ascii="Times New Roman" w:hAnsi="Times New Roman" w:cs="Times New Roman"/>
          <w:sz w:val="24"/>
          <w:szCs w:val="24"/>
          <w:shd w:val="clear" w:color="auto" w:fill="FFFFFF"/>
        </w:rPr>
        <w:t xml:space="preserve">while </w:t>
      </w:r>
      <w:r w:rsidR="00AC351F" w:rsidRPr="00AC351F">
        <w:rPr>
          <w:rFonts w:ascii="Times New Roman" w:hAnsi="Times New Roman" w:cs="Times New Roman"/>
          <w:sz w:val="24"/>
          <w:szCs w:val="24"/>
          <w:shd w:val="clear" w:color="auto" w:fill="FFFFFF"/>
        </w:rPr>
        <w:t>managing</w:t>
      </w:r>
      <w:r w:rsidR="006D2E4C" w:rsidRPr="00AC351F">
        <w:rPr>
          <w:rFonts w:ascii="Times New Roman" w:hAnsi="Times New Roman" w:cs="Times New Roman"/>
          <w:sz w:val="24"/>
          <w:szCs w:val="24"/>
          <w:shd w:val="clear" w:color="auto" w:fill="FFFFFF"/>
        </w:rPr>
        <w:t xml:space="preserve"> the </w:t>
      </w:r>
      <w:proofErr w:type="spellStart"/>
      <w:r w:rsidR="006D2E4C" w:rsidRPr="00AC351F">
        <w:rPr>
          <w:rFonts w:ascii="Times New Roman" w:hAnsi="Times New Roman" w:cs="Times New Roman"/>
          <w:sz w:val="24"/>
          <w:szCs w:val="24"/>
          <w:shd w:val="clear" w:color="auto" w:fill="FFFFFF"/>
        </w:rPr>
        <w:t>Bangina</w:t>
      </w:r>
      <w:proofErr w:type="spellEnd"/>
      <w:r w:rsidR="006D2E4C" w:rsidRPr="00AC351F">
        <w:rPr>
          <w:rFonts w:ascii="Times New Roman" w:hAnsi="Times New Roman" w:cs="Times New Roman"/>
          <w:sz w:val="24"/>
          <w:szCs w:val="24"/>
          <w:shd w:val="clear" w:color="auto" w:fill="FFFFFF"/>
        </w:rPr>
        <w:t xml:space="preserve"> refugee situation. Explain the basic principle of </w:t>
      </w:r>
      <w:r w:rsidR="006D2E4C" w:rsidRPr="00AC351F">
        <w:rPr>
          <w:rFonts w:ascii="Times New Roman" w:hAnsi="Times New Roman" w:cs="Times New Roman"/>
          <w:i/>
          <w:iCs/>
          <w:sz w:val="24"/>
          <w:szCs w:val="24"/>
          <w:shd w:val="clear" w:color="auto" w:fill="FFFFFF"/>
        </w:rPr>
        <w:t>non-</w:t>
      </w:r>
      <w:proofErr w:type="spellStart"/>
      <w:r w:rsidR="006D2E4C" w:rsidRPr="00AC351F">
        <w:rPr>
          <w:rFonts w:ascii="Times New Roman" w:hAnsi="Times New Roman" w:cs="Times New Roman"/>
          <w:i/>
          <w:iCs/>
          <w:sz w:val="24"/>
          <w:szCs w:val="24"/>
          <w:shd w:val="clear" w:color="auto" w:fill="FFFFFF"/>
        </w:rPr>
        <w:t>refoulement</w:t>
      </w:r>
      <w:proofErr w:type="spellEnd"/>
      <w:r w:rsidR="006D2E4C" w:rsidRPr="00AC351F">
        <w:rPr>
          <w:rFonts w:ascii="Times New Roman" w:hAnsi="Times New Roman" w:cs="Times New Roman"/>
          <w:sz w:val="24"/>
          <w:szCs w:val="24"/>
          <w:shd w:val="clear" w:color="auto" w:fill="FFFFFF"/>
        </w:rPr>
        <w:t xml:space="preserve"> as used in the international protection of </w:t>
      </w:r>
      <w:r w:rsidR="00AC351F" w:rsidRPr="00AC351F">
        <w:rPr>
          <w:rFonts w:ascii="Times New Roman" w:hAnsi="Times New Roman" w:cs="Times New Roman"/>
          <w:sz w:val="24"/>
          <w:szCs w:val="24"/>
          <w:shd w:val="clear" w:color="auto" w:fill="FFFFFF"/>
        </w:rPr>
        <w:t>refugees’</w:t>
      </w:r>
      <w:r w:rsidR="006D2E4C" w:rsidRPr="00AC351F">
        <w:rPr>
          <w:rFonts w:ascii="Times New Roman" w:hAnsi="Times New Roman" w:cs="Times New Roman"/>
          <w:sz w:val="24"/>
          <w:szCs w:val="24"/>
          <w:shd w:val="clear" w:color="auto" w:fill="FFFFFF"/>
        </w:rPr>
        <w:t xml:space="preserve"> context.</w:t>
      </w:r>
    </w:p>
    <w:p w14:paraId="460D450E" w14:textId="618C4E4A" w:rsidR="001A0361" w:rsidRPr="00AC351F" w:rsidRDefault="001A0361" w:rsidP="00AC351F">
      <w:pPr>
        <w:pStyle w:val="ListParagraph"/>
        <w:numPr>
          <w:ilvl w:val="0"/>
          <w:numId w:val="4"/>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 xml:space="preserve">Briefly explain the steps that will be taken by Kenya </w:t>
      </w:r>
      <w:r w:rsidR="006D2E4C" w:rsidRPr="00AC351F">
        <w:rPr>
          <w:rFonts w:ascii="Times New Roman" w:hAnsi="Times New Roman" w:cs="Times New Roman"/>
          <w:sz w:val="24"/>
          <w:szCs w:val="24"/>
          <w:shd w:val="clear" w:color="auto" w:fill="FFFFFF"/>
        </w:rPr>
        <w:t xml:space="preserve">for </w:t>
      </w:r>
      <w:proofErr w:type="spellStart"/>
      <w:r w:rsidRPr="00AC351F">
        <w:rPr>
          <w:rFonts w:ascii="Times New Roman" w:hAnsi="Times New Roman" w:cs="Times New Roman"/>
          <w:sz w:val="24"/>
          <w:szCs w:val="24"/>
          <w:shd w:val="clear" w:color="auto" w:fill="FFFFFF"/>
        </w:rPr>
        <w:t>Bangina</w:t>
      </w:r>
      <w:proofErr w:type="spellEnd"/>
      <w:r w:rsidRPr="00AC351F">
        <w:rPr>
          <w:rFonts w:ascii="Times New Roman" w:hAnsi="Times New Roman" w:cs="Times New Roman"/>
          <w:sz w:val="24"/>
          <w:szCs w:val="24"/>
          <w:shd w:val="clear" w:color="auto" w:fill="FFFFFF"/>
        </w:rPr>
        <w:t xml:space="preserve"> community members </w:t>
      </w:r>
      <w:r w:rsidR="006D2E4C" w:rsidRPr="00AC351F">
        <w:rPr>
          <w:rFonts w:ascii="Times New Roman" w:hAnsi="Times New Roman" w:cs="Times New Roman"/>
          <w:sz w:val="24"/>
          <w:szCs w:val="24"/>
          <w:shd w:val="clear" w:color="auto" w:fill="FFFFFF"/>
        </w:rPr>
        <w:t>before issuing them</w:t>
      </w:r>
      <w:r w:rsidRPr="00AC351F">
        <w:rPr>
          <w:rFonts w:ascii="Times New Roman" w:hAnsi="Times New Roman" w:cs="Times New Roman"/>
          <w:sz w:val="24"/>
          <w:szCs w:val="24"/>
          <w:shd w:val="clear" w:color="auto" w:fill="FFFFFF"/>
        </w:rPr>
        <w:t xml:space="preserve"> the refugee status.</w:t>
      </w:r>
    </w:p>
    <w:p w14:paraId="2D14C377" w14:textId="22C0C891" w:rsidR="001A0361" w:rsidRDefault="006D2E4C" w:rsidP="00AC351F">
      <w:pPr>
        <w:pStyle w:val="ListParagraph"/>
        <w:numPr>
          <w:ilvl w:val="0"/>
          <w:numId w:val="4"/>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 xml:space="preserve">The Refugees Act No. 10 of 2021 states valid reasons as to which the Cabinet Secretary may </w:t>
      </w:r>
      <w:r w:rsidR="003A48AB" w:rsidRPr="00AC351F">
        <w:rPr>
          <w:rFonts w:ascii="Times New Roman" w:hAnsi="Times New Roman" w:cs="Times New Roman"/>
          <w:sz w:val="24"/>
          <w:szCs w:val="24"/>
          <w:shd w:val="clear" w:color="auto" w:fill="FFFFFF"/>
        </w:rPr>
        <w:t>revoke the refugee status and expulse a refugee in the Kenya jurisdiction, discuss the reasons.</w:t>
      </w:r>
    </w:p>
    <w:p w14:paraId="58DB23DD" w14:textId="77777777" w:rsidR="00AC351F" w:rsidRDefault="00AC351F" w:rsidP="00AC351F">
      <w:pPr>
        <w:spacing w:line="360" w:lineRule="auto"/>
        <w:rPr>
          <w:rFonts w:ascii="Times New Roman" w:hAnsi="Times New Roman" w:cs="Times New Roman"/>
          <w:sz w:val="24"/>
          <w:szCs w:val="24"/>
          <w:shd w:val="clear" w:color="auto" w:fill="FFFFFF"/>
        </w:rPr>
      </w:pPr>
    </w:p>
    <w:p w14:paraId="61ECD82A" w14:textId="562DA62A" w:rsidR="00DC16B0" w:rsidRPr="00DC16B0" w:rsidRDefault="00DC16B0" w:rsidP="00AC351F">
      <w:pPr>
        <w:spacing w:line="360" w:lineRule="auto"/>
        <w:rPr>
          <w:rFonts w:ascii="Times New Roman" w:hAnsi="Times New Roman" w:cs="Times New Roman"/>
          <w:b/>
          <w:sz w:val="24"/>
          <w:szCs w:val="24"/>
          <w:shd w:val="clear" w:color="auto" w:fill="FFFFFF"/>
        </w:rPr>
      </w:pPr>
      <w:r w:rsidRPr="00DC16B0">
        <w:rPr>
          <w:rFonts w:ascii="Times New Roman" w:hAnsi="Times New Roman" w:cs="Times New Roman"/>
          <w:b/>
          <w:sz w:val="24"/>
          <w:szCs w:val="24"/>
          <w:shd w:val="clear" w:color="auto" w:fill="FFFFFF"/>
        </w:rPr>
        <w:t>QUESTION FOUR</w:t>
      </w:r>
    </w:p>
    <w:p w14:paraId="49E6951D" w14:textId="4AFDEC44" w:rsidR="00FF0B30" w:rsidRPr="00DC16B0" w:rsidRDefault="00FF0B30" w:rsidP="00DC16B0">
      <w:pPr>
        <w:spacing w:line="360" w:lineRule="auto"/>
        <w:rPr>
          <w:rFonts w:ascii="Times New Roman" w:hAnsi="Times New Roman" w:cs="Times New Roman"/>
          <w:sz w:val="24"/>
          <w:szCs w:val="24"/>
          <w:shd w:val="clear" w:color="auto" w:fill="FFFFFF"/>
        </w:rPr>
      </w:pPr>
      <w:r w:rsidRPr="00DC16B0">
        <w:rPr>
          <w:rFonts w:ascii="Times New Roman" w:hAnsi="Times New Roman" w:cs="Times New Roman"/>
          <w:b/>
          <w:bCs/>
          <w:sz w:val="24"/>
          <w:szCs w:val="24"/>
        </w:rPr>
        <w:t xml:space="preserve">The United Nations points </w:t>
      </w:r>
      <w:r w:rsidR="003A48AB" w:rsidRPr="00DC16B0">
        <w:rPr>
          <w:rFonts w:ascii="Times New Roman" w:hAnsi="Times New Roman" w:cs="Times New Roman"/>
          <w:b/>
          <w:bCs/>
          <w:sz w:val="24"/>
          <w:szCs w:val="24"/>
        </w:rPr>
        <w:t>that</w:t>
      </w:r>
      <w:r w:rsidR="003A48AB" w:rsidRPr="00DC16B0">
        <w:rPr>
          <w:rFonts w:ascii="Times New Roman" w:hAnsi="Times New Roman" w:cs="Times New Roman"/>
          <w:sz w:val="24"/>
          <w:szCs w:val="24"/>
        </w:rPr>
        <w:t xml:space="preserve"> </w:t>
      </w:r>
      <w:r w:rsidR="00EF3B93" w:rsidRPr="00DC16B0">
        <w:rPr>
          <w:rFonts w:ascii="Times New Roman" w:hAnsi="Times New Roman" w:cs="Times New Roman"/>
          <w:i/>
          <w:iCs/>
          <w:sz w:val="24"/>
          <w:szCs w:val="24"/>
        </w:rPr>
        <w:t>“</w:t>
      </w:r>
      <w:r w:rsidR="003A48AB" w:rsidRPr="00DC16B0">
        <w:rPr>
          <w:rFonts w:ascii="Times New Roman" w:hAnsi="Times New Roman" w:cs="Times New Roman"/>
          <w:i/>
          <w:iCs/>
          <w:sz w:val="24"/>
          <w:szCs w:val="24"/>
        </w:rPr>
        <w:t>many refugees have been living in a protracted situation and a high number of refugees are unaccompanied and separated children, women and girls at risk of abuse, single women heads of household without effective male protection, children with special needs, survivors of violence and torture, minorities including LGBTIs who are at risk of discrimination and threats within the camp, and limited access and availability to medical treatment and facilities for persons with disability</w:t>
      </w:r>
      <w:r w:rsidR="00EF3B93" w:rsidRPr="00DC16B0">
        <w:rPr>
          <w:rFonts w:ascii="Times New Roman" w:hAnsi="Times New Roman" w:cs="Times New Roman"/>
          <w:i/>
          <w:iCs/>
          <w:sz w:val="24"/>
          <w:szCs w:val="24"/>
        </w:rPr>
        <w:t xml:space="preserve">.” </w:t>
      </w:r>
      <w:r w:rsidR="00DC16B0">
        <w:rPr>
          <w:rFonts w:ascii="Times New Roman" w:hAnsi="Times New Roman" w:cs="Times New Roman"/>
          <w:i/>
          <w:iCs/>
          <w:sz w:val="24"/>
          <w:szCs w:val="24"/>
        </w:rPr>
        <w:tab/>
      </w:r>
      <w:r w:rsidR="00DC16B0">
        <w:rPr>
          <w:rFonts w:ascii="Times New Roman" w:hAnsi="Times New Roman" w:cs="Times New Roman"/>
          <w:i/>
          <w:iCs/>
          <w:sz w:val="24"/>
          <w:szCs w:val="24"/>
        </w:rPr>
        <w:tab/>
      </w:r>
      <w:r w:rsidR="00DC16B0" w:rsidRPr="00DC16B0">
        <w:rPr>
          <w:rFonts w:ascii="Times New Roman" w:hAnsi="Times New Roman" w:cs="Times New Roman"/>
          <w:b/>
          <w:sz w:val="24"/>
          <w:szCs w:val="24"/>
          <w:shd w:val="clear" w:color="auto" w:fill="FFFFFF"/>
        </w:rPr>
        <w:t>(20 marks)</w:t>
      </w:r>
    </w:p>
    <w:p w14:paraId="2996637C" w14:textId="2197E8C4" w:rsidR="003A48AB" w:rsidRPr="00AC351F" w:rsidRDefault="002D770A" w:rsidP="00AC351F">
      <w:pPr>
        <w:pStyle w:val="ListParagraph"/>
        <w:numPr>
          <w:ilvl w:val="0"/>
          <w:numId w:val="6"/>
        </w:numPr>
        <w:spacing w:line="360" w:lineRule="auto"/>
        <w:rPr>
          <w:rFonts w:ascii="Times New Roman" w:hAnsi="Times New Roman" w:cs="Times New Roman"/>
          <w:sz w:val="24"/>
          <w:szCs w:val="24"/>
        </w:rPr>
      </w:pPr>
      <w:r w:rsidRPr="00AC351F">
        <w:rPr>
          <w:rFonts w:ascii="Times New Roman" w:hAnsi="Times New Roman" w:cs="Times New Roman"/>
          <w:sz w:val="24"/>
          <w:szCs w:val="24"/>
        </w:rPr>
        <w:t>D</w:t>
      </w:r>
      <w:r w:rsidR="00EF3B93" w:rsidRPr="00AC351F">
        <w:rPr>
          <w:rFonts w:ascii="Times New Roman" w:hAnsi="Times New Roman" w:cs="Times New Roman"/>
          <w:sz w:val="24"/>
          <w:szCs w:val="24"/>
        </w:rPr>
        <w:t xml:space="preserve">iscuss durable solutions available for refugees </w:t>
      </w:r>
      <w:r w:rsidR="00FF0B30" w:rsidRPr="00AC351F">
        <w:rPr>
          <w:rFonts w:ascii="Times New Roman" w:hAnsi="Times New Roman" w:cs="Times New Roman"/>
          <w:sz w:val="24"/>
          <w:szCs w:val="24"/>
        </w:rPr>
        <w:t>fleeing their countries and</w:t>
      </w:r>
      <w:r w:rsidR="007D023D" w:rsidRPr="00AC351F">
        <w:rPr>
          <w:rFonts w:ascii="Times New Roman" w:hAnsi="Times New Roman" w:cs="Times New Roman"/>
          <w:sz w:val="24"/>
          <w:szCs w:val="24"/>
        </w:rPr>
        <w:t xml:space="preserve"> who</w:t>
      </w:r>
      <w:r w:rsidR="00FF0B30" w:rsidRPr="00AC351F">
        <w:rPr>
          <w:rFonts w:ascii="Times New Roman" w:hAnsi="Times New Roman" w:cs="Times New Roman"/>
          <w:sz w:val="24"/>
          <w:szCs w:val="24"/>
        </w:rPr>
        <w:t xml:space="preserve"> live in various</w:t>
      </w:r>
      <w:r w:rsidR="00EF3B93" w:rsidRPr="00AC351F">
        <w:rPr>
          <w:rFonts w:ascii="Times New Roman" w:hAnsi="Times New Roman" w:cs="Times New Roman"/>
          <w:sz w:val="24"/>
          <w:szCs w:val="24"/>
        </w:rPr>
        <w:t xml:space="preserve"> refugee camp</w:t>
      </w:r>
      <w:r w:rsidR="00FF0B30" w:rsidRPr="00AC351F">
        <w:rPr>
          <w:rFonts w:ascii="Times New Roman" w:hAnsi="Times New Roman" w:cs="Times New Roman"/>
          <w:sz w:val="24"/>
          <w:szCs w:val="24"/>
        </w:rPr>
        <w:t>s</w:t>
      </w:r>
    </w:p>
    <w:p w14:paraId="5A05FF67" w14:textId="41D725AF" w:rsidR="00A70968" w:rsidRPr="00AC351F" w:rsidRDefault="00FF0B30" w:rsidP="00AC351F">
      <w:pPr>
        <w:pStyle w:val="ListParagraph"/>
        <w:numPr>
          <w:ilvl w:val="0"/>
          <w:numId w:val="6"/>
        </w:numPr>
        <w:spacing w:line="360" w:lineRule="auto"/>
        <w:rPr>
          <w:rFonts w:ascii="Times New Roman" w:hAnsi="Times New Roman" w:cs="Times New Roman"/>
          <w:sz w:val="24"/>
          <w:szCs w:val="24"/>
          <w:shd w:val="clear" w:color="auto" w:fill="FFFFFF"/>
        </w:rPr>
      </w:pPr>
      <w:r w:rsidRPr="00AC351F">
        <w:rPr>
          <w:rFonts w:ascii="Times New Roman" w:hAnsi="Times New Roman" w:cs="Times New Roman"/>
          <w:sz w:val="24"/>
          <w:szCs w:val="24"/>
          <w:shd w:val="clear" w:color="auto" w:fill="FFFFFF"/>
        </w:rPr>
        <w:t xml:space="preserve">Assess </w:t>
      </w:r>
      <w:r w:rsidR="00A70968" w:rsidRPr="00AC351F">
        <w:rPr>
          <w:rFonts w:ascii="Times New Roman" w:hAnsi="Times New Roman" w:cs="Times New Roman"/>
          <w:sz w:val="24"/>
          <w:szCs w:val="24"/>
          <w:shd w:val="clear" w:color="auto" w:fill="FFFFFF"/>
        </w:rPr>
        <w:t xml:space="preserve">the impact of </w:t>
      </w:r>
      <w:r w:rsidR="000447EF" w:rsidRPr="00AC351F">
        <w:rPr>
          <w:rFonts w:ascii="Times New Roman" w:hAnsi="Times New Roman" w:cs="Times New Roman"/>
          <w:sz w:val="24"/>
          <w:szCs w:val="24"/>
          <w:shd w:val="clear" w:color="auto" w:fill="FFFFFF"/>
        </w:rPr>
        <w:t xml:space="preserve">presence of </w:t>
      </w:r>
      <w:r w:rsidR="00A70968" w:rsidRPr="00AC351F">
        <w:rPr>
          <w:rFonts w:ascii="Times New Roman" w:hAnsi="Times New Roman" w:cs="Times New Roman"/>
          <w:sz w:val="24"/>
          <w:szCs w:val="24"/>
          <w:shd w:val="clear" w:color="auto" w:fill="FFFFFF"/>
        </w:rPr>
        <w:t>refugee</w:t>
      </w:r>
      <w:r w:rsidR="000447EF" w:rsidRPr="00AC351F">
        <w:rPr>
          <w:rFonts w:ascii="Times New Roman" w:hAnsi="Times New Roman" w:cs="Times New Roman"/>
          <w:sz w:val="24"/>
          <w:szCs w:val="24"/>
          <w:shd w:val="clear" w:color="auto" w:fill="FFFFFF"/>
        </w:rPr>
        <w:t xml:space="preserve"> Operations</w:t>
      </w:r>
      <w:r w:rsidR="00A70968" w:rsidRPr="00AC351F">
        <w:rPr>
          <w:rFonts w:ascii="Times New Roman" w:hAnsi="Times New Roman" w:cs="Times New Roman"/>
          <w:sz w:val="24"/>
          <w:szCs w:val="24"/>
          <w:shd w:val="clear" w:color="auto" w:fill="FFFFFF"/>
        </w:rPr>
        <w:t xml:space="preserve"> on communities hosting the refugees</w:t>
      </w:r>
    </w:p>
    <w:sectPr w:rsidR="00A70968" w:rsidRPr="00AC351F" w:rsidSect="00BE0329">
      <w:footerReference w:type="default" r:id="rId8"/>
      <w:pgSz w:w="11906" w:h="16838"/>
      <w:pgMar w:top="990" w:right="1440" w:bottom="630" w:left="1440" w:header="708" w:footer="1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E233E9" w14:textId="77777777" w:rsidR="00CD4141" w:rsidRDefault="00CD4141" w:rsidP="00BE0329">
      <w:pPr>
        <w:spacing w:after="0" w:line="240" w:lineRule="auto"/>
      </w:pPr>
      <w:r>
        <w:separator/>
      </w:r>
    </w:p>
  </w:endnote>
  <w:endnote w:type="continuationSeparator" w:id="0">
    <w:p w14:paraId="585CCB05" w14:textId="77777777" w:rsidR="00CD4141" w:rsidRDefault="00CD4141" w:rsidP="00BE0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6587081"/>
      <w:docPartObj>
        <w:docPartGallery w:val="Page Numbers (Bottom of Page)"/>
        <w:docPartUnique/>
      </w:docPartObj>
    </w:sdtPr>
    <w:sdtContent>
      <w:sdt>
        <w:sdtPr>
          <w:id w:val="-792435520"/>
          <w:docPartObj>
            <w:docPartGallery w:val="Page Numbers (Top of Page)"/>
            <w:docPartUnique/>
          </w:docPartObj>
        </w:sdtPr>
        <w:sdtContent>
          <w:p w14:paraId="1565640F" w14:textId="6A0E0E5F" w:rsidR="00BE0329" w:rsidRDefault="00BE032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14:paraId="24C41E53" w14:textId="77777777" w:rsidR="00BE0329" w:rsidRDefault="00BE03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99E42C" w14:textId="77777777" w:rsidR="00CD4141" w:rsidRDefault="00CD4141" w:rsidP="00BE0329">
      <w:pPr>
        <w:spacing w:after="0" w:line="240" w:lineRule="auto"/>
      </w:pPr>
      <w:r>
        <w:separator/>
      </w:r>
    </w:p>
  </w:footnote>
  <w:footnote w:type="continuationSeparator" w:id="0">
    <w:p w14:paraId="49AF3DE8" w14:textId="77777777" w:rsidR="00CD4141" w:rsidRDefault="00CD4141" w:rsidP="00BE03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72195"/>
    <w:multiLevelType w:val="hybridMultilevel"/>
    <w:tmpl w:val="3724AC88"/>
    <w:lvl w:ilvl="0" w:tplc="FA0C2290">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5D732BF"/>
    <w:multiLevelType w:val="hybridMultilevel"/>
    <w:tmpl w:val="CE2E50D0"/>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117516B"/>
    <w:multiLevelType w:val="hybridMultilevel"/>
    <w:tmpl w:val="3E0CBF26"/>
    <w:lvl w:ilvl="0" w:tplc="95B0EDC2">
      <w:start w:val="1"/>
      <w:numFmt w:val="upperLetter"/>
      <w:lvlText w:val="%1."/>
      <w:lvlJc w:val="left"/>
      <w:pPr>
        <w:ind w:left="720" w:hanging="360"/>
      </w:pPr>
      <w:rPr>
        <w:rFonts w:asciiTheme="minorHAnsi" w:eastAsiaTheme="minorHAnsi" w:hAnsiTheme="minorHAnsi" w:cstheme="minorHAns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C776BD9"/>
    <w:multiLevelType w:val="hybridMultilevel"/>
    <w:tmpl w:val="B748E1D2"/>
    <w:lvl w:ilvl="0" w:tplc="04090017">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45173A0A"/>
    <w:multiLevelType w:val="hybridMultilevel"/>
    <w:tmpl w:val="2F2E49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51B12E61"/>
    <w:multiLevelType w:val="hybridMultilevel"/>
    <w:tmpl w:val="E51C20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5736035E"/>
    <w:multiLevelType w:val="hybridMultilevel"/>
    <w:tmpl w:val="C4544C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1CD1454"/>
    <w:multiLevelType w:val="hybridMultilevel"/>
    <w:tmpl w:val="2ACC3966"/>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49A151D"/>
    <w:multiLevelType w:val="hybridMultilevel"/>
    <w:tmpl w:val="484035F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4"/>
  </w:num>
  <w:num w:numId="2">
    <w:abstractNumId w:val="6"/>
  </w:num>
  <w:num w:numId="3">
    <w:abstractNumId w:val="2"/>
  </w:num>
  <w:num w:numId="4">
    <w:abstractNumId w:val="1"/>
  </w:num>
  <w:num w:numId="5">
    <w:abstractNumId w:val="7"/>
  </w:num>
  <w:num w:numId="6">
    <w:abstractNumId w:val="3"/>
  </w:num>
  <w:num w:numId="7">
    <w:abstractNumId w:val="8"/>
  </w:num>
  <w:num w:numId="8">
    <w:abstractNumId w:val="0"/>
  </w:num>
  <w:num w:numId="9">
    <w:abstractNumId w:val="9"/>
  </w:num>
  <w:num w:numId="10">
    <w:abstractNumId w:val="5"/>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7AB"/>
    <w:rsid w:val="00027F98"/>
    <w:rsid w:val="000447EF"/>
    <w:rsid w:val="000717AB"/>
    <w:rsid w:val="00084A99"/>
    <w:rsid w:val="000F7408"/>
    <w:rsid w:val="00115941"/>
    <w:rsid w:val="001A0361"/>
    <w:rsid w:val="001B3D1D"/>
    <w:rsid w:val="00240A16"/>
    <w:rsid w:val="002D770A"/>
    <w:rsid w:val="003A48AB"/>
    <w:rsid w:val="00632E78"/>
    <w:rsid w:val="00655FF6"/>
    <w:rsid w:val="006D2E4C"/>
    <w:rsid w:val="007D023D"/>
    <w:rsid w:val="008A4D28"/>
    <w:rsid w:val="009A531A"/>
    <w:rsid w:val="00A00CFC"/>
    <w:rsid w:val="00A70968"/>
    <w:rsid w:val="00AA2C55"/>
    <w:rsid w:val="00AC351F"/>
    <w:rsid w:val="00B811AA"/>
    <w:rsid w:val="00B86D4F"/>
    <w:rsid w:val="00BD2097"/>
    <w:rsid w:val="00BE0329"/>
    <w:rsid w:val="00BE6E89"/>
    <w:rsid w:val="00CD4141"/>
    <w:rsid w:val="00D5256E"/>
    <w:rsid w:val="00DC16B0"/>
    <w:rsid w:val="00DE3E2A"/>
    <w:rsid w:val="00E713DE"/>
    <w:rsid w:val="00E76737"/>
    <w:rsid w:val="00EE30D9"/>
    <w:rsid w:val="00EF3B93"/>
    <w:rsid w:val="00F10C10"/>
    <w:rsid w:val="00F36BF1"/>
    <w:rsid w:val="00F84335"/>
    <w:rsid w:val="00FF0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283AAB"/>
  <w15:docId w15:val="{552C9D4D-5BC9-4594-BFFE-80C2F8061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027F98"/>
    <w:rPr>
      <w:i/>
      <w:iCs/>
    </w:rPr>
  </w:style>
  <w:style w:type="character" w:styleId="Hyperlink">
    <w:name w:val="Hyperlink"/>
    <w:basedOn w:val="DefaultParagraphFont"/>
    <w:uiPriority w:val="99"/>
    <w:unhideWhenUsed/>
    <w:rsid w:val="00115941"/>
    <w:rPr>
      <w:color w:val="0563C1" w:themeColor="hyperlink"/>
      <w:u w:val="single"/>
    </w:rPr>
  </w:style>
  <w:style w:type="character" w:customStyle="1" w:styleId="UnresolvedMention">
    <w:name w:val="Unresolved Mention"/>
    <w:basedOn w:val="DefaultParagraphFont"/>
    <w:uiPriority w:val="99"/>
    <w:semiHidden/>
    <w:unhideWhenUsed/>
    <w:rsid w:val="00115941"/>
    <w:rPr>
      <w:color w:val="605E5C"/>
      <w:shd w:val="clear" w:color="auto" w:fill="E1DFDD"/>
    </w:rPr>
  </w:style>
  <w:style w:type="paragraph" w:styleId="ListParagraph">
    <w:name w:val="List Paragraph"/>
    <w:basedOn w:val="Normal"/>
    <w:uiPriority w:val="34"/>
    <w:qFormat/>
    <w:rsid w:val="00BD2097"/>
    <w:pPr>
      <w:ind w:left="720"/>
      <w:contextualSpacing/>
    </w:pPr>
  </w:style>
  <w:style w:type="paragraph" w:styleId="Header">
    <w:name w:val="header"/>
    <w:basedOn w:val="Normal"/>
    <w:link w:val="HeaderChar"/>
    <w:uiPriority w:val="99"/>
    <w:unhideWhenUsed/>
    <w:rsid w:val="00BE03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0329"/>
  </w:style>
  <w:style w:type="paragraph" w:styleId="Footer">
    <w:name w:val="footer"/>
    <w:basedOn w:val="Normal"/>
    <w:link w:val="FooterChar"/>
    <w:uiPriority w:val="99"/>
    <w:unhideWhenUsed/>
    <w:rsid w:val="00BE03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03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782</TotalTime>
  <Pages>3</Pages>
  <Words>762</Words>
  <Characters>4348</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Kombo</dc:creator>
  <cp:keywords/>
  <dc:description/>
  <cp:lastModifiedBy>Hillary Ochieng</cp:lastModifiedBy>
  <cp:revision>19</cp:revision>
  <dcterms:created xsi:type="dcterms:W3CDTF">2023-10-16T20:37:00Z</dcterms:created>
  <dcterms:modified xsi:type="dcterms:W3CDTF">2023-11-21T11:27:00Z</dcterms:modified>
</cp:coreProperties>
</file>