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E4CC9E" w14:textId="77777777" w:rsidR="00E25C86" w:rsidRPr="00D042AA" w:rsidRDefault="00E25C86" w:rsidP="00E25C86">
      <w:pPr>
        <w:spacing w:line="360" w:lineRule="auto"/>
        <w:jc w:val="center"/>
        <w:rPr>
          <w:b/>
        </w:rPr>
      </w:pPr>
      <w:bookmarkStart w:id="0" w:name="_Hlk159407848"/>
      <w:bookmarkEnd w:id="0"/>
      <w:r w:rsidRPr="00487027">
        <w:rPr>
          <w:noProof/>
        </w:rPr>
        <w:drawing>
          <wp:anchor distT="0" distB="0" distL="114300" distR="114300" simplePos="0" relativeHeight="251659264" behindDoc="0" locked="0" layoutInCell="1" allowOverlap="1" wp14:anchorId="4DCCB645" wp14:editId="4179502E">
            <wp:simplePos x="0" y="0"/>
            <wp:positionH relativeFrom="column">
              <wp:posOffset>2184400</wp:posOffset>
            </wp:positionH>
            <wp:positionV relativeFrom="paragraph">
              <wp:posOffset>12065</wp:posOffset>
            </wp:positionV>
            <wp:extent cx="1398270" cy="923290"/>
            <wp:effectExtent l="0" t="0" r="0" b="0"/>
            <wp:wrapSquare wrapText="bothSides"/>
            <wp:docPr id="1494770902" name="Picture 1494770902"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98270" cy="923290"/>
                    </a:xfrm>
                    <a:prstGeom prst="rect">
                      <a:avLst/>
                    </a:prstGeom>
                    <a:noFill/>
                    <a:ln>
                      <a:noFill/>
                    </a:ln>
                  </pic:spPr>
                </pic:pic>
              </a:graphicData>
            </a:graphic>
          </wp:anchor>
        </w:drawing>
      </w:r>
    </w:p>
    <w:p w14:paraId="598AC52E" w14:textId="77777777" w:rsidR="00E25C86" w:rsidRDefault="00E25C86" w:rsidP="00E25C86">
      <w:pPr>
        <w:rPr>
          <w:b/>
          <w:noProof/>
        </w:rPr>
      </w:pPr>
    </w:p>
    <w:p w14:paraId="3BBB523F" w14:textId="77777777" w:rsidR="00E25C86" w:rsidRPr="004E2B2A" w:rsidRDefault="00E25C86" w:rsidP="00E25C86"/>
    <w:p w14:paraId="37C40EC5" w14:textId="77777777" w:rsidR="00E25C86" w:rsidRDefault="00E25C86" w:rsidP="00E25C86">
      <w:pPr>
        <w:tabs>
          <w:tab w:val="center" w:pos="2440"/>
        </w:tabs>
        <w:jc w:val="center"/>
        <w:rPr>
          <w:b/>
          <w:noProof/>
        </w:rPr>
      </w:pPr>
    </w:p>
    <w:p w14:paraId="3967B06A" w14:textId="77777777" w:rsidR="00E25C86" w:rsidRDefault="00E25C86" w:rsidP="00E25C86">
      <w:pPr>
        <w:tabs>
          <w:tab w:val="center" w:pos="2440"/>
        </w:tabs>
        <w:jc w:val="center"/>
        <w:rPr>
          <w:b/>
          <w:noProof/>
        </w:rPr>
      </w:pPr>
    </w:p>
    <w:p w14:paraId="1C4F213E" w14:textId="77775E40" w:rsidR="00E25C86" w:rsidRPr="00424962" w:rsidRDefault="00E25C86" w:rsidP="00E25C86">
      <w:pPr>
        <w:tabs>
          <w:tab w:val="center" w:pos="2440"/>
        </w:tabs>
        <w:jc w:val="center"/>
        <w:rPr>
          <w:b/>
          <w:noProof/>
        </w:rPr>
      </w:pPr>
      <w:r w:rsidRPr="00424962">
        <w:rPr>
          <w:b/>
          <w:noProof/>
        </w:rPr>
        <w:t>UNIVERSITY  EXAMINATIONS</w:t>
      </w:r>
    </w:p>
    <w:p w14:paraId="22BAFFA6" w14:textId="77777777" w:rsidR="00E25C86" w:rsidRPr="00424962" w:rsidRDefault="00E25C86" w:rsidP="00E25C86">
      <w:pPr>
        <w:jc w:val="center"/>
        <w:rPr>
          <w:b/>
          <w:color w:val="000000"/>
        </w:rPr>
      </w:pPr>
      <w:r w:rsidRPr="00424962">
        <w:rPr>
          <w:b/>
          <w:color w:val="000000"/>
        </w:rPr>
        <w:t>EXAMINATION FOR MAY /AUGUST 2023/2024 FOR BACHELOR OF SCIENCE IN COMPUTER SCIENCE</w:t>
      </w:r>
    </w:p>
    <w:p w14:paraId="7AEE38A6" w14:textId="4A48960B" w:rsidR="00E25C86" w:rsidRPr="00424962" w:rsidRDefault="00E25C86" w:rsidP="00E25C86">
      <w:pPr>
        <w:jc w:val="center"/>
        <w:rPr>
          <w:color w:val="000000"/>
        </w:rPr>
      </w:pPr>
      <w:r w:rsidRPr="00424962">
        <w:rPr>
          <w:b/>
          <w:color w:val="000000"/>
        </w:rPr>
        <w:t>COURSE CODE</w:t>
      </w:r>
      <w:r w:rsidRPr="00424962">
        <w:rPr>
          <w:color w:val="000000"/>
        </w:rPr>
        <w:t xml:space="preserve">   RCS 10</w:t>
      </w:r>
      <w:r>
        <w:rPr>
          <w:color w:val="000000"/>
        </w:rPr>
        <w:t>5</w:t>
      </w:r>
      <w:r w:rsidR="00924267">
        <w:rPr>
          <w:color w:val="000000"/>
        </w:rPr>
        <w:t xml:space="preserve">         </w:t>
      </w:r>
      <w:r>
        <w:rPr>
          <w:color w:val="000000"/>
        </w:rPr>
        <w:t xml:space="preserve"> </w:t>
      </w:r>
      <w:r w:rsidR="00924267" w:rsidRPr="00924267">
        <w:rPr>
          <w:b/>
          <w:bCs/>
          <w:color w:val="000000"/>
        </w:rPr>
        <w:t>COURSE NAME</w:t>
      </w:r>
      <w:r w:rsidR="00924267">
        <w:rPr>
          <w:color w:val="000000"/>
        </w:rPr>
        <w:t xml:space="preserve"> </w:t>
      </w:r>
      <w:r>
        <w:rPr>
          <w:color w:val="000000"/>
        </w:rPr>
        <w:t xml:space="preserve">Discrete Mathematics’ </w:t>
      </w:r>
    </w:p>
    <w:p w14:paraId="20004519" w14:textId="374E69AA" w:rsidR="00E25C86" w:rsidRPr="00424962" w:rsidRDefault="00E25C86" w:rsidP="00E25C86">
      <w:pPr>
        <w:rPr>
          <w:color w:val="0D0D0D"/>
        </w:rPr>
      </w:pPr>
      <w:r w:rsidRPr="00424962">
        <w:rPr>
          <w:bCs/>
          <w:color w:val="000000"/>
        </w:rPr>
        <w:t xml:space="preserve">   </w:t>
      </w:r>
      <w:r w:rsidRPr="00424962">
        <w:rPr>
          <w:color w:val="0D0D0D"/>
        </w:rPr>
        <w:t xml:space="preserve">DATE   </w:t>
      </w:r>
      <w:r w:rsidR="00537F67">
        <w:rPr>
          <w:color w:val="0D0D0D"/>
        </w:rPr>
        <w:t xml:space="preserve">April </w:t>
      </w:r>
      <w:r w:rsidR="00537F67" w:rsidRPr="00424962">
        <w:rPr>
          <w:color w:val="0D0D0D"/>
        </w:rPr>
        <w:t>2024</w:t>
      </w:r>
      <w:r w:rsidRPr="00424962">
        <w:rPr>
          <w:color w:val="0D0D0D"/>
        </w:rPr>
        <w:tab/>
      </w:r>
      <w:r w:rsidRPr="00424962">
        <w:rPr>
          <w:color w:val="0D0D0D"/>
        </w:rPr>
        <w:tab/>
      </w:r>
      <w:r w:rsidRPr="00424962">
        <w:rPr>
          <w:color w:val="0D0D0D"/>
        </w:rPr>
        <w:tab/>
      </w:r>
      <w:r w:rsidRPr="00424962">
        <w:rPr>
          <w:color w:val="0D0D0D"/>
        </w:rPr>
        <w:tab/>
      </w:r>
      <w:r w:rsidRPr="00424962">
        <w:rPr>
          <w:color w:val="0D0D0D"/>
        </w:rPr>
        <w:tab/>
      </w:r>
      <w:r w:rsidRPr="00424962">
        <w:rPr>
          <w:color w:val="0D0D0D"/>
        </w:rPr>
        <w:tab/>
        <w:t>TIME: 2 HOURS</w:t>
      </w:r>
    </w:p>
    <w:p w14:paraId="45678F3F" w14:textId="77777777" w:rsidR="00E25C86" w:rsidRPr="00424962" w:rsidRDefault="00E25C86" w:rsidP="00E25C86">
      <w:pPr>
        <w:rPr>
          <w:b/>
          <w:color w:val="0D0D0D"/>
        </w:rPr>
      </w:pPr>
    </w:p>
    <w:p w14:paraId="30EF4273" w14:textId="77777777" w:rsidR="00E25C86" w:rsidRPr="00424962" w:rsidRDefault="00E25C86" w:rsidP="00E25C86">
      <w:pPr>
        <w:rPr>
          <w:b/>
          <w:color w:val="0D0D0D"/>
        </w:rPr>
      </w:pPr>
      <w:r w:rsidRPr="00424962">
        <w:rPr>
          <w:b/>
          <w:color w:val="0D0D0D"/>
        </w:rPr>
        <w:t>GENERAL INSTRUCTIONS:</w:t>
      </w:r>
    </w:p>
    <w:p w14:paraId="65D4F218" w14:textId="77777777" w:rsidR="00E25C86" w:rsidRPr="00424962" w:rsidRDefault="00E25C86" w:rsidP="00E25C86">
      <w:pPr>
        <w:rPr>
          <w:b/>
          <w:color w:val="0D0D0D"/>
        </w:rPr>
      </w:pPr>
      <w:r w:rsidRPr="00424962">
        <w:rPr>
          <w:color w:val="0D0D0D"/>
        </w:rPr>
        <w:t>Students are NOT permitted to write on the examination paper during examination time.</w:t>
      </w:r>
    </w:p>
    <w:p w14:paraId="35586507" w14:textId="77777777" w:rsidR="00E25C86" w:rsidRPr="00424962" w:rsidRDefault="00E25C86" w:rsidP="00E25C86">
      <w:pPr>
        <w:rPr>
          <w:color w:val="0D0D0D"/>
        </w:rPr>
      </w:pPr>
      <w:r w:rsidRPr="00424962">
        <w:rPr>
          <w:noProof/>
          <w:color w:val="0D0D0D"/>
        </w:rPr>
        <w:t>This</w:t>
      </w:r>
      <w:r w:rsidRPr="00424962">
        <w:rPr>
          <w:color w:val="0D0D0D"/>
        </w:rPr>
        <w:t xml:space="preserve"> is a closed-book examination. </w:t>
      </w:r>
      <w:r w:rsidRPr="00424962">
        <w:rPr>
          <w:noProof/>
          <w:color w:val="0D0D0D"/>
        </w:rPr>
        <w:t>Textbook</w:t>
      </w:r>
      <w:r w:rsidRPr="00424962">
        <w:rPr>
          <w:color w:val="0D0D0D"/>
        </w:rPr>
        <w:t xml:space="preserve">/Reference books/notes are not permitted. </w:t>
      </w:r>
    </w:p>
    <w:p w14:paraId="1B287D03" w14:textId="77777777" w:rsidR="00E25C86" w:rsidRPr="00424962" w:rsidRDefault="00E25C86" w:rsidP="00E25C86">
      <w:pPr>
        <w:rPr>
          <w:b/>
          <w:color w:val="000000"/>
        </w:rPr>
      </w:pPr>
      <w:r w:rsidRPr="00424962">
        <w:rPr>
          <w:b/>
          <w:color w:val="000000"/>
        </w:rPr>
        <w:t>SPECIAL INSTRUCTIONS:</w:t>
      </w:r>
    </w:p>
    <w:p w14:paraId="7B5089CB" w14:textId="77777777" w:rsidR="00E25C86" w:rsidRPr="00424962" w:rsidRDefault="00E25C86" w:rsidP="00E25C86">
      <w:pPr>
        <w:rPr>
          <w:color w:val="0D0D0D"/>
        </w:rPr>
      </w:pPr>
      <w:r w:rsidRPr="00424962">
        <w:rPr>
          <w:color w:val="0D0D0D"/>
        </w:rPr>
        <w:t>This examination paper consists of Questions in Section A followed by Section B.</w:t>
      </w:r>
    </w:p>
    <w:p w14:paraId="5BC3294E" w14:textId="77777777" w:rsidR="00E25C86" w:rsidRPr="00424962" w:rsidRDefault="00E25C86" w:rsidP="00E25C86">
      <w:pPr>
        <w:rPr>
          <w:color w:val="0D0D0D"/>
        </w:rPr>
      </w:pPr>
      <w:r w:rsidRPr="00424962">
        <w:rPr>
          <w:color w:val="0D0D0D"/>
        </w:rPr>
        <w:t xml:space="preserve">Answer </w:t>
      </w:r>
      <w:r w:rsidRPr="00424962">
        <w:rPr>
          <w:b/>
          <w:color w:val="0D0D0D"/>
          <w:u w:val="single"/>
        </w:rPr>
        <w:t>Question 1 in section A and any Other Two</w:t>
      </w:r>
      <w:r w:rsidRPr="00424962">
        <w:rPr>
          <w:color w:val="0D0D0D"/>
        </w:rPr>
        <w:t xml:space="preserve"> questions in section </w:t>
      </w:r>
      <w:r w:rsidRPr="00424962">
        <w:rPr>
          <w:b/>
          <w:color w:val="0D0D0D"/>
        </w:rPr>
        <w:t>B</w:t>
      </w:r>
      <w:r w:rsidRPr="00424962">
        <w:rPr>
          <w:color w:val="0D0D0D"/>
        </w:rPr>
        <w:t>.</w:t>
      </w:r>
    </w:p>
    <w:p w14:paraId="69147937" w14:textId="77777777" w:rsidR="00E25C86" w:rsidRPr="00424962" w:rsidRDefault="00E25C86" w:rsidP="00E25C86">
      <w:pPr>
        <w:rPr>
          <w:color w:val="0D0D0D"/>
        </w:rPr>
      </w:pPr>
      <w:r w:rsidRPr="00424962">
        <w:rPr>
          <w:color w:val="0D0D0D"/>
        </w:rPr>
        <w:t xml:space="preserve">QUESTIONS in ALL Sections should </w:t>
      </w:r>
      <w:r w:rsidRPr="00424962">
        <w:rPr>
          <w:noProof/>
          <w:color w:val="0D0D0D"/>
        </w:rPr>
        <w:t>be answered</w:t>
      </w:r>
      <w:r w:rsidRPr="00424962">
        <w:rPr>
          <w:color w:val="0D0D0D"/>
        </w:rPr>
        <w:t xml:space="preserve"> in answer booklet(s).  </w:t>
      </w:r>
    </w:p>
    <w:p w14:paraId="79627D8D" w14:textId="090D70F8" w:rsidR="00E25C86" w:rsidRPr="007D6B3D" w:rsidRDefault="00E25C86" w:rsidP="00924267">
      <w:pPr>
        <w:pStyle w:val="Heading1"/>
        <w:numPr>
          <w:ilvl w:val="0"/>
          <w:numId w:val="16"/>
        </w:numPr>
        <w:spacing w:before="0"/>
        <w:ind w:left="426"/>
        <w:rPr>
          <w:rFonts w:ascii="Times New Roman" w:hAnsi="Times New Roman" w:cs="Times New Roman"/>
          <w:color w:val="0D0D0D"/>
          <w:sz w:val="24"/>
          <w:szCs w:val="24"/>
        </w:rPr>
      </w:pPr>
      <w:r w:rsidRPr="007D6B3D">
        <w:rPr>
          <w:rFonts w:ascii="Times New Roman" w:hAnsi="Times New Roman" w:cs="Times New Roman"/>
          <w:color w:val="0D0D0D"/>
          <w:sz w:val="24"/>
          <w:szCs w:val="24"/>
        </w:rPr>
        <w:t xml:space="preserve">PLEASE start the answer to EACH question on a NEW PAGE. </w:t>
      </w:r>
    </w:p>
    <w:p w14:paraId="52778AA6" w14:textId="77777777" w:rsidR="00E25C86" w:rsidRPr="007D6B3D" w:rsidRDefault="00E25C86" w:rsidP="00E25C86">
      <w:pPr>
        <w:pStyle w:val="Heading1"/>
        <w:numPr>
          <w:ilvl w:val="0"/>
          <w:numId w:val="16"/>
        </w:numPr>
        <w:tabs>
          <w:tab w:val="num" w:pos="360"/>
        </w:tabs>
        <w:spacing w:before="0"/>
        <w:ind w:left="0" w:firstLine="0"/>
        <w:rPr>
          <w:rFonts w:ascii="Times New Roman" w:hAnsi="Times New Roman" w:cs="Times New Roman"/>
          <w:color w:val="0D0D0D"/>
          <w:sz w:val="24"/>
          <w:szCs w:val="24"/>
        </w:rPr>
      </w:pPr>
      <w:r w:rsidRPr="007D6B3D">
        <w:rPr>
          <w:rFonts w:ascii="Times New Roman" w:hAnsi="Times New Roman" w:cs="Times New Roman"/>
          <w:color w:val="0D0D0D"/>
          <w:sz w:val="24"/>
          <w:szCs w:val="24"/>
        </w:rPr>
        <w:t xml:space="preserve">Keep </w:t>
      </w:r>
      <w:r w:rsidRPr="007D6B3D">
        <w:rPr>
          <w:rFonts w:ascii="Times New Roman" w:hAnsi="Times New Roman" w:cs="Times New Roman"/>
          <w:noProof/>
          <w:color w:val="0D0D0D"/>
          <w:sz w:val="24"/>
          <w:szCs w:val="24"/>
        </w:rPr>
        <w:t>your</w:t>
      </w:r>
      <w:r w:rsidRPr="007D6B3D">
        <w:rPr>
          <w:rFonts w:ascii="Times New Roman" w:hAnsi="Times New Roman" w:cs="Times New Roman"/>
          <w:color w:val="0D0D0D"/>
          <w:sz w:val="24"/>
          <w:szCs w:val="24"/>
        </w:rPr>
        <w:t xml:space="preserve"> phone(s) switched off at the front of the examination room.</w:t>
      </w:r>
    </w:p>
    <w:p w14:paraId="4F0EE908" w14:textId="77777777" w:rsidR="00E25C86" w:rsidRPr="007D6B3D" w:rsidRDefault="00E25C86" w:rsidP="00E25C86">
      <w:pPr>
        <w:pStyle w:val="Heading1"/>
        <w:numPr>
          <w:ilvl w:val="0"/>
          <w:numId w:val="16"/>
        </w:numPr>
        <w:tabs>
          <w:tab w:val="num" w:pos="360"/>
        </w:tabs>
        <w:spacing w:before="0"/>
        <w:ind w:left="0" w:firstLine="0"/>
        <w:rPr>
          <w:rFonts w:ascii="Times New Roman" w:hAnsi="Times New Roman" w:cs="Times New Roman"/>
          <w:color w:val="0D0D0D"/>
          <w:sz w:val="24"/>
          <w:szCs w:val="24"/>
        </w:rPr>
      </w:pPr>
      <w:r w:rsidRPr="007D6B3D">
        <w:rPr>
          <w:rFonts w:ascii="Times New Roman" w:hAnsi="Times New Roman" w:cs="Times New Roman"/>
          <w:color w:val="0D0D0D"/>
          <w:sz w:val="24"/>
          <w:szCs w:val="24"/>
        </w:rPr>
        <w:t xml:space="preserve">Keep ALL bags and caps at the front of the examination room and DO NOT refer to ANY </w:t>
      </w:r>
      <w:r w:rsidRPr="007D6B3D">
        <w:rPr>
          <w:rFonts w:ascii="Times New Roman" w:hAnsi="Times New Roman" w:cs="Times New Roman"/>
          <w:noProof/>
          <w:color w:val="0D0D0D"/>
          <w:sz w:val="24"/>
          <w:szCs w:val="24"/>
        </w:rPr>
        <w:t>unauthorized</w:t>
      </w:r>
      <w:r w:rsidRPr="007D6B3D">
        <w:rPr>
          <w:rFonts w:ascii="Times New Roman" w:hAnsi="Times New Roman" w:cs="Times New Roman"/>
          <w:color w:val="0D0D0D"/>
          <w:sz w:val="24"/>
          <w:szCs w:val="24"/>
        </w:rPr>
        <w:t xml:space="preserve"> material before or during </w:t>
      </w:r>
      <w:r w:rsidRPr="007D6B3D">
        <w:rPr>
          <w:rFonts w:ascii="Times New Roman" w:hAnsi="Times New Roman" w:cs="Times New Roman"/>
          <w:noProof/>
          <w:color w:val="0D0D0D"/>
          <w:sz w:val="24"/>
          <w:szCs w:val="24"/>
        </w:rPr>
        <w:t>the course of</w:t>
      </w:r>
      <w:r w:rsidRPr="007D6B3D">
        <w:rPr>
          <w:rFonts w:ascii="Times New Roman" w:hAnsi="Times New Roman" w:cs="Times New Roman"/>
          <w:color w:val="0D0D0D"/>
          <w:sz w:val="24"/>
          <w:szCs w:val="24"/>
        </w:rPr>
        <w:t xml:space="preserve"> the examination.</w:t>
      </w:r>
    </w:p>
    <w:p w14:paraId="0A0EB2DF" w14:textId="77777777" w:rsidR="00E25C86" w:rsidRPr="007D6B3D" w:rsidRDefault="00E25C86" w:rsidP="00E25C86">
      <w:pPr>
        <w:pStyle w:val="Heading1"/>
        <w:numPr>
          <w:ilvl w:val="0"/>
          <w:numId w:val="16"/>
        </w:numPr>
        <w:tabs>
          <w:tab w:val="num" w:pos="360"/>
        </w:tabs>
        <w:spacing w:before="0"/>
        <w:ind w:left="0" w:firstLine="0"/>
        <w:rPr>
          <w:rFonts w:ascii="Times New Roman" w:hAnsi="Times New Roman" w:cs="Times New Roman"/>
          <w:color w:val="0D0D0D"/>
          <w:sz w:val="24"/>
          <w:szCs w:val="24"/>
        </w:rPr>
      </w:pPr>
      <w:r w:rsidRPr="007D6B3D">
        <w:rPr>
          <w:rFonts w:ascii="Times New Roman" w:hAnsi="Times New Roman" w:cs="Times New Roman"/>
          <w:color w:val="0D0D0D"/>
          <w:sz w:val="24"/>
          <w:szCs w:val="24"/>
        </w:rPr>
        <w:t xml:space="preserve">ALWAYS show </w:t>
      </w:r>
      <w:r w:rsidRPr="007D6B3D">
        <w:rPr>
          <w:rFonts w:ascii="Times New Roman" w:hAnsi="Times New Roman" w:cs="Times New Roman"/>
          <w:noProof/>
          <w:color w:val="0D0D0D"/>
          <w:sz w:val="24"/>
          <w:szCs w:val="24"/>
        </w:rPr>
        <w:t>your</w:t>
      </w:r>
      <w:r w:rsidRPr="007D6B3D">
        <w:rPr>
          <w:rFonts w:ascii="Times New Roman" w:hAnsi="Times New Roman" w:cs="Times New Roman"/>
          <w:color w:val="0D0D0D"/>
          <w:sz w:val="24"/>
          <w:szCs w:val="24"/>
        </w:rPr>
        <w:t xml:space="preserve"> work.</w:t>
      </w:r>
    </w:p>
    <w:p w14:paraId="70F0DC1E" w14:textId="77777777" w:rsidR="00E25C86" w:rsidRPr="007D6B3D" w:rsidRDefault="00E25C86" w:rsidP="00E25C86">
      <w:pPr>
        <w:pStyle w:val="Heading1"/>
        <w:numPr>
          <w:ilvl w:val="0"/>
          <w:numId w:val="16"/>
        </w:numPr>
        <w:tabs>
          <w:tab w:val="num" w:pos="360"/>
        </w:tabs>
        <w:spacing w:before="0"/>
        <w:ind w:left="0" w:firstLine="0"/>
        <w:rPr>
          <w:rFonts w:ascii="Times New Roman" w:hAnsi="Times New Roman" w:cs="Times New Roman"/>
          <w:color w:val="0D0D0D"/>
          <w:sz w:val="24"/>
          <w:szCs w:val="24"/>
        </w:rPr>
      </w:pPr>
      <w:r w:rsidRPr="007D6B3D">
        <w:rPr>
          <w:rFonts w:ascii="Times New Roman" w:hAnsi="Times New Roman" w:cs="Times New Roman"/>
          <w:color w:val="0D0D0D"/>
          <w:sz w:val="24"/>
          <w:szCs w:val="24"/>
        </w:rPr>
        <w:t xml:space="preserve">Marks indicated in </w:t>
      </w:r>
      <w:r w:rsidRPr="007D6B3D">
        <w:rPr>
          <w:rFonts w:ascii="Times New Roman" w:hAnsi="Times New Roman" w:cs="Times New Roman"/>
          <w:noProof/>
          <w:color w:val="0D0D0D"/>
          <w:sz w:val="24"/>
          <w:szCs w:val="24"/>
        </w:rPr>
        <w:t>parenthesis,</w:t>
      </w:r>
      <w:r w:rsidRPr="007D6B3D">
        <w:rPr>
          <w:rFonts w:ascii="Times New Roman" w:hAnsi="Times New Roman" w:cs="Times New Roman"/>
          <w:color w:val="0D0D0D"/>
          <w:sz w:val="24"/>
          <w:szCs w:val="24"/>
        </w:rPr>
        <w:t xml:space="preserve"> i.e. </w:t>
      </w:r>
      <w:proofErr w:type="gramStart"/>
      <w:r w:rsidRPr="007D6B3D">
        <w:rPr>
          <w:rFonts w:ascii="Times New Roman" w:hAnsi="Times New Roman" w:cs="Times New Roman"/>
          <w:color w:val="0D0D0D"/>
          <w:sz w:val="24"/>
          <w:szCs w:val="24"/>
        </w:rPr>
        <w:t>( )</w:t>
      </w:r>
      <w:proofErr w:type="gramEnd"/>
      <w:r w:rsidRPr="007D6B3D">
        <w:rPr>
          <w:rFonts w:ascii="Times New Roman" w:hAnsi="Times New Roman" w:cs="Times New Roman"/>
          <w:color w:val="0D0D0D"/>
          <w:sz w:val="24"/>
          <w:szCs w:val="24"/>
        </w:rPr>
        <w:t xml:space="preserve"> will be awarded for clear and logical answers.</w:t>
      </w:r>
    </w:p>
    <w:p w14:paraId="7AEB6B22" w14:textId="77777777" w:rsidR="00924267" w:rsidRDefault="00E25C86" w:rsidP="00924267">
      <w:pPr>
        <w:pStyle w:val="Heading1"/>
        <w:numPr>
          <w:ilvl w:val="0"/>
          <w:numId w:val="16"/>
        </w:numPr>
        <w:tabs>
          <w:tab w:val="num" w:pos="360"/>
        </w:tabs>
        <w:spacing w:before="0"/>
        <w:ind w:left="0" w:firstLine="0"/>
        <w:rPr>
          <w:rFonts w:ascii="Times New Roman" w:hAnsi="Times New Roman" w:cs="Times New Roman"/>
          <w:color w:val="0D0D0D"/>
          <w:sz w:val="24"/>
          <w:szCs w:val="24"/>
        </w:rPr>
      </w:pPr>
      <w:r w:rsidRPr="007D6B3D">
        <w:rPr>
          <w:rFonts w:ascii="Times New Roman" w:hAnsi="Times New Roman" w:cs="Times New Roman"/>
          <w:color w:val="0D0D0D"/>
          <w:sz w:val="24"/>
          <w:szCs w:val="24"/>
        </w:rPr>
        <w:t xml:space="preserve">Write </w:t>
      </w:r>
      <w:r w:rsidRPr="007D6B3D">
        <w:rPr>
          <w:rFonts w:ascii="Times New Roman" w:hAnsi="Times New Roman" w:cs="Times New Roman"/>
          <w:noProof/>
          <w:color w:val="0D0D0D"/>
          <w:sz w:val="24"/>
          <w:szCs w:val="24"/>
        </w:rPr>
        <w:t>your</w:t>
      </w:r>
      <w:r w:rsidRPr="007D6B3D">
        <w:rPr>
          <w:rFonts w:ascii="Times New Roman" w:hAnsi="Times New Roman" w:cs="Times New Roman"/>
          <w:color w:val="0D0D0D"/>
          <w:sz w:val="24"/>
          <w:szCs w:val="24"/>
        </w:rPr>
        <w:t xml:space="preserve"> REGISTRATION No. </w:t>
      </w:r>
      <w:r w:rsidRPr="007D6B3D">
        <w:rPr>
          <w:rFonts w:ascii="Times New Roman" w:hAnsi="Times New Roman" w:cs="Times New Roman"/>
          <w:noProof/>
          <w:color w:val="0D0D0D"/>
          <w:sz w:val="24"/>
          <w:szCs w:val="24"/>
        </w:rPr>
        <w:t>clearly in</w:t>
      </w:r>
      <w:r w:rsidRPr="007D6B3D">
        <w:rPr>
          <w:rFonts w:ascii="Times New Roman" w:hAnsi="Times New Roman" w:cs="Times New Roman"/>
          <w:color w:val="0D0D0D"/>
          <w:sz w:val="24"/>
          <w:szCs w:val="24"/>
        </w:rPr>
        <w:t xml:space="preserve"> the answer booklet(s).</w:t>
      </w:r>
    </w:p>
    <w:p w14:paraId="16AC7E83" w14:textId="77777777" w:rsidR="00924267" w:rsidRDefault="00E25C86" w:rsidP="00924267">
      <w:pPr>
        <w:pStyle w:val="Heading1"/>
        <w:numPr>
          <w:ilvl w:val="0"/>
          <w:numId w:val="16"/>
        </w:numPr>
        <w:tabs>
          <w:tab w:val="num" w:pos="360"/>
        </w:tabs>
        <w:spacing w:before="0"/>
        <w:ind w:left="0" w:firstLine="0"/>
        <w:rPr>
          <w:rFonts w:ascii="Times New Roman" w:hAnsi="Times New Roman" w:cs="Times New Roman"/>
          <w:color w:val="0D0D0D"/>
          <w:sz w:val="24"/>
          <w:szCs w:val="24"/>
        </w:rPr>
      </w:pPr>
      <w:r w:rsidRPr="00924267">
        <w:rPr>
          <w:rFonts w:ascii="Times New Roman" w:hAnsi="Times New Roman" w:cs="Times New Roman"/>
          <w:color w:val="0D0D0D"/>
          <w:sz w:val="24"/>
          <w:szCs w:val="24"/>
        </w:rPr>
        <w:t xml:space="preserve">For the Questions, write the number of the question on the answer booklet(s) in the order you answered them.  </w:t>
      </w:r>
    </w:p>
    <w:p w14:paraId="19B8CFB8" w14:textId="77777777" w:rsidR="00924267" w:rsidRPr="00924267" w:rsidRDefault="00E25C86" w:rsidP="00924267">
      <w:pPr>
        <w:pStyle w:val="Heading1"/>
        <w:numPr>
          <w:ilvl w:val="0"/>
          <w:numId w:val="16"/>
        </w:numPr>
        <w:tabs>
          <w:tab w:val="num" w:pos="360"/>
        </w:tabs>
        <w:spacing w:before="0"/>
        <w:ind w:left="0" w:firstLine="0"/>
        <w:rPr>
          <w:rFonts w:ascii="Times New Roman" w:hAnsi="Times New Roman" w:cs="Times New Roman"/>
          <w:color w:val="0D0D0D"/>
          <w:sz w:val="24"/>
          <w:szCs w:val="24"/>
        </w:rPr>
      </w:pPr>
      <w:r w:rsidRPr="00924267">
        <w:rPr>
          <w:rFonts w:ascii="Times New Roman" w:hAnsi="Times New Roman" w:cs="Times New Roman"/>
          <w:color w:val="0D0D0D"/>
          <w:sz w:val="24"/>
          <w:szCs w:val="24"/>
        </w:rPr>
        <w:t>DO NOT use your PHONE as a CALCULATOR.</w:t>
      </w:r>
    </w:p>
    <w:p w14:paraId="2EBD86E3" w14:textId="77777777" w:rsidR="00924267" w:rsidRPr="00924267" w:rsidRDefault="00E25C86" w:rsidP="00924267">
      <w:pPr>
        <w:pStyle w:val="Heading1"/>
        <w:numPr>
          <w:ilvl w:val="0"/>
          <w:numId w:val="16"/>
        </w:numPr>
        <w:tabs>
          <w:tab w:val="num" w:pos="360"/>
        </w:tabs>
        <w:spacing w:before="0"/>
        <w:ind w:left="0" w:firstLine="0"/>
        <w:rPr>
          <w:rFonts w:ascii="Times New Roman" w:hAnsi="Times New Roman" w:cs="Times New Roman"/>
          <w:color w:val="0D0D0D"/>
          <w:sz w:val="24"/>
          <w:szCs w:val="24"/>
        </w:rPr>
      </w:pPr>
      <w:r w:rsidRPr="00924267">
        <w:rPr>
          <w:rFonts w:ascii="Times New Roman" w:hAnsi="Times New Roman" w:cs="Times New Roman"/>
          <w:color w:val="0D0D0D"/>
          <w:sz w:val="24"/>
          <w:szCs w:val="24"/>
        </w:rPr>
        <w:t>YOU are ONLY ALLOWED to leave the exam room 30 minutes to the end of the Exam.</w:t>
      </w:r>
    </w:p>
    <w:p w14:paraId="5A1FD637" w14:textId="50B444BA" w:rsidR="00E25C86" w:rsidRPr="00924267" w:rsidRDefault="00E25C86" w:rsidP="00924267">
      <w:pPr>
        <w:pStyle w:val="Heading1"/>
        <w:numPr>
          <w:ilvl w:val="0"/>
          <w:numId w:val="16"/>
        </w:numPr>
        <w:tabs>
          <w:tab w:val="num" w:pos="360"/>
        </w:tabs>
        <w:spacing w:before="0"/>
        <w:ind w:left="0" w:firstLine="0"/>
        <w:rPr>
          <w:rFonts w:ascii="Times New Roman" w:hAnsi="Times New Roman" w:cs="Times New Roman"/>
          <w:color w:val="0D0D0D"/>
          <w:sz w:val="24"/>
          <w:szCs w:val="24"/>
        </w:rPr>
      </w:pPr>
      <w:r w:rsidRPr="00924267">
        <w:rPr>
          <w:rFonts w:ascii="Times New Roman" w:hAnsi="Times New Roman" w:cs="Times New Roman"/>
          <w:color w:val="0D0D0D"/>
          <w:sz w:val="24"/>
          <w:szCs w:val="24"/>
        </w:rPr>
        <w:t>DO NOT write on the QUESTION PAPER. Use the back of your BOOKLET for any calculations or rough work.</w:t>
      </w:r>
    </w:p>
    <w:p w14:paraId="1269D4EC" w14:textId="77777777" w:rsidR="00E25C86" w:rsidRDefault="00E25C86" w:rsidP="00E25C86">
      <w:pPr>
        <w:spacing w:line="360" w:lineRule="auto"/>
        <w:jc w:val="both"/>
        <w:rPr>
          <w:b/>
        </w:rPr>
      </w:pPr>
    </w:p>
    <w:p w14:paraId="011A2C84" w14:textId="77777777" w:rsidR="00E25C86" w:rsidRDefault="00E25C86" w:rsidP="00E25C86">
      <w:pPr>
        <w:spacing w:line="360" w:lineRule="auto"/>
        <w:jc w:val="both"/>
        <w:rPr>
          <w:b/>
        </w:rPr>
      </w:pPr>
    </w:p>
    <w:p w14:paraId="60EDD446" w14:textId="77777777" w:rsidR="00924267" w:rsidRDefault="00924267" w:rsidP="00E25C86">
      <w:pPr>
        <w:spacing w:line="360" w:lineRule="auto"/>
        <w:jc w:val="both"/>
        <w:rPr>
          <w:b/>
        </w:rPr>
      </w:pPr>
    </w:p>
    <w:p w14:paraId="4886F789" w14:textId="77777777" w:rsidR="00924267" w:rsidRDefault="00924267" w:rsidP="00E25C86">
      <w:pPr>
        <w:spacing w:line="360" w:lineRule="auto"/>
        <w:jc w:val="both"/>
        <w:rPr>
          <w:b/>
        </w:rPr>
      </w:pPr>
    </w:p>
    <w:p w14:paraId="4B5EEE70" w14:textId="77777777" w:rsidR="00924267" w:rsidRDefault="00924267" w:rsidP="00E25C86">
      <w:pPr>
        <w:spacing w:line="360" w:lineRule="auto"/>
        <w:jc w:val="both"/>
        <w:rPr>
          <w:b/>
        </w:rPr>
      </w:pPr>
    </w:p>
    <w:p w14:paraId="2EE81376" w14:textId="77777777" w:rsidR="00924267" w:rsidRDefault="00924267" w:rsidP="00E25C86">
      <w:pPr>
        <w:spacing w:line="360" w:lineRule="auto"/>
        <w:jc w:val="both"/>
        <w:rPr>
          <w:b/>
        </w:rPr>
      </w:pPr>
    </w:p>
    <w:p w14:paraId="060AADFC" w14:textId="77777777" w:rsidR="00924267" w:rsidRPr="00487027" w:rsidRDefault="00924267" w:rsidP="00E25C86">
      <w:pPr>
        <w:spacing w:line="360" w:lineRule="auto"/>
        <w:jc w:val="both"/>
        <w:rPr>
          <w:b/>
        </w:rPr>
      </w:pPr>
    </w:p>
    <w:p w14:paraId="642A8211" w14:textId="77777777" w:rsidR="00E25C86" w:rsidRDefault="00E25C86" w:rsidP="00E25C86">
      <w:pPr>
        <w:spacing w:line="360" w:lineRule="auto"/>
        <w:rPr>
          <w:b/>
        </w:rPr>
      </w:pPr>
    </w:p>
    <w:p w14:paraId="493B1015" w14:textId="77777777" w:rsidR="00E25C86" w:rsidRDefault="00E25C86" w:rsidP="003E0F40">
      <w:pPr>
        <w:spacing w:line="360" w:lineRule="auto"/>
        <w:jc w:val="both"/>
        <w:rPr>
          <w:b/>
        </w:rPr>
      </w:pPr>
    </w:p>
    <w:p w14:paraId="7BA83193" w14:textId="1E2D419E" w:rsidR="003E1D7F" w:rsidRDefault="00F741C8" w:rsidP="003E0F40">
      <w:pPr>
        <w:spacing w:line="360" w:lineRule="auto"/>
        <w:jc w:val="both"/>
        <w:rPr>
          <w:b/>
        </w:rPr>
      </w:pPr>
      <w:r>
        <w:rPr>
          <w:b/>
        </w:rPr>
        <w:lastRenderedPageBreak/>
        <w:t>SECTION A: COMPULSORY</w:t>
      </w:r>
    </w:p>
    <w:p w14:paraId="7E82BEDF" w14:textId="77777777" w:rsidR="003E0F40" w:rsidRPr="002E4997" w:rsidRDefault="003E0F40" w:rsidP="003E0F40">
      <w:pPr>
        <w:spacing w:line="360" w:lineRule="auto"/>
        <w:jc w:val="both"/>
        <w:rPr>
          <w:b/>
          <w:u w:val="single"/>
        </w:rPr>
      </w:pPr>
      <w:r w:rsidRPr="002E4997">
        <w:rPr>
          <w:b/>
          <w:u w:val="single"/>
        </w:rPr>
        <w:t>Question One (30 Marks)</w:t>
      </w:r>
    </w:p>
    <w:p w14:paraId="78E1758F" w14:textId="77777777" w:rsidR="003E0F40" w:rsidRDefault="003E0F40" w:rsidP="003E0F40">
      <w:pPr>
        <w:numPr>
          <w:ilvl w:val="0"/>
          <w:numId w:val="1"/>
        </w:numPr>
        <w:tabs>
          <w:tab w:val="num" w:pos="360"/>
        </w:tabs>
        <w:spacing w:line="360" w:lineRule="auto"/>
        <w:ind w:left="360"/>
        <w:jc w:val="both"/>
      </w:pPr>
      <w:r>
        <w:t xml:space="preserve">Define the following terms </w:t>
      </w:r>
    </w:p>
    <w:p w14:paraId="7C67D539" w14:textId="77777777" w:rsidR="003E0F40" w:rsidRDefault="003E0F40" w:rsidP="003E0F40">
      <w:pPr>
        <w:numPr>
          <w:ilvl w:val="1"/>
          <w:numId w:val="1"/>
        </w:numPr>
        <w:tabs>
          <w:tab w:val="clear" w:pos="1440"/>
          <w:tab w:val="num" w:pos="900"/>
        </w:tabs>
        <w:spacing w:line="360" w:lineRule="auto"/>
        <w:ind w:left="900" w:hanging="180"/>
        <w:jc w:val="both"/>
      </w:pPr>
      <w:r>
        <w:t>A</w:t>
      </w:r>
      <w:r w:rsidR="0059529E">
        <w:t xml:space="preserve">n empty set                      </w:t>
      </w:r>
      <w:r w:rsidR="0059529E">
        <w:tab/>
      </w:r>
      <w:r w:rsidR="0059529E">
        <w:tab/>
      </w:r>
      <w:r w:rsidR="0059529E">
        <w:tab/>
      </w:r>
      <w:r w:rsidR="0059529E">
        <w:tab/>
      </w:r>
      <w:r w:rsidR="0059529E">
        <w:tab/>
      </w:r>
      <w:r w:rsidR="0059529E">
        <w:tab/>
        <w:t>(2Marks)</w:t>
      </w:r>
      <w:r w:rsidR="0059529E">
        <w:tab/>
      </w:r>
    </w:p>
    <w:p w14:paraId="366BE9AA" w14:textId="77777777" w:rsidR="003E0F40" w:rsidRDefault="00D74890" w:rsidP="003E0F40">
      <w:pPr>
        <w:numPr>
          <w:ilvl w:val="1"/>
          <w:numId w:val="1"/>
        </w:numPr>
        <w:tabs>
          <w:tab w:val="clear" w:pos="1440"/>
          <w:tab w:val="num" w:pos="900"/>
        </w:tabs>
        <w:spacing w:line="360" w:lineRule="auto"/>
        <w:ind w:left="900" w:hanging="180"/>
        <w:jc w:val="both"/>
      </w:pPr>
      <w:r>
        <w:t>Biconditional proposition</w:t>
      </w:r>
      <w:r>
        <w:tab/>
      </w:r>
      <w:r>
        <w:tab/>
      </w:r>
      <w:r>
        <w:tab/>
      </w:r>
      <w:r>
        <w:tab/>
      </w:r>
      <w:r>
        <w:tab/>
      </w:r>
      <w:r>
        <w:tab/>
      </w:r>
      <w:r w:rsidR="003E0F40">
        <w:t>(2 Marks)</w:t>
      </w:r>
    </w:p>
    <w:p w14:paraId="64EFDF45" w14:textId="77777777" w:rsidR="003E0F40" w:rsidRDefault="00D74890" w:rsidP="003E0F40">
      <w:pPr>
        <w:numPr>
          <w:ilvl w:val="1"/>
          <w:numId w:val="1"/>
        </w:numPr>
        <w:tabs>
          <w:tab w:val="clear" w:pos="1440"/>
          <w:tab w:val="num" w:pos="900"/>
        </w:tabs>
        <w:spacing w:line="360" w:lineRule="auto"/>
        <w:ind w:left="900" w:hanging="180"/>
        <w:jc w:val="both"/>
      </w:pPr>
      <w:r>
        <w:t>Disjoint sets</w:t>
      </w:r>
      <w:r w:rsidR="003E0F40">
        <w:tab/>
      </w:r>
      <w:r w:rsidR="003E0F40">
        <w:tab/>
      </w:r>
      <w:r w:rsidR="003E0F40">
        <w:tab/>
      </w:r>
      <w:r w:rsidR="003E0F40">
        <w:tab/>
      </w:r>
      <w:r w:rsidR="003E0F40">
        <w:tab/>
      </w:r>
      <w:r w:rsidR="003E0F40">
        <w:tab/>
      </w:r>
      <w:r w:rsidR="003E0F40">
        <w:tab/>
      </w:r>
      <w:r w:rsidR="003E0F40">
        <w:tab/>
        <w:t>(2 Marks)</w:t>
      </w:r>
    </w:p>
    <w:p w14:paraId="615542F7" w14:textId="77777777" w:rsidR="003E0F40" w:rsidRDefault="00D74890" w:rsidP="003E0F40">
      <w:pPr>
        <w:numPr>
          <w:ilvl w:val="1"/>
          <w:numId w:val="1"/>
        </w:numPr>
        <w:tabs>
          <w:tab w:val="clear" w:pos="1440"/>
          <w:tab w:val="num" w:pos="900"/>
        </w:tabs>
        <w:spacing w:line="360" w:lineRule="auto"/>
        <w:ind w:left="900" w:hanging="180"/>
        <w:jc w:val="both"/>
      </w:pPr>
      <w:r>
        <w:t>Logic</w:t>
      </w:r>
      <w:r>
        <w:tab/>
      </w:r>
      <w:r>
        <w:tab/>
      </w:r>
      <w:r>
        <w:tab/>
      </w:r>
      <w:r>
        <w:tab/>
      </w:r>
      <w:r>
        <w:tab/>
      </w:r>
      <w:r>
        <w:tab/>
      </w:r>
      <w:r>
        <w:tab/>
      </w:r>
      <w:r>
        <w:tab/>
      </w:r>
      <w:r w:rsidR="003E0F40">
        <w:t>(2 Marks)</w:t>
      </w:r>
    </w:p>
    <w:p w14:paraId="1EF6E2F6" w14:textId="6973B9EF" w:rsidR="003E0F40" w:rsidRDefault="00D74890" w:rsidP="003E0F40">
      <w:pPr>
        <w:numPr>
          <w:ilvl w:val="1"/>
          <w:numId w:val="1"/>
        </w:numPr>
        <w:tabs>
          <w:tab w:val="clear" w:pos="1440"/>
          <w:tab w:val="num" w:pos="900"/>
        </w:tabs>
        <w:spacing w:line="360" w:lineRule="auto"/>
        <w:ind w:left="900" w:hanging="180"/>
        <w:jc w:val="both"/>
      </w:pPr>
      <w:r>
        <w:t>Algorithm</w:t>
      </w:r>
      <w:r w:rsidR="003E0F40">
        <w:tab/>
      </w:r>
      <w:r w:rsidR="003E0F40">
        <w:tab/>
      </w:r>
      <w:r w:rsidR="003E0F40">
        <w:tab/>
      </w:r>
      <w:r w:rsidR="003E0F40">
        <w:tab/>
      </w:r>
      <w:r w:rsidR="003E0F40">
        <w:tab/>
      </w:r>
      <w:r w:rsidR="003E0F40">
        <w:tab/>
      </w:r>
      <w:r w:rsidR="003E0F40">
        <w:tab/>
      </w:r>
      <w:r w:rsidR="0031652C">
        <w:tab/>
      </w:r>
      <w:r w:rsidR="003E0F40">
        <w:t>(2 Marks)</w:t>
      </w:r>
    </w:p>
    <w:p w14:paraId="0E0D37DE" w14:textId="57AC7D60" w:rsidR="0031652C" w:rsidRDefault="0031652C" w:rsidP="0031652C">
      <w:pPr>
        <w:numPr>
          <w:ilvl w:val="0"/>
          <w:numId w:val="1"/>
        </w:numPr>
        <w:tabs>
          <w:tab w:val="num" w:pos="360"/>
        </w:tabs>
        <w:spacing w:line="360" w:lineRule="auto"/>
        <w:ind w:left="360"/>
        <w:jc w:val="both"/>
      </w:pPr>
      <w:r w:rsidRPr="0031652C">
        <w:t>Check whether the statement p → </w:t>
      </w:r>
      <w:proofErr w:type="gramStart"/>
      <w:r w:rsidRPr="0031652C">
        <w:t>( q</w:t>
      </w:r>
      <w:proofErr w:type="gramEnd"/>
      <w:r w:rsidRPr="0031652C">
        <w:t> → p) is a tautology or a contradiction without using the truth table</w:t>
      </w:r>
      <w:r w:rsidR="003E0F40">
        <w:tab/>
      </w:r>
      <w:r>
        <w:tab/>
      </w:r>
      <w:r>
        <w:tab/>
      </w:r>
      <w:r>
        <w:tab/>
      </w:r>
      <w:r>
        <w:tab/>
      </w:r>
      <w:r>
        <w:tab/>
      </w:r>
      <w:r>
        <w:tab/>
        <w:t>(6 marks)</w:t>
      </w:r>
    </w:p>
    <w:p w14:paraId="440F2046" w14:textId="21E5F4E9" w:rsidR="003E0F40" w:rsidRDefault="00D74890" w:rsidP="0031652C">
      <w:pPr>
        <w:numPr>
          <w:ilvl w:val="0"/>
          <w:numId w:val="1"/>
        </w:numPr>
        <w:tabs>
          <w:tab w:val="num" w:pos="360"/>
        </w:tabs>
        <w:spacing w:line="360" w:lineRule="auto"/>
        <w:ind w:left="360"/>
        <w:jc w:val="both"/>
      </w:pPr>
      <w:r>
        <w:t xml:space="preserve">  </w:t>
      </w:r>
      <w:r w:rsidR="00A84009">
        <w:t>State two applications of logic</w:t>
      </w:r>
      <w:r>
        <w:tab/>
      </w:r>
      <w:r>
        <w:tab/>
      </w:r>
      <w:r w:rsidR="0031652C">
        <w:tab/>
      </w:r>
      <w:r w:rsidR="0031652C">
        <w:tab/>
      </w:r>
      <w:r w:rsidR="0031652C">
        <w:tab/>
      </w:r>
      <w:r w:rsidR="0031652C">
        <w:tab/>
      </w:r>
      <w:r w:rsidR="003E0F40">
        <w:t>(2 Marks)</w:t>
      </w:r>
    </w:p>
    <w:p w14:paraId="54B65135" w14:textId="77777777" w:rsidR="0031652C" w:rsidRDefault="003E0F40" w:rsidP="0031652C">
      <w:pPr>
        <w:spacing w:line="360" w:lineRule="auto"/>
        <w:ind w:left="720" w:hanging="360"/>
        <w:jc w:val="both"/>
      </w:pPr>
      <w:r>
        <w:t>ii).</w:t>
      </w:r>
      <w:r>
        <w:tab/>
      </w:r>
      <w:r w:rsidR="00D74890">
        <w:t xml:space="preserve">If f(x) = </w:t>
      </w:r>
      <w:r w:rsidR="00D74890" w:rsidRPr="00D74890">
        <w:rPr>
          <w:position w:val="-12"/>
        </w:rPr>
        <w:object w:dxaOrig="639" w:dyaOrig="360" w14:anchorId="219830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25pt;height:18pt" o:ole="">
            <v:imagedata r:id="rId8" o:title=""/>
          </v:shape>
          <o:OLEObject Type="Embed" ProgID="Equation.3" ShapeID="_x0000_i1025" DrawAspect="Content" ObjectID="_1770030722" r:id="rId9"/>
        </w:object>
      </w:r>
      <w:r w:rsidR="00D74890">
        <w:t xml:space="preserve">  and g(x) = x</w:t>
      </w:r>
      <w:r w:rsidR="00D74890" w:rsidRPr="00D74890">
        <w:rPr>
          <w:position w:val="-4"/>
        </w:rPr>
        <w:object w:dxaOrig="160" w:dyaOrig="300" w14:anchorId="669374BD">
          <v:shape id="_x0000_i1026" type="#_x0000_t75" style="width:8.25pt;height:15pt" o:ole="">
            <v:imagedata r:id="rId10" o:title=""/>
          </v:shape>
          <o:OLEObject Type="Embed" ProgID="Equation.3" ShapeID="_x0000_i1026" DrawAspect="Content" ObjectID="_1770030723" r:id="rId11"/>
        </w:object>
      </w:r>
      <w:r w:rsidR="00D74890">
        <w:t>, find f(g(x</w:t>
      </w:r>
      <w:proofErr w:type="gramStart"/>
      <w:r w:rsidR="00D74890">
        <w:t xml:space="preserve">))   </w:t>
      </w:r>
      <w:proofErr w:type="gramEnd"/>
      <w:r w:rsidR="00D74890">
        <w:t xml:space="preserve">       </w:t>
      </w:r>
      <w:r w:rsidR="006D4BFB">
        <w:tab/>
      </w:r>
      <w:r w:rsidR="0031652C">
        <w:tab/>
      </w:r>
      <w:r w:rsidR="0031652C">
        <w:tab/>
      </w:r>
      <w:r>
        <w:t>(</w:t>
      </w:r>
      <w:r w:rsidR="00D74890">
        <w:t>2</w:t>
      </w:r>
      <w:r>
        <w:t xml:space="preserve"> Marks)</w:t>
      </w:r>
    </w:p>
    <w:p w14:paraId="4B7ABB22" w14:textId="30DDC8CE" w:rsidR="00C47554" w:rsidRDefault="00C47554" w:rsidP="0031652C">
      <w:pPr>
        <w:pStyle w:val="ListParagraph"/>
        <w:numPr>
          <w:ilvl w:val="0"/>
          <w:numId w:val="1"/>
        </w:numPr>
        <w:spacing w:line="360" w:lineRule="auto"/>
        <w:jc w:val="both"/>
      </w:pPr>
      <w:r>
        <w:t xml:space="preserve"> By use the truth table, define the conjunction of the propositions p and q</w:t>
      </w:r>
    </w:p>
    <w:p w14:paraId="39CE8925" w14:textId="77777777" w:rsidR="0031652C" w:rsidRDefault="00C47554" w:rsidP="0031652C">
      <w:pPr>
        <w:spacing w:line="360" w:lineRule="auto"/>
        <w:ind w:left="720" w:hanging="360"/>
        <w:jc w:val="both"/>
      </w:pPr>
      <w:r>
        <w:t xml:space="preserve">                                                                                                                  (5Marks)</w:t>
      </w:r>
    </w:p>
    <w:p w14:paraId="734D74BB" w14:textId="5DAFB16A" w:rsidR="0031652C" w:rsidRDefault="0031652C" w:rsidP="0031652C">
      <w:pPr>
        <w:pStyle w:val="ListParagraph"/>
        <w:numPr>
          <w:ilvl w:val="0"/>
          <w:numId w:val="1"/>
        </w:numPr>
        <w:spacing w:line="360" w:lineRule="auto"/>
        <w:jc w:val="both"/>
      </w:pPr>
      <w:r w:rsidRPr="0031652C">
        <w:t xml:space="preserve">Express the statement: ‘there exists a real solution to </w:t>
      </w:r>
      <w:r w:rsidRPr="0031652C">
        <w:rPr>
          <w:i/>
          <w:iCs/>
        </w:rPr>
        <w:t>ax</w:t>
      </w:r>
      <w:r w:rsidRPr="0031652C">
        <w:rPr>
          <w:vertAlign w:val="superscript"/>
        </w:rPr>
        <w:t>2</w:t>
      </w:r>
      <w:r w:rsidRPr="0031652C">
        <w:t>+</w:t>
      </w:r>
      <w:r w:rsidRPr="0031652C">
        <w:rPr>
          <w:i/>
          <w:iCs/>
        </w:rPr>
        <w:t>bx</w:t>
      </w:r>
      <w:r w:rsidRPr="0031652C">
        <w:t>-</w:t>
      </w:r>
      <w:r w:rsidRPr="0031652C">
        <w:rPr>
          <w:i/>
          <w:iCs/>
        </w:rPr>
        <w:t>c</w:t>
      </w:r>
      <w:r w:rsidRPr="0031652C">
        <w:t>=0’</w:t>
      </w:r>
      <w:r>
        <w:t xml:space="preserve"> </w:t>
      </w:r>
      <w:r>
        <w:tab/>
        <w:t>(5Marks)</w:t>
      </w:r>
    </w:p>
    <w:p w14:paraId="51DA9033" w14:textId="7D8429AF" w:rsidR="0031652C" w:rsidRPr="0031652C" w:rsidRDefault="0031652C" w:rsidP="0031652C">
      <w:pPr>
        <w:pStyle w:val="ListParagraph"/>
        <w:spacing w:line="360" w:lineRule="auto"/>
        <w:ind w:left="502"/>
        <w:jc w:val="both"/>
      </w:pPr>
    </w:p>
    <w:p w14:paraId="068D390E" w14:textId="77777777" w:rsidR="003E0F40" w:rsidRPr="00F741C8" w:rsidRDefault="00F741C8" w:rsidP="003E0F40">
      <w:pPr>
        <w:spacing w:line="360" w:lineRule="auto"/>
        <w:jc w:val="both"/>
        <w:rPr>
          <w:b/>
        </w:rPr>
      </w:pPr>
      <w:r w:rsidRPr="00F741C8">
        <w:rPr>
          <w:b/>
        </w:rPr>
        <w:t>SECTION B: ANSWER ANY TWO QUESTIONS</w:t>
      </w:r>
    </w:p>
    <w:p w14:paraId="72D27DF6" w14:textId="77777777" w:rsidR="003E0F40" w:rsidRPr="002E4997" w:rsidRDefault="003E0F40" w:rsidP="003E0F40">
      <w:pPr>
        <w:spacing w:line="360" w:lineRule="auto"/>
        <w:jc w:val="both"/>
        <w:rPr>
          <w:b/>
          <w:u w:val="single"/>
        </w:rPr>
      </w:pPr>
      <w:r w:rsidRPr="002E4997">
        <w:rPr>
          <w:b/>
          <w:u w:val="single"/>
        </w:rPr>
        <w:t>Question Two</w:t>
      </w:r>
    </w:p>
    <w:p w14:paraId="10374932" w14:textId="77777777" w:rsidR="00A37C36" w:rsidRPr="00577488" w:rsidRDefault="00A37C36" w:rsidP="00A37C36">
      <w:pPr>
        <w:autoSpaceDE w:val="0"/>
        <w:autoSpaceDN w:val="0"/>
        <w:adjustRightInd w:val="0"/>
      </w:pPr>
      <w:r w:rsidRPr="00577488">
        <w:t>Safaricom (Kenya Ltd) surveyed 400 of its customers to determine the</w:t>
      </w:r>
    </w:p>
    <w:p w14:paraId="33FFBC56" w14:textId="77777777" w:rsidR="00A37C36" w:rsidRPr="00577488" w:rsidRDefault="00A37C36" w:rsidP="00A37C36">
      <w:pPr>
        <w:autoSpaceDE w:val="0"/>
        <w:autoSpaceDN w:val="0"/>
        <w:adjustRightInd w:val="0"/>
      </w:pPr>
      <w:proofErr w:type="gramStart"/>
      <w:r w:rsidRPr="00577488">
        <w:t>Way</w:t>
      </w:r>
      <w:proofErr w:type="gramEnd"/>
      <w:r w:rsidRPr="00577488">
        <w:t xml:space="preserve"> they learned about the new </w:t>
      </w:r>
      <w:proofErr w:type="spellStart"/>
      <w:r w:rsidRPr="00577488">
        <w:t>Jibambie</w:t>
      </w:r>
      <w:proofErr w:type="spellEnd"/>
      <w:r w:rsidRPr="00577488">
        <w:t xml:space="preserve"> tariff. The survey shows that 180 learned about the tariff from radio, 190 from television, 190 from newspapers, 80 from radio and Television, 90 from radio and newspapers, 50 from television and newspapers, and 30</w:t>
      </w:r>
      <w:r w:rsidR="007F38D9" w:rsidRPr="00577488">
        <w:t xml:space="preserve"> f</w:t>
      </w:r>
      <w:r w:rsidRPr="00577488">
        <w:t>rom all three forms of media.</w:t>
      </w:r>
    </w:p>
    <w:p w14:paraId="74E8F96B" w14:textId="759E7E25" w:rsidR="00A37C36" w:rsidRPr="00577488" w:rsidRDefault="00A37C36" w:rsidP="00924267">
      <w:pPr>
        <w:pStyle w:val="ListParagraph"/>
        <w:numPr>
          <w:ilvl w:val="0"/>
          <w:numId w:val="17"/>
        </w:numPr>
        <w:autoSpaceDE w:val="0"/>
        <w:autoSpaceDN w:val="0"/>
        <w:adjustRightInd w:val="0"/>
      </w:pPr>
      <w:r w:rsidRPr="00577488">
        <w:t>Draw a Venn diagram to represent this information</w:t>
      </w:r>
      <w:r w:rsidR="0031652C">
        <w:tab/>
      </w:r>
      <w:r w:rsidR="0031652C">
        <w:tab/>
      </w:r>
      <w:r w:rsidR="00924267">
        <w:tab/>
      </w:r>
      <w:r w:rsidR="0031652C">
        <w:t>(4 marks)</w:t>
      </w:r>
    </w:p>
    <w:p w14:paraId="28B57755" w14:textId="5C75C87D" w:rsidR="00A37C36" w:rsidRPr="00577488" w:rsidRDefault="00A37C36" w:rsidP="00924267">
      <w:pPr>
        <w:pStyle w:val="ListParagraph"/>
        <w:numPr>
          <w:ilvl w:val="0"/>
          <w:numId w:val="17"/>
        </w:numPr>
        <w:autoSpaceDE w:val="0"/>
        <w:autoSpaceDN w:val="0"/>
        <w:adjustRightInd w:val="0"/>
      </w:pPr>
      <w:r w:rsidRPr="00577488">
        <w:t>Using your Venn diagram determine the number of customers who learned of the tariff from at least two of the three media</w:t>
      </w:r>
      <w:r w:rsidR="0031652C">
        <w:tab/>
      </w:r>
      <w:r w:rsidR="0031652C">
        <w:tab/>
      </w:r>
      <w:r w:rsidR="0031652C">
        <w:tab/>
      </w:r>
      <w:r w:rsidR="0031652C">
        <w:tab/>
        <w:t>(6 marks)</w:t>
      </w:r>
    </w:p>
    <w:p w14:paraId="54AFBC4A" w14:textId="2E1EFB61" w:rsidR="00A37C36" w:rsidRPr="00577488" w:rsidRDefault="00A37C36" w:rsidP="00924267">
      <w:pPr>
        <w:pStyle w:val="ListParagraph"/>
        <w:numPr>
          <w:ilvl w:val="0"/>
          <w:numId w:val="17"/>
        </w:numPr>
        <w:autoSpaceDE w:val="0"/>
        <w:autoSpaceDN w:val="0"/>
        <w:adjustRightInd w:val="0"/>
      </w:pPr>
      <w:r w:rsidRPr="00577488">
        <w:t>The number of customers who learned of the tariff from exactly one of the three media.</w:t>
      </w:r>
      <w:r w:rsidR="0031652C" w:rsidRPr="0031652C">
        <w:t xml:space="preserve"> </w:t>
      </w:r>
      <w:r w:rsidR="0031652C">
        <w:tab/>
      </w:r>
      <w:r w:rsidR="0031652C">
        <w:tab/>
      </w:r>
      <w:r w:rsidR="0031652C">
        <w:tab/>
      </w:r>
      <w:r w:rsidR="0031652C">
        <w:tab/>
      </w:r>
      <w:r w:rsidR="0031652C">
        <w:tab/>
      </w:r>
      <w:r w:rsidR="0031652C">
        <w:tab/>
      </w:r>
      <w:r w:rsidR="0031652C">
        <w:tab/>
      </w:r>
      <w:r w:rsidR="0031652C">
        <w:tab/>
      </w:r>
      <w:r w:rsidR="0031652C">
        <w:tab/>
        <w:t>(5 marks)</w:t>
      </w:r>
    </w:p>
    <w:p w14:paraId="74D73680" w14:textId="23B37239" w:rsidR="00A37C36" w:rsidRPr="00577488" w:rsidRDefault="00A37C36" w:rsidP="00924267">
      <w:pPr>
        <w:pStyle w:val="ListParagraph"/>
        <w:numPr>
          <w:ilvl w:val="0"/>
          <w:numId w:val="17"/>
        </w:numPr>
        <w:autoSpaceDE w:val="0"/>
        <w:autoSpaceDN w:val="0"/>
        <w:adjustRightInd w:val="0"/>
      </w:pPr>
      <w:r w:rsidRPr="00577488">
        <w:t>The number of customers who did not learn</w:t>
      </w:r>
      <w:r w:rsidR="007F38D9" w:rsidRPr="00577488">
        <w:t xml:space="preserve"> of the tariff any of the three</w:t>
      </w:r>
      <w:r w:rsidR="0031652C">
        <w:t xml:space="preserve"> (5 marks)</w:t>
      </w:r>
    </w:p>
    <w:p w14:paraId="7F52C19C" w14:textId="0D1F00E7" w:rsidR="007F38D9" w:rsidRDefault="007F38D9" w:rsidP="00924267">
      <w:pPr>
        <w:spacing w:line="360" w:lineRule="auto"/>
        <w:ind w:left="360" w:firstLine="1080"/>
        <w:jc w:val="both"/>
      </w:pPr>
    </w:p>
    <w:p w14:paraId="24DA7A48" w14:textId="77777777" w:rsidR="007F38D9" w:rsidRDefault="007F38D9" w:rsidP="00D74890">
      <w:pPr>
        <w:spacing w:line="360" w:lineRule="auto"/>
        <w:ind w:left="360"/>
        <w:jc w:val="both"/>
      </w:pPr>
    </w:p>
    <w:p w14:paraId="6C91D254" w14:textId="77777777" w:rsidR="007F38D9" w:rsidRDefault="007F38D9" w:rsidP="00D74890">
      <w:pPr>
        <w:spacing w:line="360" w:lineRule="auto"/>
        <w:ind w:left="360"/>
        <w:jc w:val="both"/>
      </w:pPr>
    </w:p>
    <w:p w14:paraId="0CEFFBAA" w14:textId="77777777" w:rsidR="00924267" w:rsidRDefault="00924267" w:rsidP="00D74890">
      <w:pPr>
        <w:spacing w:line="360" w:lineRule="auto"/>
        <w:ind w:left="360"/>
        <w:jc w:val="both"/>
      </w:pPr>
    </w:p>
    <w:p w14:paraId="3CEFD4E0" w14:textId="77777777" w:rsidR="00924267" w:rsidRDefault="00924267" w:rsidP="00D74890">
      <w:pPr>
        <w:spacing w:line="360" w:lineRule="auto"/>
        <w:ind w:left="360"/>
        <w:jc w:val="both"/>
      </w:pPr>
    </w:p>
    <w:p w14:paraId="313EC6DE" w14:textId="77777777" w:rsidR="003E0F40" w:rsidRDefault="003E0F40" w:rsidP="00D74890">
      <w:pPr>
        <w:spacing w:line="360" w:lineRule="auto"/>
        <w:ind w:left="360"/>
        <w:jc w:val="both"/>
      </w:pPr>
      <w:r>
        <w:tab/>
      </w:r>
      <w:r>
        <w:tab/>
      </w:r>
      <w:r>
        <w:tab/>
      </w:r>
      <w:r>
        <w:tab/>
      </w:r>
      <w:r>
        <w:tab/>
      </w:r>
      <w:r>
        <w:tab/>
      </w:r>
      <w:r>
        <w:tab/>
      </w:r>
    </w:p>
    <w:p w14:paraId="50601148" w14:textId="77777777" w:rsidR="003E0F40" w:rsidRPr="002E4997" w:rsidRDefault="003E0F40" w:rsidP="003E0F40">
      <w:pPr>
        <w:spacing w:line="360" w:lineRule="auto"/>
        <w:jc w:val="both"/>
        <w:rPr>
          <w:b/>
          <w:u w:val="single"/>
        </w:rPr>
      </w:pPr>
      <w:r w:rsidRPr="002E4997">
        <w:rPr>
          <w:b/>
          <w:u w:val="single"/>
        </w:rPr>
        <w:lastRenderedPageBreak/>
        <w:t>Question Three</w:t>
      </w:r>
    </w:p>
    <w:p w14:paraId="1083E0CF" w14:textId="41E47576" w:rsidR="003E0F40" w:rsidRPr="007F38D9" w:rsidRDefault="006D4BFB" w:rsidP="003E0F40">
      <w:pPr>
        <w:numPr>
          <w:ilvl w:val="0"/>
          <w:numId w:val="3"/>
        </w:numPr>
        <w:tabs>
          <w:tab w:val="num" w:pos="360"/>
        </w:tabs>
        <w:spacing w:line="360" w:lineRule="auto"/>
        <w:ind w:left="360"/>
        <w:jc w:val="both"/>
        <w:rPr>
          <w:i/>
        </w:rPr>
      </w:pPr>
      <w:r w:rsidRPr="007F38D9">
        <w:t>State the associative laws as used in Boolean Algebra</w:t>
      </w:r>
      <w:r w:rsidR="003E0F40" w:rsidRPr="007F38D9">
        <w:rPr>
          <w:i/>
        </w:rPr>
        <w:tab/>
      </w:r>
      <w:r w:rsidR="003E0F40" w:rsidRPr="007F38D9">
        <w:rPr>
          <w:i/>
        </w:rPr>
        <w:tab/>
      </w:r>
      <w:r w:rsidR="0031652C">
        <w:rPr>
          <w:i/>
        </w:rPr>
        <w:tab/>
      </w:r>
      <w:r w:rsidR="003E0F40" w:rsidRPr="007F38D9">
        <w:rPr>
          <w:i/>
        </w:rPr>
        <w:t>(</w:t>
      </w:r>
      <w:r w:rsidRPr="007F38D9">
        <w:rPr>
          <w:i/>
        </w:rPr>
        <w:t>6</w:t>
      </w:r>
      <w:r w:rsidR="003E0F40" w:rsidRPr="007F38D9">
        <w:rPr>
          <w:i/>
        </w:rPr>
        <w:t xml:space="preserve"> Marks)</w:t>
      </w:r>
    </w:p>
    <w:p w14:paraId="509C7016" w14:textId="3ADE97E9" w:rsidR="0031652C" w:rsidRDefault="003E0F40" w:rsidP="003E0F40">
      <w:pPr>
        <w:numPr>
          <w:ilvl w:val="0"/>
          <w:numId w:val="3"/>
        </w:numPr>
        <w:tabs>
          <w:tab w:val="num" w:pos="360"/>
        </w:tabs>
        <w:spacing w:line="360" w:lineRule="auto"/>
        <w:ind w:left="360"/>
        <w:jc w:val="both"/>
      </w:pPr>
      <w:r>
        <w:t>Prove</w:t>
      </w:r>
      <w:r w:rsidR="006D4BFB">
        <w:t xml:space="preserve"> by a truth </w:t>
      </w:r>
      <w:r w:rsidR="00E25C86">
        <w:t>table the</w:t>
      </w:r>
      <w:r w:rsidR="006D4BFB">
        <w:t xml:space="preserve"> distributive law a</w:t>
      </w:r>
      <w:r w:rsidR="006D4BFB" w:rsidRPr="006D4BFB">
        <w:rPr>
          <w:position w:val="-10"/>
        </w:rPr>
        <w:object w:dxaOrig="960" w:dyaOrig="320" w14:anchorId="0DC9ADD5">
          <v:shape id="_x0000_i1027" type="#_x0000_t75" style="width:48pt;height:15.75pt" o:ole="">
            <v:imagedata r:id="rId12" o:title=""/>
          </v:shape>
          <o:OLEObject Type="Embed" ProgID="Equation.3" ShapeID="_x0000_i1027" DrawAspect="Content" ObjectID="_1770030724" r:id="rId13"/>
        </w:object>
      </w:r>
      <w:r w:rsidR="006D4BFB">
        <w:t>= (a</w:t>
      </w:r>
      <w:r w:rsidR="006D4BFB" w:rsidRPr="006D4BFB">
        <w:rPr>
          <w:position w:val="-10"/>
        </w:rPr>
        <w:object w:dxaOrig="1440" w:dyaOrig="320" w14:anchorId="0D1E734A">
          <v:shape id="_x0000_i1028" type="#_x0000_t75" style="width:1in;height:15.75pt" o:ole="">
            <v:imagedata r:id="rId14" o:title=""/>
          </v:shape>
          <o:OLEObject Type="Embed" ProgID="Equation.3" ShapeID="_x0000_i1028" DrawAspect="Content" ObjectID="_1770030725" r:id="rId15"/>
        </w:object>
      </w:r>
      <w:r w:rsidR="006D4BFB">
        <w:t xml:space="preserve"> (</w:t>
      </w:r>
      <w:r w:rsidR="0031652C">
        <w:t>4</w:t>
      </w:r>
      <w:r w:rsidR="006D4BFB">
        <w:t xml:space="preserve">Marks)  </w:t>
      </w:r>
    </w:p>
    <w:p w14:paraId="2E541D06" w14:textId="355FFB23" w:rsidR="003E0F40" w:rsidRDefault="0031652C" w:rsidP="003E0F40">
      <w:pPr>
        <w:numPr>
          <w:ilvl w:val="0"/>
          <w:numId w:val="3"/>
        </w:numPr>
        <w:tabs>
          <w:tab w:val="num" w:pos="360"/>
        </w:tabs>
        <w:spacing w:line="360" w:lineRule="auto"/>
        <w:ind w:left="360"/>
        <w:jc w:val="both"/>
      </w:pPr>
      <w:r>
        <w:t xml:space="preserve">Proof the de-morgans theorem </w:t>
      </w:r>
      <w:r w:rsidR="006D4BFB">
        <w:t xml:space="preserve">                 </w:t>
      </w:r>
      <w:r>
        <w:tab/>
      </w:r>
      <w:r>
        <w:tab/>
      </w:r>
      <w:r>
        <w:tab/>
      </w:r>
      <w:r w:rsidR="00E25C86">
        <w:tab/>
        <w:t xml:space="preserve"> (</w:t>
      </w:r>
      <w:r>
        <w:t xml:space="preserve">4Marks)  </w:t>
      </w:r>
    </w:p>
    <w:p w14:paraId="3CDC04C4" w14:textId="5DB9F478" w:rsidR="0031652C" w:rsidRDefault="0031652C" w:rsidP="0031652C">
      <w:pPr>
        <w:numPr>
          <w:ilvl w:val="0"/>
          <w:numId w:val="3"/>
        </w:numPr>
        <w:tabs>
          <w:tab w:val="num" w:pos="360"/>
        </w:tabs>
        <w:spacing w:line="360" w:lineRule="auto"/>
        <w:ind w:left="360"/>
        <w:jc w:val="both"/>
      </w:pPr>
      <w:r w:rsidRPr="0031652C">
        <w:t xml:space="preserve">Use the laws of logic to simplify the expression: </w:t>
      </w:r>
      <w:r>
        <w:tab/>
      </w:r>
      <w:r>
        <w:tab/>
      </w:r>
      <w:r>
        <w:tab/>
        <w:t xml:space="preserve">(6Marks)  </w:t>
      </w:r>
    </w:p>
    <w:p w14:paraId="1B71B358" w14:textId="2257A3D4" w:rsidR="0031652C" w:rsidRDefault="0031652C" w:rsidP="0031652C">
      <w:pPr>
        <w:spacing w:line="360" w:lineRule="auto"/>
        <w:ind w:left="360"/>
        <w:jc w:val="both"/>
      </w:pPr>
      <w:r w:rsidRPr="00CC6232">
        <w:rPr>
          <w:noProof/>
        </w:rPr>
        <w:drawing>
          <wp:inline distT="0" distB="0" distL="0" distR="0" wp14:anchorId="1734C00E" wp14:editId="06988D3F">
            <wp:extent cx="1219200" cy="23812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219200" cy="238125"/>
                    </a:xfrm>
                    <a:prstGeom prst="rect">
                      <a:avLst/>
                    </a:prstGeom>
                  </pic:spPr>
                </pic:pic>
              </a:graphicData>
            </a:graphic>
          </wp:inline>
        </w:drawing>
      </w:r>
    </w:p>
    <w:p w14:paraId="6D7DBA35" w14:textId="77777777" w:rsidR="003E0F40" w:rsidRPr="002E4997" w:rsidRDefault="003E0F40" w:rsidP="003E0F40">
      <w:pPr>
        <w:spacing w:line="360" w:lineRule="auto"/>
        <w:jc w:val="both"/>
        <w:rPr>
          <w:b/>
          <w:u w:val="single"/>
        </w:rPr>
      </w:pPr>
      <w:r w:rsidRPr="002E4997">
        <w:rPr>
          <w:b/>
          <w:u w:val="single"/>
        </w:rPr>
        <w:t xml:space="preserve">Question Four </w:t>
      </w:r>
    </w:p>
    <w:p w14:paraId="0B5D6BA2" w14:textId="30682A69" w:rsidR="006D4BFB" w:rsidRDefault="00334F2B" w:rsidP="003E0F40">
      <w:pPr>
        <w:numPr>
          <w:ilvl w:val="0"/>
          <w:numId w:val="4"/>
        </w:numPr>
        <w:tabs>
          <w:tab w:val="clear" w:pos="720"/>
          <w:tab w:val="num" w:pos="360"/>
        </w:tabs>
        <w:spacing w:line="360" w:lineRule="auto"/>
        <w:ind w:left="360"/>
        <w:jc w:val="both"/>
      </w:pPr>
      <w:r>
        <w:rPr>
          <w:rStyle w:val="mi"/>
          <w:rFonts w:ascii="MathJax_Main-bold" w:hAnsi="MathJax_Main-bold"/>
          <w:color w:val="222222"/>
          <w:sz w:val="23"/>
          <w:szCs w:val="23"/>
          <w:bdr w:val="none" w:sz="0" w:space="0" w:color="auto" w:frame="1"/>
          <w:shd w:val="clear" w:color="auto" w:fill="FFFFFF"/>
        </w:rPr>
        <w:t>A</w:t>
      </w:r>
      <w:proofErr w:type="gramStart"/>
      <w:r>
        <w:rPr>
          <w:rStyle w:val="mo"/>
          <w:rFonts w:ascii="MathJax_Main" w:hAnsi="MathJax_Main"/>
          <w:color w:val="222222"/>
          <w:sz w:val="23"/>
          <w:szCs w:val="23"/>
          <w:bdr w:val="none" w:sz="0" w:space="0" w:color="auto" w:frame="1"/>
          <w:shd w:val="clear" w:color="auto" w:fill="FFFFFF"/>
        </w:rPr>
        <w:t>=(</w:t>
      </w:r>
      <w:proofErr w:type="gramEnd"/>
      <w:r>
        <w:rPr>
          <w:rStyle w:val="mn"/>
          <w:rFonts w:ascii="MathJax_Main" w:hAnsi="MathJax_Main"/>
          <w:color w:val="222222"/>
          <w:sz w:val="23"/>
          <w:szCs w:val="23"/>
          <w:bdr w:val="none" w:sz="0" w:space="0" w:color="auto" w:frame="1"/>
          <w:shd w:val="clear" w:color="auto" w:fill="FFFFFF"/>
        </w:rPr>
        <w:t>3</w:t>
      </w:r>
      <w:r>
        <w:rPr>
          <w:rStyle w:val="mo"/>
          <w:rFonts w:ascii="MathJax_Main" w:hAnsi="MathJax_Main"/>
          <w:color w:val="222222"/>
          <w:sz w:val="23"/>
          <w:szCs w:val="23"/>
          <w:bdr w:val="none" w:sz="0" w:space="0" w:color="auto" w:frame="1"/>
          <w:shd w:val="clear" w:color="auto" w:fill="FFFFFF"/>
        </w:rPr>
        <w:t>,−</w:t>
      </w:r>
      <w:r>
        <w:rPr>
          <w:rStyle w:val="mn"/>
          <w:rFonts w:ascii="MathJax_Main" w:hAnsi="MathJax_Main"/>
          <w:color w:val="222222"/>
          <w:sz w:val="23"/>
          <w:szCs w:val="23"/>
          <w:bdr w:val="none" w:sz="0" w:space="0" w:color="auto" w:frame="1"/>
          <w:shd w:val="clear" w:color="auto" w:fill="FFFFFF"/>
        </w:rPr>
        <w:t>3</w:t>
      </w:r>
      <w:r>
        <w:rPr>
          <w:rStyle w:val="mo"/>
          <w:rFonts w:ascii="MathJax_Main" w:hAnsi="MathJax_Main"/>
          <w:color w:val="222222"/>
          <w:sz w:val="23"/>
          <w:szCs w:val="23"/>
          <w:bdr w:val="none" w:sz="0" w:space="0" w:color="auto" w:frame="1"/>
          <w:shd w:val="clear" w:color="auto" w:fill="FFFFFF"/>
        </w:rPr>
        <w:t>,</w:t>
      </w:r>
      <w:r>
        <w:rPr>
          <w:rStyle w:val="mn"/>
          <w:rFonts w:ascii="MathJax_Main" w:hAnsi="MathJax_Main"/>
          <w:color w:val="222222"/>
          <w:sz w:val="23"/>
          <w:szCs w:val="23"/>
          <w:bdr w:val="none" w:sz="0" w:space="0" w:color="auto" w:frame="1"/>
          <w:shd w:val="clear" w:color="auto" w:fill="FFFFFF"/>
        </w:rPr>
        <w:t>1</w:t>
      </w:r>
      <w:r>
        <w:rPr>
          <w:rStyle w:val="mo"/>
          <w:rFonts w:ascii="MathJax_Main" w:hAnsi="MathJax_Main"/>
          <w:color w:val="222222"/>
          <w:sz w:val="23"/>
          <w:szCs w:val="23"/>
          <w:bdr w:val="none" w:sz="0" w:space="0" w:color="auto" w:frame="1"/>
          <w:shd w:val="clear" w:color="auto" w:fill="FFFFFF"/>
        </w:rPr>
        <w:t xml:space="preserve"> </w:t>
      </w:r>
      <w:r>
        <w:rPr>
          <w:rFonts w:ascii="Georgia" w:hAnsi="Georgia"/>
          <w:color w:val="222222"/>
          <w:sz w:val="21"/>
          <w:szCs w:val="21"/>
          <w:shd w:val="clear" w:color="auto" w:fill="FFFFFF"/>
        </w:rPr>
        <w:t> and </w:t>
      </w:r>
      <w:r>
        <w:rPr>
          <w:rStyle w:val="mi"/>
          <w:rFonts w:ascii="MathJax_Main-bold" w:hAnsi="MathJax_Main-bold"/>
          <w:color w:val="222222"/>
          <w:sz w:val="23"/>
          <w:szCs w:val="23"/>
          <w:bdr w:val="none" w:sz="0" w:space="0" w:color="auto" w:frame="1"/>
          <w:shd w:val="clear" w:color="auto" w:fill="FFFFFF"/>
        </w:rPr>
        <w:t>B</w:t>
      </w:r>
      <w:r>
        <w:rPr>
          <w:rStyle w:val="mo"/>
          <w:rFonts w:ascii="MathJax_Main" w:hAnsi="MathJax_Main"/>
          <w:color w:val="222222"/>
          <w:sz w:val="23"/>
          <w:szCs w:val="23"/>
          <w:bdr w:val="none" w:sz="0" w:space="0" w:color="auto" w:frame="1"/>
          <w:shd w:val="clear" w:color="auto" w:fill="FFFFFF"/>
        </w:rPr>
        <w:t>=(</w:t>
      </w:r>
      <w:r>
        <w:rPr>
          <w:rStyle w:val="mn"/>
          <w:rFonts w:ascii="MathJax_Main" w:hAnsi="MathJax_Main"/>
          <w:color w:val="222222"/>
          <w:sz w:val="23"/>
          <w:szCs w:val="23"/>
          <w:bdr w:val="none" w:sz="0" w:space="0" w:color="auto" w:frame="1"/>
          <w:shd w:val="clear" w:color="auto" w:fill="FFFFFF"/>
        </w:rPr>
        <w:t>4</w:t>
      </w:r>
      <w:r>
        <w:rPr>
          <w:rStyle w:val="mo"/>
          <w:rFonts w:ascii="MathJax_Main" w:hAnsi="MathJax_Main"/>
          <w:color w:val="222222"/>
          <w:sz w:val="23"/>
          <w:szCs w:val="23"/>
          <w:bdr w:val="none" w:sz="0" w:space="0" w:color="auto" w:frame="1"/>
          <w:shd w:val="clear" w:color="auto" w:fill="FFFFFF"/>
        </w:rPr>
        <w:t>,</w:t>
      </w:r>
      <w:r>
        <w:rPr>
          <w:rStyle w:val="mn"/>
          <w:rFonts w:ascii="MathJax_Main" w:hAnsi="MathJax_Main"/>
          <w:color w:val="222222"/>
          <w:sz w:val="23"/>
          <w:szCs w:val="23"/>
          <w:bdr w:val="none" w:sz="0" w:space="0" w:color="auto" w:frame="1"/>
          <w:shd w:val="clear" w:color="auto" w:fill="FFFFFF"/>
        </w:rPr>
        <w:t>9</w:t>
      </w:r>
      <w:r>
        <w:rPr>
          <w:rStyle w:val="mo"/>
          <w:rFonts w:ascii="MathJax_Main" w:hAnsi="MathJax_Main"/>
          <w:color w:val="222222"/>
          <w:sz w:val="23"/>
          <w:szCs w:val="23"/>
          <w:bdr w:val="none" w:sz="0" w:space="0" w:color="auto" w:frame="1"/>
          <w:shd w:val="clear" w:color="auto" w:fill="FFFFFF"/>
        </w:rPr>
        <w:t>,</w:t>
      </w:r>
      <w:r>
        <w:rPr>
          <w:rStyle w:val="mn"/>
          <w:rFonts w:ascii="MathJax_Main" w:hAnsi="MathJax_Main"/>
          <w:color w:val="222222"/>
          <w:sz w:val="23"/>
          <w:szCs w:val="23"/>
          <w:bdr w:val="none" w:sz="0" w:space="0" w:color="auto" w:frame="1"/>
          <w:shd w:val="clear" w:color="auto" w:fill="FFFFFF"/>
        </w:rPr>
        <w:t>2</w:t>
      </w:r>
      <w:r>
        <w:rPr>
          <w:rStyle w:val="mo"/>
          <w:rFonts w:ascii="MathJax_Main" w:hAnsi="MathJax_Main"/>
          <w:color w:val="222222"/>
          <w:sz w:val="23"/>
          <w:szCs w:val="23"/>
          <w:bdr w:val="none" w:sz="0" w:space="0" w:color="auto" w:frame="1"/>
          <w:shd w:val="clear" w:color="auto" w:fill="FFFFFF"/>
        </w:rPr>
        <w:t>)</w:t>
      </w:r>
    </w:p>
    <w:p w14:paraId="19F6DA61" w14:textId="77777777" w:rsidR="006D4BFB" w:rsidRDefault="006D4BFB" w:rsidP="006D4BFB">
      <w:pPr>
        <w:numPr>
          <w:ilvl w:val="0"/>
          <w:numId w:val="13"/>
        </w:numPr>
        <w:spacing w:line="360" w:lineRule="auto"/>
        <w:jc w:val="both"/>
      </w:pPr>
      <w:r>
        <w:t xml:space="preserve">Find the product A X B                                                                           </w:t>
      </w:r>
      <w:proofErr w:type="gramStart"/>
      <w:r>
        <w:t xml:space="preserve">   (</w:t>
      </w:r>
      <w:proofErr w:type="gramEnd"/>
      <w:r>
        <w:t>4Marks)</w:t>
      </w:r>
    </w:p>
    <w:p w14:paraId="2E247B61" w14:textId="09671872" w:rsidR="006D4BFB" w:rsidRDefault="006D4BFB" w:rsidP="006D4BFB">
      <w:pPr>
        <w:numPr>
          <w:ilvl w:val="0"/>
          <w:numId w:val="13"/>
        </w:numPr>
        <w:spacing w:line="360" w:lineRule="auto"/>
        <w:jc w:val="both"/>
      </w:pPr>
      <w:r>
        <w:t xml:space="preserve">Arrange the elements of A X B in a tabular </w:t>
      </w:r>
      <w:r w:rsidR="00334F2B">
        <w:t xml:space="preserve">array </w:t>
      </w:r>
      <w:r w:rsidR="00334F2B">
        <w:tab/>
      </w:r>
      <w:r w:rsidR="003E0F40">
        <w:tab/>
      </w:r>
      <w:r w:rsidR="003E0F40">
        <w:tab/>
      </w:r>
      <w:r>
        <w:t xml:space="preserve">      </w:t>
      </w:r>
      <w:proofErr w:type="gramStart"/>
      <w:r>
        <w:t xml:space="preserve">   (</w:t>
      </w:r>
      <w:proofErr w:type="gramEnd"/>
      <w:r>
        <w:t>4Marks)</w:t>
      </w:r>
    </w:p>
    <w:p w14:paraId="489DFE4C" w14:textId="7542BDC2" w:rsidR="006D4BFB" w:rsidRDefault="006D4BFB" w:rsidP="006D4BFB">
      <w:pPr>
        <w:numPr>
          <w:ilvl w:val="0"/>
          <w:numId w:val="4"/>
        </w:numPr>
        <w:spacing w:line="360" w:lineRule="auto"/>
        <w:jc w:val="both"/>
      </w:pPr>
      <w:r>
        <w:t xml:space="preserve">Let A = </w:t>
      </w:r>
      <w:r w:rsidRPr="006D4BFB">
        <w:rPr>
          <w:position w:val="-10"/>
        </w:rPr>
        <w:object w:dxaOrig="1160" w:dyaOrig="340" w14:anchorId="29BA8E83">
          <v:shape id="_x0000_i1029" type="#_x0000_t75" style="width:57.75pt;height:17.25pt" o:ole="">
            <v:imagedata r:id="rId17" o:title=""/>
          </v:shape>
          <o:OLEObject Type="Embed" ProgID="Equation.3" ShapeID="_x0000_i1029" DrawAspect="Content" ObjectID="_1770030726" r:id="rId18"/>
        </w:object>
      </w:r>
      <w:r>
        <w:t xml:space="preserve"> and Let R be the symmetric relation given by R = </w:t>
      </w:r>
      <w:r w:rsidRPr="006D4BFB">
        <w:rPr>
          <w:position w:val="-10"/>
        </w:rPr>
        <w:object w:dxaOrig="7040" w:dyaOrig="340" w14:anchorId="74F9F3FB">
          <v:shape id="_x0000_i1030" type="#_x0000_t75" style="width:351.75pt;height:17.25pt" o:ole="">
            <v:imagedata r:id="rId19" o:title=""/>
          </v:shape>
          <o:OLEObject Type="Embed" ProgID="Equation.3" ShapeID="_x0000_i1030" DrawAspect="Content" ObjectID="_1770030727" r:id="rId20"/>
        </w:object>
      </w:r>
      <w:r>
        <w:t xml:space="preserve">. </w:t>
      </w:r>
      <w:r w:rsidR="00334F2B">
        <w:t xml:space="preserve">Draw </w:t>
      </w:r>
    </w:p>
    <w:p w14:paraId="0F13F61A" w14:textId="2653EA6D" w:rsidR="00334F2B" w:rsidRDefault="006D4BFB" w:rsidP="00334F2B">
      <w:pPr>
        <w:pStyle w:val="ListParagraph"/>
        <w:numPr>
          <w:ilvl w:val="1"/>
          <w:numId w:val="13"/>
        </w:numPr>
        <w:spacing w:line="360" w:lineRule="auto"/>
      </w:pPr>
      <w:r>
        <w:t xml:space="preserve"> </w:t>
      </w:r>
      <w:r w:rsidR="00334F2B">
        <w:t>D</w:t>
      </w:r>
      <w:r>
        <w:t>igraph of R</w:t>
      </w:r>
      <w:r w:rsidR="00334F2B">
        <w:tab/>
      </w:r>
      <w:r w:rsidR="00334F2B">
        <w:tab/>
      </w:r>
      <w:r w:rsidR="00334F2B">
        <w:tab/>
      </w:r>
      <w:r w:rsidR="00334F2B">
        <w:tab/>
      </w:r>
      <w:r w:rsidR="00334F2B">
        <w:tab/>
      </w:r>
      <w:r w:rsidR="00334F2B">
        <w:tab/>
      </w:r>
      <w:r w:rsidR="00334F2B">
        <w:tab/>
      </w:r>
      <w:r>
        <w:t xml:space="preserve"> </w:t>
      </w:r>
      <w:r w:rsidR="00334F2B">
        <w:t>(</w:t>
      </w:r>
      <w:r w:rsidR="00E25C86">
        <w:t>3</w:t>
      </w:r>
      <w:r w:rsidR="00334F2B">
        <w:t>Marks)</w:t>
      </w:r>
    </w:p>
    <w:p w14:paraId="59FD9D03" w14:textId="68318B92" w:rsidR="00334F2B" w:rsidRDefault="006D4BFB" w:rsidP="00334F2B">
      <w:pPr>
        <w:pStyle w:val="ListParagraph"/>
        <w:numPr>
          <w:ilvl w:val="1"/>
          <w:numId w:val="13"/>
        </w:numPr>
        <w:spacing w:line="360" w:lineRule="auto"/>
      </w:pPr>
      <w:r>
        <w:t xml:space="preserve"> </w:t>
      </w:r>
      <w:r w:rsidR="00334F2B">
        <w:t>Graph</w:t>
      </w:r>
      <w:r>
        <w:t xml:space="preserve"> of R</w:t>
      </w:r>
      <w:r>
        <w:tab/>
      </w:r>
      <w:r w:rsidR="00334F2B">
        <w:t xml:space="preserve"> </w:t>
      </w:r>
      <w:r>
        <w:tab/>
      </w:r>
      <w:r>
        <w:tab/>
      </w:r>
      <w:r w:rsidR="00334F2B">
        <w:tab/>
      </w:r>
      <w:r w:rsidR="00334F2B">
        <w:tab/>
      </w:r>
      <w:r w:rsidR="00334F2B">
        <w:tab/>
      </w:r>
      <w:r w:rsidR="00334F2B">
        <w:tab/>
      </w:r>
      <w:r>
        <w:t>(</w:t>
      </w:r>
      <w:r w:rsidR="00E25C86">
        <w:t>3</w:t>
      </w:r>
      <w:r>
        <w:t>Marks)</w:t>
      </w:r>
      <w:r w:rsidR="003E0F40">
        <w:tab/>
      </w:r>
    </w:p>
    <w:p w14:paraId="2865D605" w14:textId="3654B9C1" w:rsidR="00E25C86" w:rsidRDefault="00334F2B" w:rsidP="00334F2B">
      <w:pPr>
        <w:pStyle w:val="ListParagraph"/>
        <w:numPr>
          <w:ilvl w:val="1"/>
          <w:numId w:val="13"/>
        </w:numPr>
        <w:spacing w:line="360" w:lineRule="auto"/>
      </w:pPr>
      <w:r>
        <w:t xml:space="preserve">Adjacently matrix </w:t>
      </w:r>
      <w:r>
        <w:tab/>
      </w:r>
      <w:r>
        <w:tab/>
      </w:r>
      <w:r>
        <w:tab/>
      </w:r>
      <w:r>
        <w:tab/>
      </w:r>
      <w:r>
        <w:tab/>
      </w:r>
      <w:r>
        <w:tab/>
        <w:t>(</w:t>
      </w:r>
      <w:r w:rsidR="00E25C86">
        <w:t>3</w:t>
      </w:r>
      <w:r>
        <w:t>Marks)</w:t>
      </w:r>
    </w:p>
    <w:p w14:paraId="660F5FAC" w14:textId="26D62E44" w:rsidR="00E25C86" w:rsidRDefault="00E25C86" w:rsidP="00E25C86">
      <w:pPr>
        <w:pStyle w:val="ListParagraph"/>
        <w:numPr>
          <w:ilvl w:val="1"/>
          <w:numId w:val="13"/>
        </w:numPr>
        <w:spacing w:line="360" w:lineRule="auto"/>
      </w:pPr>
      <w:r>
        <w:t>Find R</w:t>
      </w:r>
      <w:r w:rsidRPr="00E25C86">
        <w:rPr>
          <w:vertAlign w:val="superscript"/>
        </w:rPr>
        <w:t>2</w:t>
      </w:r>
      <w:r w:rsidR="003E0F40">
        <w:tab/>
      </w:r>
      <w:r w:rsidR="003E0F40">
        <w:tab/>
      </w:r>
      <w:r>
        <w:tab/>
      </w:r>
      <w:r>
        <w:tab/>
      </w:r>
      <w:r>
        <w:tab/>
      </w:r>
      <w:r>
        <w:tab/>
      </w:r>
      <w:r w:rsidR="003E0F40">
        <w:tab/>
      </w:r>
      <w:r>
        <w:t>(3Marks)</w:t>
      </w:r>
    </w:p>
    <w:p w14:paraId="594BE37B" w14:textId="77777777" w:rsidR="003E0F40" w:rsidRPr="002E4997" w:rsidRDefault="003E0F40" w:rsidP="003E0F40">
      <w:pPr>
        <w:spacing w:line="360" w:lineRule="auto"/>
        <w:jc w:val="both"/>
        <w:rPr>
          <w:b/>
          <w:u w:val="single"/>
        </w:rPr>
      </w:pPr>
      <w:r w:rsidRPr="002E4997">
        <w:rPr>
          <w:b/>
          <w:u w:val="single"/>
        </w:rPr>
        <w:t>Question Five</w:t>
      </w:r>
    </w:p>
    <w:p w14:paraId="05094BA1" w14:textId="32FF4906" w:rsidR="00E25C86" w:rsidRDefault="00E25C86" w:rsidP="00E25C86">
      <w:pPr>
        <w:numPr>
          <w:ilvl w:val="0"/>
          <w:numId w:val="5"/>
        </w:numPr>
        <w:tabs>
          <w:tab w:val="clear" w:pos="720"/>
          <w:tab w:val="num" w:pos="360"/>
        </w:tabs>
        <w:spacing w:line="360" w:lineRule="auto"/>
        <w:ind w:left="360"/>
        <w:jc w:val="both"/>
      </w:pPr>
      <w:r w:rsidRPr="00E25C86">
        <w:t>Prove p → </w:t>
      </w:r>
      <w:proofErr w:type="gramStart"/>
      <w:r w:rsidRPr="00E25C86">
        <w:t>( q</w:t>
      </w:r>
      <w:proofErr w:type="gramEnd"/>
      <w:r w:rsidRPr="00E25C86">
        <w:t> → r) ≡ ( p </w:t>
      </w:r>
      <w:r w:rsidRPr="00E25C86">
        <w:rPr>
          <w:rFonts w:ascii="Cambria Math" w:hAnsi="Cambria Math" w:cs="Cambria Math"/>
        </w:rPr>
        <w:t>∧</w:t>
      </w:r>
      <w:r w:rsidRPr="00E25C86">
        <w:t> q) → r without using truth table.</w:t>
      </w:r>
      <w:r w:rsidR="003E0F40">
        <w:tab/>
      </w:r>
      <w:r>
        <w:t xml:space="preserve"> </w:t>
      </w:r>
      <w:r w:rsidR="003E0F40">
        <w:tab/>
        <w:t>(3 Marks)</w:t>
      </w:r>
    </w:p>
    <w:p w14:paraId="72F258B7" w14:textId="62639348" w:rsidR="003E0F40" w:rsidRDefault="00E25C86" w:rsidP="00E25C86">
      <w:pPr>
        <w:numPr>
          <w:ilvl w:val="0"/>
          <w:numId w:val="5"/>
        </w:numPr>
        <w:tabs>
          <w:tab w:val="clear" w:pos="720"/>
          <w:tab w:val="num" w:pos="360"/>
        </w:tabs>
        <w:spacing w:line="360" w:lineRule="auto"/>
        <w:ind w:left="360"/>
        <w:jc w:val="both"/>
      </w:pPr>
      <w:r w:rsidRPr="00E25C86">
        <w:rPr>
          <w:color w:val="273239"/>
          <w:spacing w:val="2"/>
          <w:sz w:val="26"/>
          <w:szCs w:val="26"/>
          <w:bdr w:val="none" w:sz="0" w:space="0" w:color="auto" w:frame="1"/>
        </w:rPr>
        <w:t>Let </w:t>
      </w:r>
      <w:r w:rsidRPr="00E25C86">
        <w:rPr>
          <w:rStyle w:val="Emphasis"/>
          <w:color w:val="273239"/>
          <w:spacing w:val="2"/>
          <w:sz w:val="26"/>
          <w:szCs w:val="26"/>
          <w:bdr w:val="none" w:sz="0" w:space="0" w:color="auto" w:frame="1"/>
        </w:rPr>
        <w:t>a, b, c, </w:t>
      </w:r>
      <w:r w:rsidRPr="00E25C86">
        <w:rPr>
          <w:color w:val="273239"/>
          <w:spacing w:val="2"/>
          <w:sz w:val="26"/>
          <w:szCs w:val="26"/>
          <w:bdr w:val="none" w:sz="0" w:space="0" w:color="auto" w:frame="1"/>
        </w:rPr>
        <w:t>and </w:t>
      </w:r>
      <w:r w:rsidRPr="00E25C86">
        <w:rPr>
          <w:rStyle w:val="Emphasis"/>
          <w:color w:val="273239"/>
          <w:spacing w:val="2"/>
          <w:sz w:val="26"/>
          <w:szCs w:val="26"/>
          <w:bdr w:val="none" w:sz="0" w:space="0" w:color="auto" w:frame="1"/>
        </w:rPr>
        <w:t>d </w:t>
      </w:r>
      <w:r w:rsidRPr="00E25C86">
        <w:rPr>
          <w:color w:val="273239"/>
          <w:spacing w:val="2"/>
          <w:sz w:val="26"/>
          <w:szCs w:val="26"/>
          <w:bdr w:val="none" w:sz="0" w:space="0" w:color="auto" w:frame="1"/>
        </w:rPr>
        <w:t>represent the sentences “</w:t>
      </w:r>
      <w:r w:rsidRPr="00E25C86">
        <w:rPr>
          <w:rStyle w:val="Emphasis"/>
          <w:color w:val="273239"/>
          <w:spacing w:val="2"/>
          <w:sz w:val="26"/>
          <w:szCs w:val="26"/>
          <w:bdr w:val="none" w:sz="0" w:space="0" w:color="auto" w:frame="1"/>
        </w:rPr>
        <w:t xml:space="preserve">The computer is within the local </w:t>
      </w:r>
      <w:proofErr w:type="gramStart"/>
      <w:r w:rsidRPr="00E25C86">
        <w:rPr>
          <w:rStyle w:val="Emphasis"/>
          <w:color w:val="273239"/>
          <w:spacing w:val="2"/>
          <w:sz w:val="26"/>
          <w:szCs w:val="26"/>
          <w:bdr w:val="none" w:sz="0" w:space="0" w:color="auto" w:frame="1"/>
        </w:rPr>
        <w:t>network.</w:t>
      </w:r>
      <w:r w:rsidRPr="00E25C86">
        <w:rPr>
          <w:color w:val="273239"/>
          <w:spacing w:val="2"/>
          <w:sz w:val="26"/>
          <w:szCs w:val="26"/>
          <w:bdr w:val="none" w:sz="0" w:space="0" w:color="auto" w:frame="1"/>
        </w:rPr>
        <w:t>“</w:t>
      </w:r>
      <w:proofErr w:type="gramEnd"/>
      <w:r w:rsidRPr="00E25C86">
        <w:rPr>
          <w:color w:val="273239"/>
          <w:spacing w:val="2"/>
          <w:sz w:val="26"/>
          <w:szCs w:val="26"/>
          <w:bdr w:val="none" w:sz="0" w:space="0" w:color="auto" w:frame="1"/>
        </w:rPr>
        <w:t>, “</w:t>
      </w:r>
      <w:r w:rsidRPr="00E25C86">
        <w:rPr>
          <w:rStyle w:val="Emphasis"/>
          <w:color w:val="273239"/>
          <w:spacing w:val="2"/>
          <w:sz w:val="26"/>
          <w:szCs w:val="26"/>
          <w:bdr w:val="none" w:sz="0" w:space="0" w:color="auto" w:frame="1"/>
        </w:rPr>
        <w:t>The computer has a valid login id.</w:t>
      </w:r>
      <w:r w:rsidRPr="00E25C86">
        <w:rPr>
          <w:color w:val="273239"/>
          <w:spacing w:val="2"/>
          <w:sz w:val="26"/>
          <w:szCs w:val="26"/>
          <w:bdr w:val="none" w:sz="0" w:space="0" w:color="auto" w:frame="1"/>
        </w:rPr>
        <w:t>“, “</w:t>
      </w:r>
      <w:r w:rsidRPr="00E25C86">
        <w:rPr>
          <w:rStyle w:val="Emphasis"/>
          <w:color w:val="273239"/>
          <w:spacing w:val="2"/>
          <w:sz w:val="26"/>
          <w:szCs w:val="26"/>
          <w:bdr w:val="none" w:sz="0" w:space="0" w:color="auto" w:frame="1"/>
        </w:rPr>
        <w:t>The computer is under the use of administrator.</w:t>
      </w:r>
      <w:r w:rsidRPr="00E25C86">
        <w:rPr>
          <w:color w:val="273239"/>
          <w:spacing w:val="2"/>
          <w:sz w:val="26"/>
          <w:szCs w:val="26"/>
          <w:bdr w:val="none" w:sz="0" w:space="0" w:color="auto" w:frame="1"/>
        </w:rPr>
        <w:t>“, and “</w:t>
      </w:r>
      <w:r w:rsidRPr="00E25C86">
        <w:rPr>
          <w:rStyle w:val="Emphasis"/>
          <w:color w:val="273239"/>
          <w:spacing w:val="2"/>
          <w:sz w:val="26"/>
          <w:szCs w:val="26"/>
          <w:bdr w:val="none" w:sz="0" w:space="0" w:color="auto" w:frame="1"/>
        </w:rPr>
        <w:t>Internet is accessible to the computer.”</w:t>
      </w:r>
      <w:r w:rsidRPr="00E25C86">
        <w:rPr>
          <w:color w:val="273239"/>
          <w:spacing w:val="2"/>
          <w:sz w:val="26"/>
          <w:szCs w:val="26"/>
          <w:bdr w:val="none" w:sz="0" w:space="0" w:color="auto" w:frame="1"/>
        </w:rPr>
        <w:t> </w:t>
      </w:r>
      <w:proofErr w:type="gramStart"/>
      <w:r w:rsidRPr="00E25C86">
        <w:rPr>
          <w:color w:val="273239"/>
          <w:spacing w:val="2"/>
          <w:sz w:val="26"/>
          <w:szCs w:val="26"/>
          <w:bdr w:val="none" w:sz="0" w:space="0" w:color="auto" w:frame="1"/>
        </w:rPr>
        <w:t>So</w:t>
      </w:r>
      <w:proofErr w:type="gramEnd"/>
      <w:r w:rsidRPr="00E25C86">
        <w:rPr>
          <w:color w:val="273239"/>
          <w:spacing w:val="2"/>
          <w:sz w:val="26"/>
          <w:szCs w:val="26"/>
          <w:bdr w:val="none" w:sz="0" w:space="0" w:color="auto" w:frame="1"/>
        </w:rPr>
        <w:t xml:space="preserve"> the complex sentence, “</w:t>
      </w:r>
      <w:r w:rsidRPr="00E25C86">
        <w:rPr>
          <w:rStyle w:val="Emphasis"/>
          <w:color w:val="273239"/>
          <w:spacing w:val="2"/>
          <w:sz w:val="26"/>
          <w:szCs w:val="26"/>
          <w:bdr w:val="none" w:sz="0" w:space="0" w:color="auto" w:frame="1"/>
        </w:rPr>
        <w:t>If the computer is within the local network or it is not within the local network but has a valid login id or it is under the use of administrator, then the Internet is accessible to the computer.</w:t>
      </w:r>
      <w:r w:rsidRPr="00E25C86">
        <w:rPr>
          <w:color w:val="273239"/>
          <w:spacing w:val="2"/>
          <w:sz w:val="26"/>
          <w:szCs w:val="26"/>
          <w:bdr w:val="none" w:sz="0" w:space="0" w:color="auto" w:frame="1"/>
        </w:rPr>
        <w:t>”</w:t>
      </w:r>
      <w:r w:rsidRPr="00E25C86">
        <w:t xml:space="preserve"> Represent as </w:t>
      </w:r>
      <w:proofErr w:type="gramStart"/>
      <w:r w:rsidRPr="00E25C86">
        <w:t>propositional  logics</w:t>
      </w:r>
      <w:proofErr w:type="gramEnd"/>
      <w:r w:rsidRPr="00E25C86">
        <w:t xml:space="preserve"> and evaluate using a truth</w:t>
      </w:r>
      <w:r>
        <w:t xml:space="preserve"> table .</w:t>
      </w:r>
      <w:r>
        <w:tab/>
      </w:r>
      <w:r>
        <w:tab/>
      </w:r>
      <w:r>
        <w:tab/>
        <w:t>(7 marks)</w:t>
      </w:r>
    </w:p>
    <w:p w14:paraId="56424B48" w14:textId="77777777" w:rsidR="003E0F40" w:rsidRDefault="003E0F40" w:rsidP="003E0F40">
      <w:pPr>
        <w:numPr>
          <w:ilvl w:val="0"/>
          <w:numId w:val="5"/>
        </w:numPr>
        <w:tabs>
          <w:tab w:val="clear" w:pos="720"/>
          <w:tab w:val="num" w:pos="360"/>
        </w:tabs>
        <w:spacing w:line="360" w:lineRule="auto"/>
        <w:ind w:hanging="720"/>
        <w:jc w:val="both"/>
      </w:pPr>
      <w:proofErr w:type="spellStart"/>
      <w:r>
        <w:t>i</w:t>
      </w:r>
      <w:proofErr w:type="spellEnd"/>
      <w:r>
        <w:t>).</w:t>
      </w:r>
      <w:r>
        <w:tab/>
        <w:t xml:space="preserve">Let the universal set </w:t>
      </w:r>
      <w:r w:rsidRPr="00064989">
        <w:rPr>
          <w:position w:val="-14"/>
        </w:rPr>
        <w:object w:dxaOrig="2659" w:dyaOrig="400" w14:anchorId="723342EE">
          <v:shape id="_x0000_i1031" type="#_x0000_t75" style="width:132.75pt;height:20.25pt" o:ole="">
            <v:imagedata r:id="rId21" o:title=""/>
          </v:shape>
          <o:OLEObject Type="Embed" ProgID="Equation.DSMT4" ShapeID="_x0000_i1031" DrawAspect="Content" ObjectID="_1770030728" r:id="rId22"/>
        </w:object>
      </w:r>
      <w:r>
        <w:t xml:space="preserve"> if </w:t>
      </w:r>
      <w:r w:rsidRPr="00383691">
        <w:rPr>
          <w:position w:val="-14"/>
        </w:rPr>
        <w:object w:dxaOrig="1380" w:dyaOrig="400" w14:anchorId="339B9561">
          <v:shape id="_x0000_i1032" type="#_x0000_t75" style="width:69pt;height:20.25pt" o:ole="">
            <v:imagedata r:id="rId23" o:title=""/>
          </v:shape>
          <o:OLEObject Type="Embed" ProgID="Equation.DSMT4" ShapeID="_x0000_i1032" DrawAspect="Content" ObjectID="_1770030729" r:id="rId24"/>
        </w:object>
      </w:r>
      <w:r>
        <w:t xml:space="preserve">, </w:t>
      </w:r>
      <w:r w:rsidRPr="005F2106">
        <w:rPr>
          <w:position w:val="-14"/>
        </w:rPr>
        <w:object w:dxaOrig="1640" w:dyaOrig="400" w14:anchorId="72BE79E2">
          <v:shape id="_x0000_i1033" type="#_x0000_t75" style="width:81.75pt;height:20.25pt" o:ole="">
            <v:imagedata r:id="rId25" o:title=""/>
          </v:shape>
          <o:OLEObject Type="Embed" ProgID="Equation.DSMT4" ShapeID="_x0000_i1033" DrawAspect="Content" ObjectID="_1770030730" r:id="rId26"/>
        </w:object>
      </w:r>
      <w:r>
        <w:t xml:space="preserve">, </w:t>
      </w:r>
      <w:r w:rsidRPr="005F2106">
        <w:rPr>
          <w:position w:val="-14"/>
        </w:rPr>
        <w:object w:dxaOrig="1480" w:dyaOrig="400" w14:anchorId="1056D687">
          <v:shape id="_x0000_i1034" type="#_x0000_t75" style="width:74.25pt;height:20.25pt" o:ole="">
            <v:imagedata r:id="rId27" o:title=""/>
          </v:shape>
          <o:OLEObject Type="Embed" ProgID="Equation.DSMT4" ShapeID="_x0000_i1034" DrawAspect="Content" ObjectID="_1770030731" r:id="rId28"/>
        </w:object>
      </w:r>
      <w:r>
        <w:t xml:space="preserve"> are subsets of </w:t>
      </w:r>
      <w:r>
        <w:rPr>
          <w:i/>
        </w:rPr>
        <w:t>U</w:t>
      </w:r>
      <w:r>
        <w:t xml:space="preserve">, show that </w:t>
      </w:r>
      <w:r w:rsidRPr="00C31EA5">
        <w:rPr>
          <w:position w:val="-14"/>
        </w:rPr>
        <w:object w:dxaOrig="3280" w:dyaOrig="400" w14:anchorId="6E70C398">
          <v:shape id="_x0000_i1035" type="#_x0000_t75" style="width:164.25pt;height:20.25pt" o:ole="">
            <v:imagedata r:id="rId29" o:title=""/>
          </v:shape>
          <o:OLEObject Type="Embed" ProgID="Equation.DSMT4" ShapeID="_x0000_i1035" DrawAspect="Content" ObjectID="_1770030732" r:id="rId30"/>
        </w:object>
      </w:r>
      <w:r>
        <w:tab/>
      </w:r>
      <w:r>
        <w:tab/>
      </w:r>
      <w:r>
        <w:tab/>
      </w:r>
      <w:r>
        <w:tab/>
      </w:r>
      <w:r>
        <w:tab/>
        <w:t>(6 Marks)</w:t>
      </w:r>
    </w:p>
    <w:p w14:paraId="169D9458" w14:textId="62C159B0" w:rsidR="003E0F40" w:rsidRDefault="003E0F40" w:rsidP="00924267">
      <w:pPr>
        <w:spacing w:line="360" w:lineRule="auto"/>
        <w:ind w:left="360"/>
        <w:jc w:val="both"/>
      </w:pPr>
      <w:r>
        <w:t>ii).</w:t>
      </w:r>
      <w:r>
        <w:tab/>
        <w:t xml:space="preserve">Show that </w:t>
      </w:r>
      <w:r w:rsidRPr="002B55DF">
        <w:rPr>
          <w:position w:val="-4"/>
        </w:rPr>
        <w:object w:dxaOrig="1440" w:dyaOrig="300" w14:anchorId="770C9427">
          <v:shape id="_x0000_i1036" type="#_x0000_t75" style="width:1in;height:15pt" o:ole="">
            <v:imagedata r:id="rId31" o:title=""/>
          </v:shape>
          <o:OLEObject Type="Embed" ProgID="Equation.DSMT4" ShapeID="_x0000_i1036" DrawAspect="Content" ObjectID="_1770030733" r:id="rId32"/>
        </w:object>
      </w:r>
      <w:r>
        <w:tab/>
      </w:r>
      <w:r>
        <w:tab/>
      </w:r>
      <w:r>
        <w:tab/>
      </w:r>
      <w:r>
        <w:tab/>
      </w:r>
      <w:r>
        <w:tab/>
      </w:r>
      <w:r>
        <w:tab/>
        <w:t>(4 Marks)</w:t>
      </w:r>
    </w:p>
    <w:sectPr w:rsidR="003E0F40" w:rsidSect="001047C0">
      <w:headerReference w:type="even" r:id="rId33"/>
      <w:headerReference w:type="default" r:id="rId34"/>
      <w:footerReference w:type="even" r:id="rId35"/>
      <w:footerReference w:type="default" r:id="rId36"/>
      <w:headerReference w:type="first" r:id="rId37"/>
      <w:footerReference w:type="first" r:id="rId3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04F1C1" w14:textId="77777777" w:rsidR="001047C0" w:rsidRDefault="001047C0" w:rsidP="00924267">
      <w:r>
        <w:separator/>
      </w:r>
    </w:p>
  </w:endnote>
  <w:endnote w:type="continuationSeparator" w:id="0">
    <w:p w14:paraId="67659D24" w14:textId="77777777" w:rsidR="001047C0" w:rsidRDefault="001047C0" w:rsidP="00924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athJax_Main-bold">
    <w:altName w:val="Cambria"/>
    <w:panose1 w:val="00000000000000000000"/>
    <w:charset w:val="00"/>
    <w:family w:val="roman"/>
    <w:notTrueType/>
    <w:pitch w:val="default"/>
  </w:font>
  <w:font w:name="MathJax_Main">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91F6A6" w14:textId="77777777" w:rsidR="00924267" w:rsidRDefault="0092426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4244B" w14:textId="55284471" w:rsidR="00924267" w:rsidRDefault="00924267">
    <w:pPr>
      <w:pStyle w:val="Footer"/>
      <w:tabs>
        <w:tab w:val="clear" w:pos="4680"/>
        <w:tab w:val="clear" w:pos="9360"/>
      </w:tabs>
      <w:jc w:val="center"/>
      <w:rPr>
        <w:caps/>
        <w:noProof/>
        <w:color w:val="4F81BD" w:themeColor="accent1"/>
      </w:rPr>
    </w:pPr>
    <w:r>
      <w:rPr>
        <w:caps/>
        <w:color w:val="4F81BD" w:themeColor="accent1"/>
      </w:rPr>
      <w:t xml:space="preserve">page </w:t>
    </w: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2</w:t>
    </w:r>
    <w:r>
      <w:rPr>
        <w:caps/>
        <w:noProof/>
        <w:color w:val="4F81BD" w:themeColor="accent1"/>
      </w:rPr>
      <w:fldChar w:fldCharType="end"/>
    </w:r>
    <w:r>
      <w:rPr>
        <w:caps/>
        <w:noProof/>
        <w:color w:val="4F81BD" w:themeColor="accent1"/>
      </w:rPr>
      <w:t xml:space="preserve"> of 3</w:t>
    </w:r>
  </w:p>
  <w:p w14:paraId="7E6C393A" w14:textId="77777777" w:rsidR="00924267" w:rsidRDefault="0092426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67693E" w14:textId="77777777" w:rsidR="00924267" w:rsidRDefault="009242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205A66" w14:textId="77777777" w:rsidR="001047C0" w:rsidRDefault="001047C0" w:rsidP="00924267">
      <w:r>
        <w:separator/>
      </w:r>
    </w:p>
  </w:footnote>
  <w:footnote w:type="continuationSeparator" w:id="0">
    <w:p w14:paraId="3AA774AF" w14:textId="77777777" w:rsidR="001047C0" w:rsidRDefault="001047C0" w:rsidP="009242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62B7A" w14:textId="77777777" w:rsidR="00924267" w:rsidRDefault="0092426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59445" w14:textId="77777777" w:rsidR="00924267" w:rsidRDefault="0092426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9CB7C" w14:textId="77777777" w:rsidR="00924267" w:rsidRDefault="009242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864147"/>
    <w:multiLevelType w:val="hybridMultilevel"/>
    <w:tmpl w:val="7A4E6B62"/>
    <w:lvl w:ilvl="0" w:tplc="04090017">
      <w:start w:val="1"/>
      <w:numFmt w:val="lowerLetter"/>
      <w:lvlText w:val="%1)"/>
      <w:lvlJc w:val="left"/>
      <w:pPr>
        <w:tabs>
          <w:tab w:val="num" w:pos="502"/>
        </w:tabs>
        <w:ind w:left="502" w:hanging="360"/>
      </w:pPr>
    </w:lvl>
    <w:lvl w:ilvl="1" w:tplc="38464DDC">
      <w:start w:val="1"/>
      <w:numFmt w:val="lowerRoman"/>
      <w:lvlText w:val="%2)."/>
      <w:lvlJc w:val="righ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2A206EC"/>
    <w:multiLevelType w:val="hybridMultilevel"/>
    <w:tmpl w:val="899219C8"/>
    <w:lvl w:ilvl="0" w:tplc="0409001B">
      <w:start w:val="1"/>
      <w:numFmt w:val="lowerRoman"/>
      <w:lvlText w:val="%1."/>
      <w:lvlJc w:val="right"/>
      <w:pPr>
        <w:tabs>
          <w:tab w:val="num" w:pos="720"/>
        </w:tabs>
        <w:ind w:left="720" w:hanging="360"/>
      </w:pPr>
    </w:lvl>
    <w:lvl w:ilvl="1" w:tplc="0409001B">
      <w:start w:val="1"/>
      <w:numFmt w:val="lowerRoman"/>
      <w:lvlText w:val="%2."/>
      <w:lvlJc w:val="righ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A4B45F8"/>
    <w:multiLevelType w:val="hybridMultilevel"/>
    <w:tmpl w:val="FFF87E2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2D7D99"/>
    <w:multiLevelType w:val="hybridMultilevel"/>
    <w:tmpl w:val="4372F6CE"/>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319E29D8"/>
    <w:multiLevelType w:val="hybridMultilevel"/>
    <w:tmpl w:val="1984551A"/>
    <w:lvl w:ilvl="0" w:tplc="413E6A92">
      <w:start w:val="1"/>
      <w:numFmt w:val="bullet"/>
      <w:lvlText w:val="•"/>
      <w:lvlJc w:val="left"/>
      <w:pPr>
        <w:tabs>
          <w:tab w:val="num" w:pos="720"/>
        </w:tabs>
        <w:ind w:left="720" w:hanging="360"/>
      </w:pPr>
      <w:rPr>
        <w:rFonts w:ascii="Arial" w:hAnsi="Arial" w:hint="default"/>
      </w:rPr>
    </w:lvl>
    <w:lvl w:ilvl="1" w:tplc="FF2CD030" w:tentative="1">
      <w:start w:val="1"/>
      <w:numFmt w:val="bullet"/>
      <w:lvlText w:val="•"/>
      <w:lvlJc w:val="left"/>
      <w:pPr>
        <w:tabs>
          <w:tab w:val="num" w:pos="1440"/>
        </w:tabs>
        <w:ind w:left="1440" w:hanging="360"/>
      </w:pPr>
      <w:rPr>
        <w:rFonts w:ascii="Arial" w:hAnsi="Arial" w:hint="default"/>
      </w:rPr>
    </w:lvl>
    <w:lvl w:ilvl="2" w:tplc="38B84F6C" w:tentative="1">
      <w:start w:val="1"/>
      <w:numFmt w:val="bullet"/>
      <w:lvlText w:val="•"/>
      <w:lvlJc w:val="left"/>
      <w:pPr>
        <w:tabs>
          <w:tab w:val="num" w:pos="2160"/>
        </w:tabs>
        <w:ind w:left="2160" w:hanging="360"/>
      </w:pPr>
      <w:rPr>
        <w:rFonts w:ascii="Arial" w:hAnsi="Arial" w:hint="default"/>
      </w:rPr>
    </w:lvl>
    <w:lvl w:ilvl="3" w:tplc="6BD42032" w:tentative="1">
      <w:start w:val="1"/>
      <w:numFmt w:val="bullet"/>
      <w:lvlText w:val="•"/>
      <w:lvlJc w:val="left"/>
      <w:pPr>
        <w:tabs>
          <w:tab w:val="num" w:pos="2880"/>
        </w:tabs>
        <w:ind w:left="2880" w:hanging="360"/>
      </w:pPr>
      <w:rPr>
        <w:rFonts w:ascii="Arial" w:hAnsi="Arial" w:hint="default"/>
      </w:rPr>
    </w:lvl>
    <w:lvl w:ilvl="4" w:tplc="8054B1C6" w:tentative="1">
      <w:start w:val="1"/>
      <w:numFmt w:val="bullet"/>
      <w:lvlText w:val="•"/>
      <w:lvlJc w:val="left"/>
      <w:pPr>
        <w:tabs>
          <w:tab w:val="num" w:pos="3600"/>
        </w:tabs>
        <w:ind w:left="3600" w:hanging="360"/>
      </w:pPr>
      <w:rPr>
        <w:rFonts w:ascii="Arial" w:hAnsi="Arial" w:hint="default"/>
      </w:rPr>
    </w:lvl>
    <w:lvl w:ilvl="5" w:tplc="668C7C74" w:tentative="1">
      <w:start w:val="1"/>
      <w:numFmt w:val="bullet"/>
      <w:lvlText w:val="•"/>
      <w:lvlJc w:val="left"/>
      <w:pPr>
        <w:tabs>
          <w:tab w:val="num" w:pos="4320"/>
        </w:tabs>
        <w:ind w:left="4320" w:hanging="360"/>
      </w:pPr>
      <w:rPr>
        <w:rFonts w:ascii="Arial" w:hAnsi="Arial" w:hint="default"/>
      </w:rPr>
    </w:lvl>
    <w:lvl w:ilvl="6" w:tplc="F54E75C0" w:tentative="1">
      <w:start w:val="1"/>
      <w:numFmt w:val="bullet"/>
      <w:lvlText w:val="•"/>
      <w:lvlJc w:val="left"/>
      <w:pPr>
        <w:tabs>
          <w:tab w:val="num" w:pos="5040"/>
        </w:tabs>
        <w:ind w:left="5040" w:hanging="360"/>
      </w:pPr>
      <w:rPr>
        <w:rFonts w:ascii="Arial" w:hAnsi="Arial" w:hint="default"/>
      </w:rPr>
    </w:lvl>
    <w:lvl w:ilvl="7" w:tplc="C85625D0" w:tentative="1">
      <w:start w:val="1"/>
      <w:numFmt w:val="bullet"/>
      <w:lvlText w:val="•"/>
      <w:lvlJc w:val="left"/>
      <w:pPr>
        <w:tabs>
          <w:tab w:val="num" w:pos="5760"/>
        </w:tabs>
        <w:ind w:left="5760" w:hanging="360"/>
      </w:pPr>
      <w:rPr>
        <w:rFonts w:ascii="Arial" w:hAnsi="Arial" w:hint="default"/>
      </w:rPr>
    </w:lvl>
    <w:lvl w:ilvl="8" w:tplc="0EF6561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5D14430"/>
    <w:multiLevelType w:val="hybridMultilevel"/>
    <w:tmpl w:val="62E8BDE2"/>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92D2AE6"/>
    <w:multiLevelType w:val="hybridMultilevel"/>
    <w:tmpl w:val="D7849C2E"/>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B2A74E4"/>
    <w:multiLevelType w:val="hybridMultilevel"/>
    <w:tmpl w:val="31DE73C2"/>
    <w:lvl w:ilvl="0" w:tplc="04090017">
      <w:start w:val="1"/>
      <w:numFmt w:val="lowerLetter"/>
      <w:lvlText w:val="%1)"/>
      <w:lvlJc w:val="left"/>
      <w:pPr>
        <w:tabs>
          <w:tab w:val="num" w:pos="810"/>
        </w:tabs>
        <w:ind w:left="81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3195FA4"/>
    <w:multiLevelType w:val="hybridMultilevel"/>
    <w:tmpl w:val="00B0CAFC"/>
    <w:lvl w:ilvl="0" w:tplc="1A80FF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4367F14"/>
    <w:multiLevelType w:val="hybridMultilevel"/>
    <w:tmpl w:val="0E7C2780"/>
    <w:lvl w:ilvl="0" w:tplc="04090017">
      <w:start w:val="1"/>
      <w:numFmt w:val="lowerLetter"/>
      <w:lvlText w:val="%1)"/>
      <w:lvlJc w:val="left"/>
      <w:pPr>
        <w:tabs>
          <w:tab w:val="num" w:pos="720"/>
        </w:tabs>
        <w:ind w:left="720" w:hanging="360"/>
      </w:pPr>
    </w:lvl>
    <w:lvl w:ilvl="1" w:tplc="0409001B">
      <w:start w:val="1"/>
      <w:numFmt w:val="lowerRoman"/>
      <w:lvlText w:val="%2."/>
      <w:lvlJc w:val="righ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6402C07"/>
    <w:multiLevelType w:val="hybridMultilevel"/>
    <w:tmpl w:val="730C0F1A"/>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66B0E44"/>
    <w:multiLevelType w:val="hybridMultilevel"/>
    <w:tmpl w:val="E6340878"/>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FE10861"/>
    <w:multiLevelType w:val="hybridMultilevel"/>
    <w:tmpl w:val="31C8398E"/>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20E6C51"/>
    <w:multiLevelType w:val="hybridMultilevel"/>
    <w:tmpl w:val="F064C6EA"/>
    <w:lvl w:ilvl="0" w:tplc="90A81704">
      <w:start w:val="1"/>
      <w:numFmt w:val="decimal"/>
      <w:lvlText w:val="%1."/>
      <w:lvlJc w:val="left"/>
      <w:pPr>
        <w:ind w:left="1080" w:hanging="360"/>
      </w:pPr>
      <w:rPr>
        <w:rFonts w:ascii="Times New Roman" w:eastAsiaTheme="majorEastAsia" w:hAnsi="Times New Roman" w:cs="Times New Roman"/>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681416F3"/>
    <w:multiLevelType w:val="hybridMultilevel"/>
    <w:tmpl w:val="205AA718"/>
    <w:lvl w:ilvl="0" w:tplc="04090017">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4AB0721"/>
    <w:multiLevelType w:val="hybridMultilevel"/>
    <w:tmpl w:val="D502664A"/>
    <w:lvl w:ilvl="0" w:tplc="49500734">
      <w:start w:val="2"/>
      <w:numFmt w:val="lowerRoman"/>
      <w:lvlText w:val="%1)"/>
      <w:lvlJc w:val="left"/>
      <w:pPr>
        <w:ind w:left="72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F0369B2"/>
    <w:multiLevelType w:val="hybridMultilevel"/>
    <w:tmpl w:val="1C30B250"/>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894781071">
    <w:abstractNumId w:val="0"/>
  </w:num>
  <w:num w:numId="2" w16cid:durableId="292710890">
    <w:abstractNumId w:val="10"/>
  </w:num>
  <w:num w:numId="3" w16cid:durableId="146868878">
    <w:abstractNumId w:val="7"/>
  </w:num>
  <w:num w:numId="4" w16cid:durableId="576210670">
    <w:abstractNumId w:val="14"/>
  </w:num>
  <w:num w:numId="5" w16cid:durableId="1534538957">
    <w:abstractNumId w:val="11"/>
  </w:num>
  <w:num w:numId="6" w16cid:durableId="1187718082">
    <w:abstractNumId w:val="3"/>
  </w:num>
  <w:num w:numId="7" w16cid:durableId="1335374567">
    <w:abstractNumId w:val="16"/>
  </w:num>
  <w:num w:numId="8" w16cid:durableId="1944531802">
    <w:abstractNumId w:val="5"/>
  </w:num>
  <w:num w:numId="9" w16cid:durableId="630593787">
    <w:abstractNumId w:val="6"/>
  </w:num>
  <w:num w:numId="10" w16cid:durableId="363946639">
    <w:abstractNumId w:val="12"/>
  </w:num>
  <w:num w:numId="11" w16cid:durableId="1646592016">
    <w:abstractNumId w:val="15"/>
  </w:num>
  <w:num w:numId="12" w16cid:durableId="1421027886">
    <w:abstractNumId w:val="9"/>
  </w:num>
  <w:num w:numId="13" w16cid:durableId="2068603752">
    <w:abstractNumId w:val="1"/>
  </w:num>
  <w:num w:numId="14" w16cid:durableId="189344883">
    <w:abstractNumId w:val="4"/>
  </w:num>
  <w:num w:numId="15" w16cid:durableId="1774009995">
    <w:abstractNumId w:val="8"/>
  </w:num>
  <w:num w:numId="16" w16cid:durableId="622342475">
    <w:abstractNumId w:val="13"/>
  </w:num>
  <w:num w:numId="17" w16cid:durableId="16585380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0F40"/>
    <w:rsid w:val="00050539"/>
    <w:rsid w:val="00064825"/>
    <w:rsid w:val="001047C0"/>
    <w:rsid w:val="001504C3"/>
    <w:rsid w:val="001C0418"/>
    <w:rsid w:val="0031652C"/>
    <w:rsid w:val="00334F2B"/>
    <w:rsid w:val="003D01D7"/>
    <w:rsid w:val="003E0F40"/>
    <w:rsid w:val="003E1D7F"/>
    <w:rsid w:val="00422F4B"/>
    <w:rsid w:val="00537F67"/>
    <w:rsid w:val="005541FB"/>
    <w:rsid w:val="00577488"/>
    <w:rsid w:val="0059529E"/>
    <w:rsid w:val="00662576"/>
    <w:rsid w:val="006A2035"/>
    <w:rsid w:val="006D4BFB"/>
    <w:rsid w:val="007F38D9"/>
    <w:rsid w:val="00924267"/>
    <w:rsid w:val="00A37C36"/>
    <w:rsid w:val="00A84009"/>
    <w:rsid w:val="00AC234D"/>
    <w:rsid w:val="00B308AE"/>
    <w:rsid w:val="00C47554"/>
    <w:rsid w:val="00D74890"/>
    <w:rsid w:val="00DA568D"/>
    <w:rsid w:val="00E25C86"/>
    <w:rsid w:val="00E75FFA"/>
    <w:rsid w:val="00F72523"/>
    <w:rsid w:val="00F741C8"/>
    <w:rsid w:val="00FC4E1E"/>
    <w:rsid w:val="00FE3C8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262D9E"/>
  <w15:docId w15:val="{F2B65BC6-D983-440C-8982-A52B4D600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C0418"/>
    <w:rPr>
      <w:sz w:val="24"/>
      <w:szCs w:val="24"/>
    </w:rPr>
  </w:style>
  <w:style w:type="paragraph" w:styleId="Heading1">
    <w:name w:val="heading 1"/>
    <w:basedOn w:val="Normal"/>
    <w:next w:val="Normal"/>
    <w:link w:val="Heading1Char"/>
    <w:uiPriority w:val="9"/>
    <w:qFormat/>
    <w:rsid w:val="00E25C86"/>
    <w:pPr>
      <w:keepNext/>
      <w:keepLines/>
      <w:spacing w:before="240" w:line="259" w:lineRule="auto"/>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qFormat/>
    <w:rsid w:val="003E1D7F"/>
    <w:pPr>
      <w:keepNext/>
      <w:spacing w:before="240" w:after="60"/>
      <w:outlineLvl w:val="1"/>
    </w:pPr>
    <w:rPr>
      <w:rFonts w:ascii="Cambria" w:eastAsia="Calibri" w:hAnsi="Cambria"/>
      <w:b/>
      <w:bCs/>
      <w:i/>
      <w:iCs/>
      <w:sz w:val="28"/>
      <w:szCs w:val="28"/>
    </w:rPr>
  </w:style>
  <w:style w:type="paragraph" w:styleId="Heading3">
    <w:name w:val="heading 3"/>
    <w:basedOn w:val="Normal"/>
    <w:next w:val="Normal"/>
    <w:link w:val="Heading3Char"/>
    <w:uiPriority w:val="9"/>
    <w:semiHidden/>
    <w:unhideWhenUsed/>
    <w:qFormat/>
    <w:rsid w:val="00E25C86"/>
    <w:pPr>
      <w:keepNext/>
      <w:keepLines/>
      <w:spacing w:before="40" w:line="259" w:lineRule="auto"/>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qFormat/>
    <w:rsid w:val="003E1D7F"/>
    <w:pPr>
      <w:keepNext/>
      <w:spacing w:before="240" w:after="60"/>
      <w:outlineLvl w:val="3"/>
    </w:pPr>
    <w:rPr>
      <w:rFonts w:ascii="Calibri" w:eastAsia="Calibri" w:hAnsi="Calibri"/>
      <w:b/>
      <w:bCs/>
      <w:sz w:val="28"/>
      <w:szCs w:val="28"/>
    </w:rPr>
  </w:style>
  <w:style w:type="paragraph" w:styleId="Heading5">
    <w:name w:val="heading 5"/>
    <w:basedOn w:val="Normal"/>
    <w:next w:val="Normal"/>
    <w:link w:val="Heading5Char"/>
    <w:uiPriority w:val="9"/>
    <w:qFormat/>
    <w:rsid w:val="003E1D7F"/>
    <w:pPr>
      <w:spacing w:before="240" w:after="60"/>
      <w:outlineLvl w:val="4"/>
    </w:pPr>
    <w:rPr>
      <w:rFonts w:ascii="Calibri" w:eastAsia="Calibri" w:hAnsi="Calibri"/>
      <w:b/>
      <w:bCs/>
      <w:i/>
      <w:iCs/>
      <w:sz w:val="26"/>
      <w:szCs w:val="26"/>
    </w:rPr>
  </w:style>
  <w:style w:type="paragraph" w:styleId="Heading6">
    <w:name w:val="heading 6"/>
    <w:basedOn w:val="Normal"/>
    <w:next w:val="Normal"/>
    <w:link w:val="Heading6Char"/>
    <w:uiPriority w:val="9"/>
    <w:semiHidden/>
    <w:unhideWhenUsed/>
    <w:qFormat/>
    <w:rsid w:val="00E25C86"/>
    <w:pPr>
      <w:keepNext/>
      <w:keepLines/>
      <w:spacing w:before="40" w:line="259" w:lineRule="auto"/>
      <w:outlineLvl w:val="5"/>
    </w:pPr>
    <w:rPr>
      <w:rFonts w:asciiTheme="majorHAnsi" w:eastAsiaTheme="majorEastAsia" w:hAnsiTheme="majorHAnsi" w:cstheme="majorBidi"/>
      <w:color w:val="243F60" w:themeColor="accent1" w:themeShade="7F"/>
      <w:sz w:val="22"/>
      <w:szCs w:val="22"/>
    </w:rPr>
  </w:style>
  <w:style w:type="paragraph" w:styleId="Heading7">
    <w:name w:val="heading 7"/>
    <w:basedOn w:val="Normal"/>
    <w:next w:val="Normal"/>
    <w:link w:val="Heading7Char"/>
    <w:uiPriority w:val="9"/>
    <w:semiHidden/>
    <w:unhideWhenUsed/>
    <w:qFormat/>
    <w:rsid w:val="00E25C86"/>
    <w:pPr>
      <w:keepNext/>
      <w:keepLines/>
      <w:spacing w:before="40" w:line="259" w:lineRule="auto"/>
      <w:outlineLvl w:val="6"/>
    </w:pPr>
    <w:rPr>
      <w:rFonts w:asciiTheme="majorHAnsi" w:eastAsiaTheme="majorEastAsia" w:hAnsiTheme="majorHAnsi" w:cstheme="majorBidi"/>
      <w:i/>
      <w:iCs/>
      <w:color w:val="243F60" w:themeColor="accent1" w:themeShade="7F"/>
      <w:sz w:val="22"/>
      <w:szCs w:val="22"/>
    </w:rPr>
  </w:style>
  <w:style w:type="paragraph" w:styleId="Heading8">
    <w:name w:val="heading 8"/>
    <w:basedOn w:val="Normal"/>
    <w:next w:val="Normal"/>
    <w:link w:val="Heading8Char"/>
    <w:uiPriority w:val="9"/>
    <w:semiHidden/>
    <w:unhideWhenUsed/>
    <w:qFormat/>
    <w:rsid w:val="00E25C86"/>
    <w:pPr>
      <w:keepNext/>
      <w:keepLines/>
      <w:spacing w:before="40" w:line="259" w:lineRule="auto"/>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25C86"/>
    <w:pPr>
      <w:keepNext/>
      <w:keepLines/>
      <w:spacing w:before="40" w:line="259" w:lineRule="auto"/>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locked/>
    <w:rsid w:val="003E1D7F"/>
    <w:rPr>
      <w:rFonts w:ascii="Cambria" w:eastAsia="Calibri" w:hAnsi="Cambria"/>
      <w:b/>
      <w:bCs/>
      <w:i/>
      <w:iCs/>
      <w:sz w:val="28"/>
      <w:szCs w:val="28"/>
      <w:lang w:val="en-US" w:eastAsia="en-US" w:bidi="ar-SA"/>
    </w:rPr>
  </w:style>
  <w:style w:type="character" w:customStyle="1" w:styleId="Heading4Char">
    <w:name w:val="Heading 4 Char"/>
    <w:basedOn w:val="DefaultParagraphFont"/>
    <w:link w:val="Heading4"/>
    <w:semiHidden/>
    <w:locked/>
    <w:rsid w:val="003E1D7F"/>
    <w:rPr>
      <w:rFonts w:ascii="Calibri" w:eastAsia="Calibri" w:hAnsi="Calibri"/>
      <w:b/>
      <w:bCs/>
      <w:sz w:val="28"/>
      <w:szCs w:val="28"/>
      <w:lang w:val="en-US" w:eastAsia="en-US" w:bidi="ar-SA"/>
    </w:rPr>
  </w:style>
  <w:style w:type="character" w:customStyle="1" w:styleId="Heading5Char">
    <w:name w:val="Heading 5 Char"/>
    <w:basedOn w:val="DefaultParagraphFont"/>
    <w:link w:val="Heading5"/>
    <w:semiHidden/>
    <w:locked/>
    <w:rsid w:val="003E1D7F"/>
    <w:rPr>
      <w:rFonts w:ascii="Calibri" w:eastAsia="Calibri" w:hAnsi="Calibri"/>
      <w:b/>
      <w:bCs/>
      <w:i/>
      <w:iCs/>
      <w:sz w:val="26"/>
      <w:szCs w:val="26"/>
      <w:lang w:val="en-US" w:eastAsia="en-US" w:bidi="ar-SA"/>
    </w:rPr>
  </w:style>
  <w:style w:type="character" w:styleId="Hyperlink">
    <w:name w:val="Hyperlink"/>
    <w:basedOn w:val="DefaultParagraphFont"/>
    <w:rsid w:val="003E1D7F"/>
    <w:rPr>
      <w:rFonts w:cs="Times New Roman"/>
      <w:color w:val="0000FF"/>
      <w:u w:val="single"/>
    </w:rPr>
  </w:style>
  <w:style w:type="paragraph" w:styleId="ListParagraph">
    <w:name w:val="List Paragraph"/>
    <w:basedOn w:val="Normal"/>
    <w:uiPriority w:val="34"/>
    <w:qFormat/>
    <w:rsid w:val="0031652C"/>
    <w:pPr>
      <w:ind w:left="720"/>
      <w:contextualSpacing/>
    </w:pPr>
  </w:style>
  <w:style w:type="character" w:customStyle="1" w:styleId="mi">
    <w:name w:val="mi"/>
    <w:basedOn w:val="DefaultParagraphFont"/>
    <w:rsid w:val="00334F2B"/>
  </w:style>
  <w:style w:type="character" w:customStyle="1" w:styleId="mo">
    <w:name w:val="mo"/>
    <w:basedOn w:val="DefaultParagraphFont"/>
    <w:rsid w:val="00334F2B"/>
  </w:style>
  <w:style w:type="character" w:customStyle="1" w:styleId="mn">
    <w:name w:val="mn"/>
    <w:basedOn w:val="DefaultParagraphFont"/>
    <w:rsid w:val="00334F2B"/>
  </w:style>
  <w:style w:type="character" w:customStyle="1" w:styleId="mjxassistivemathml">
    <w:name w:val="mjx_assistive_mathml"/>
    <w:basedOn w:val="DefaultParagraphFont"/>
    <w:rsid w:val="00334F2B"/>
  </w:style>
  <w:style w:type="character" w:styleId="Emphasis">
    <w:name w:val="Emphasis"/>
    <w:basedOn w:val="DefaultParagraphFont"/>
    <w:uiPriority w:val="20"/>
    <w:qFormat/>
    <w:rsid w:val="00E25C86"/>
    <w:rPr>
      <w:i/>
      <w:iCs/>
    </w:rPr>
  </w:style>
  <w:style w:type="character" w:customStyle="1" w:styleId="Heading1Char">
    <w:name w:val="Heading 1 Char"/>
    <w:basedOn w:val="DefaultParagraphFont"/>
    <w:link w:val="Heading1"/>
    <w:uiPriority w:val="9"/>
    <w:rsid w:val="00E25C86"/>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E25C86"/>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semiHidden/>
    <w:rsid w:val="00E25C86"/>
    <w:rPr>
      <w:rFonts w:asciiTheme="majorHAnsi" w:eastAsiaTheme="majorEastAsia" w:hAnsiTheme="majorHAnsi" w:cstheme="majorBidi"/>
      <w:color w:val="243F60" w:themeColor="accent1" w:themeShade="7F"/>
      <w:sz w:val="22"/>
      <w:szCs w:val="22"/>
    </w:rPr>
  </w:style>
  <w:style w:type="character" w:customStyle="1" w:styleId="Heading7Char">
    <w:name w:val="Heading 7 Char"/>
    <w:basedOn w:val="DefaultParagraphFont"/>
    <w:link w:val="Heading7"/>
    <w:uiPriority w:val="9"/>
    <w:semiHidden/>
    <w:rsid w:val="00E25C86"/>
    <w:rPr>
      <w:rFonts w:asciiTheme="majorHAnsi" w:eastAsiaTheme="majorEastAsia" w:hAnsiTheme="majorHAnsi" w:cstheme="majorBidi"/>
      <w:i/>
      <w:iCs/>
      <w:color w:val="243F60" w:themeColor="accent1" w:themeShade="7F"/>
      <w:sz w:val="22"/>
      <w:szCs w:val="22"/>
    </w:rPr>
  </w:style>
  <w:style w:type="character" w:customStyle="1" w:styleId="Heading8Char">
    <w:name w:val="Heading 8 Char"/>
    <w:basedOn w:val="DefaultParagraphFont"/>
    <w:link w:val="Heading8"/>
    <w:uiPriority w:val="9"/>
    <w:semiHidden/>
    <w:rsid w:val="00E25C8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25C86"/>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rsid w:val="00924267"/>
    <w:pPr>
      <w:tabs>
        <w:tab w:val="center" w:pos="4680"/>
        <w:tab w:val="right" w:pos="9360"/>
      </w:tabs>
    </w:pPr>
  </w:style>
  <w:style w:type="character" w:customStyle="1" w:styleId="HeaderChar">
    <w:name w:val="Header Char"/>
    <w:basedOn w:val="DefaultParagraphFont"/>
    <w:link w:val="Header"/>
    <w:rsid w:val="00924267"/>
    <w:rPr>
      <w:sz w:val="24"/>
      <w:szCs w:val="24"/>
    </w:rPr>
  </w:style>
  <w:style w:type="paragraph" w:styleId="Footer">
    <w:name w:val="footer"/>
    <w:basedOn w:val="Normal"/>
    <w:link w:val="FooterChar"/>
    <w:uiPriority w:val="99"/>
    <w:rsid w:val="00924267"/>
    <w:pPr>
      <w:tabs>
        <w:tab w:val="center" w:pos="4680"/>
        <w:tab w:val="right" w:pos="9360"/>
      </w:tabs>
    </w:pPr>
  </w:style>
  <w:style w:type="character" w:customStyle="1" w:styleId="FooterChar">
    <w:name w:val="Footer Char"/>
    <w:basedOn w:val="DefaultParagraphFont"/>
    <w:link w:val="Footer"/>
    <w:uiPriority w:val="99"/>
    <w:rsid w:val="0092426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1452680">
      <w:bodyDiv w:val="1"/>
      <w:marLeft w:val="0"/>
      <w:marRight w:val="0"/>
      <w:marTop w:val="0"/>
      <w:marBottom w:val="0"/>
      <w:divBdr>
        <w:top w:val="none" w:sz="0" w:space="0" w:color="auto"/>
        <w:left w:val="none" w:sz="0" w:space="0" w:color="auto"/>
        <w:bottom w:val="none" w:sz="0" w:space="0" w:color="auto"/>
        <w:right w:val="none" w:sz="0" w:space="0" w:color="auto"/>
      </w:divBdr>
      <w:divsChild>
        <w:div w:id="740756449">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fontTable" Target="fontTable.xml"/><Relationship Id="rId21" Type="http://schemas.openxmlformats.org/officeDocument/2006/relationships/image" Target="media/image9.wmf"/><Relationship Id="rId34" Type="http://schemas.openxmlformats.org/officeDocument/2006/relationships/header" Target="header2.xml"/><Relationship Id="rId7" Type="http://schemas.openxmlformats.org/officeDocument/2006/relationships/image" Target="media/image1.jpeg"/><Relationship Id="rId12" Type="http://schemas.openxmlformats.org/officeDocument/2006/relationships/image" Target="media/image4.wmf"/><Relationship Id="rId17" Type="http://schemas.openxmlformats.org/officeDocument/2006/relationships/image" Target="media/image7.wmf"/><Relationship Id="rId25" Type="http://schemas.openxmlformats.org/officeDocument/2006/relationships/image" Target="media/image11.wmf"/><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oleObject" Target="embeddings/oleObject6.bin"/><Relationship Id="rId29" Type="http://schemas.openxmlformats.org/officeDocument/2006/relationships/image" Target="media/image13.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image" Target="media/image10.wmf"/><Relationship Id="rId28" Type="http://schemas.openxmlformats.org/officeDocument/2006/relationships/oleObject" Target="embeddings/oleObject10.bin"/><Relationship Id="rId36" Type="http://schemas.openxmlformats.org/officeDocument/2006/relationships/footer" Target="footer2.xml"/><Relationship Id="rId10" Type="http://schemas.openxmlformats.org/officeDocument/2006/relationships/image" Target="media/image3.wmf"/><Relationship Id="rId19" Type="http://schemas.openxmlformats.org/officeDocument/2006/relationships/image" Target="media/image8.wmf"/><Relationship Id="rId31" Type="http://schemas.openxmlformats.org/officeDocument/2006/relationships/image" Target="media/image14.wmf"/><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5.wmf"/><Relationship Id="rId22" Type="http://schemas.openxmlformats.org/officeDocument/2006/relationships/oleObject" Target="embeddings/oleObject7.bin"/><Relationship Id="rId27" Type="http://schemas.openxmlformats.org/officeDocument/2006/relationships/image" Target="media/image12.wmf"/><Relationship Id="rId30" Type="http://schemas.openxmlformats.org/officeDocument/2006/relationships/oleObject" Target="embeddings/oleObject11.bin"/><Relationship Id="rId35" Type="http://schemas.openxmlformats.org/officeDocument/2006/relationships/footer" Target="footer1.xml"/><Relationship Id="rId8" Type="http://schemas.openxmlformats.org/officeDocument/2006/relationships/image" Target="media/image2.wmf"/><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3</Pages>
  <Words>701</Words>
  <Characters>3996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MTH 101</vt:lpstr>
    </vt:vector>
  </TitlesOfParts>
  <Company>Neodataways</Company>
  <LinksUpToDate>false</LinksUpToDate>
  <CharactersWithSpaces>4688</CharactersWithSpaces>
  <SharedDoc>false</SharedDoc>
  <HLinks>
    <vt:vector size="12" baseType="variant">
      <vt:variant>
        <vt:i4>3670089</vt:i4>
      </vt:variant>
      <vt:variant>
        <vt:i4>3</vt:i4>
      </vt:variant>
      <vt:variant>
        <vt:i4>0</vt:i4>
      </vt:variant>
      <vt:variant>
        <vt:i4>5</vt:i4>
      </vt:variant>
      <vt:variant>
        <vt:lpwstr>mailto:enquiries@ksps.ac.ke</vt:lpwstr>
      </vt:variant>
      <vt:variant>
        <vt:lpwstr/>
      </vt:variant>
      <vt:variant>
        <vt:i4>3735674</vt:i4>
      </vt:variant>
      <vt:variant>
        <vt:i4>0</vt:i4>
      </vt:variant>
      <vt:variant>
        <vt:i4>0</vt:i4>
      </vt:variant>
      <vt:variant>
        <vt:i4>5</vt:i4>
      </vt:variant>
      <vt:variant>
        <vt:lpwstr>http://www.ksps.ac.ke/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MTH 101</dc:title>
  <dc:subject/>
  <dc:creator>Neodata</dc:creator>
  <cp:keywords/>
  <dc:description/>
  <cp:lastModifiedBy>user</cp:lastModifiedBy>
  <cp:revision>5</cp:revision>
  <cp:lastPrinted>2011-07-01T08:07:00Z</cp:lastPrinted>
  <dcterms:created xsi:type="dcterms:W3CDTF">2024-02-01T06:49:00Z</dcterms:created>
  <dcterms:modified xsi:type="dcterms:W3CDTF">2024-02-21T11:23:00Z</dcterms:modified>
</cp:coreProperties>
</file>