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6E90AC" w14:textId="77777777" w:rsidR="00712F04" w:rsidRDefault="00C670A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en-US" w:eastAsia="en-US"/>
        </w:rPr>
        <w:drawing>
          <wp:inline distT="0" distB="0" distL="0" distR="0" wp14:anchorId="77E64051" wp14:editId="573E5398">
            <wp:extent cx="1562100" cy="1104900"/>
            <wp:effectExtent l="0" t="0" r="0" b="0"/>
            <wp:docPr id="1" name="Picture 1" descr="A logo for a univers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logo for a universit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B10839" w14:textId="77777777" w:rsidR="00712F04" w:rsidRDefault="00C670A7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DEPARTMENT OF COMMUNICATION AND MULTIMEDIA JOURNALISM</w:t>
      </w:r>
    </w:p>
    <w:p w14:paraId="6B956891" w14:textId="77777777" w:rsidR="00712F04" w:rsidRDefault="00C670A7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6"/>
          <w:szCs w:val="26"/>
          <w:lang w:val="en-US"/>
        </w:rPr>
        <w:t>COMMUNICATION AND WRITING SKILLS</w:t>
      </w:r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5DD97829" w14:textId="77777777" w:rsidR="00712F04" w:rsidRDefault="00C670A7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6"/>
          <w:szCs w:val="26"/>
          <w:lang w:val="en-US"/>
        </w:rPr>
        <w:t>RFC 101: COMMUNICATION AND WRITING SKILLS</w:t>
      </w:r>
    </w:p>
    <w:p w14:paraId="0CC6462C" w14:textId="64DB4383" w:rsidR="00712F04" w:rsidRPr="00D51151" w:rsidRDefault="00C670A7">
      <w:pPr>
        <w:spacing w:after="0"/>
        <w:jc w:val="both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r w:rsidRPr="00D51151">
        <w:rPr>
          <w:rFonts w:ascii="Times New Roman" w:hAnsi="Times New Roman" w:cs="Times New Roman"/>
          <w:b/>
          <w:bCs/>
          <w:sz w:val="26"/>
          <w:szCs w:val="26"/>
        </w:rPr>
        <w:t xml:space="preserve">DATE: </w:t>
      </w:r>
      <w:r w:rsidR="00D51151">
        <w:rPr>
          <w:rFonts w:ascii="Times New Roman" w:hAnsi="Times New Roman" w:cs="Times New Roman"/>
          <w:b/>
          <w:bCs/>
          <w:sz w:val="26"/>
          <w:szCs w:val="26"/>
          <w:lang w:val="en-US"/>
        </w:rPr>
        <w:t>9</w:t>
      </w:r>
      <w:r w:rsidR="00D51151" w:rsidRPr="00D51151">
        <w:rPr>
          <w:rFonts w:ascii="Times New Roman" w:hAnsi="Times New Roman" w:cs="Times New Roman"/>
          <w:b/>
          <w:bCs/>
          <w:sz w:val="26"/>
          <w:szCs w:val="26"/>
          <w:vertAlign w:val="superscript"/>
          <w:lang w:val="en-US"/>
        </w:rPr>
        <w:t>TH</w:t>
      </w:r>
      <w:r w:rsidR="00D51151"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</w:t>
      </w:r>
      <w:r w:rsidRPr="00D51151">
        <w:rPr>
          <w:rFonts w:ascii="Times New Roman" w:hAnsi="Times New Roman" w:cs="Times New Roman"/>
          <w:b/>
          <w:bCs/>
          <w:sz w:val="26"/>
          <w:szCs w:val="26"/>
        </w:rPr>
        <w:t>A</w:t>
      </w:r>
      <w:r w:rsidRPr="00D51151">
        <w:rPr>
          <w:rFonts w:ascii="Times New Roman" w:hAnsi="Times New Roman" w:cs="Times New Roman"/>
          <w:b/>
          <w:bCs/>
          <w:sz w:val="26"/>
          <w:szCs w:val="26"/>
          <w:lang w:val="en-US"/>
        </w:rPr>
        <w:t>PRIL 2024</w:t>
      </w:r>
      <w:r w:rsidRPr="00D51151">
        <w:rPr>
          <w:rFonts w:ascii="Times New Roman" w:hAnsi="Times New Roman" w:cs="Times New Roman"/>
          <w:b/>
          <w:bCs/>
          <w:sz w:val="26"/>
          <w:szCs w:val="26"/>
        </w:rPr>
        <w:tab/>
      </w:r>
      <w:r w:rsidRPr="00D51151">
        <w:rPr>
          <w:rFonts w:ascii="Times New Roman" w:hAnsi="Times New Roman" w:cs="Times New Roman"/>
          <w:b/>
          <w:bCs/>
          <w:sz w:val="26"/>
          <w:szCs w:val="26"/>
        </w:rPr>
        <w:tab/>
        <w:t xml:space="preserve">     </w:t>
      </w:r>
      <w:r w:rsidR="00D51151">
        <w:rPr>
          <w:rFonts w:ascii="Times New Roman" w:eastAsia="SimSun" w:hAnsi="Times New Roman" w:cs="Times New Roman"/>
          <w:b/>
          <w:bCs/>
          <w:sz w:val="26"/>
          <w:szCs w:val="26"/>
        </w:rPr>
        <w:tab/>
      </w:r>
      <w:r w:rsidR="00D51151">
        <w:rPr>
          <w:rFonts w:ascii="Times New Roman" w:eastAsia="SimSun" w:hAnsi="Times New Roman" w:cs="Times New Roman"/>
          <w:b/>
          <w:bCs/>
          <w:sz w:val="26"/>
          <w:szCs w:val="26"/>
        </w:rPr>
        <w:tab/>
      </w:r>
      <w:r w:rsidR="00D51151">
        <w:rPr>
          <w:rFonts w:ascii="Times New Roman" w:eastAsia="SimSun" w:hAnsi="Times New Roman" w:cs="Times New Roman"/>
          <w:b/>
          <w:bCs/>
          <w:sz w:val="26"/>
          <w:szCs w:val="26"/>
        </w:rPr>
        <w:tab/>
      </w:r>
      <w:r w:rsidRPr="00D51151">
        <w:rPr>
          <w:rFonts w:ascii="Times New Roman" w:hAnsi="Times New Roman" w:cs="Times New Roman"/>
          <w:b/>
          <w:bCs/>
          <w:sz w:val="26"/>
          <w:szCs w:val="26"/>
        </w:rPr>
        <w:t xml:space="preserve">                TIME: 2 HOURS</w:t>
      </w:r>
    </w:p>
    <w:p w14:paraId="325CC52F" w14:textId="77777777" w:rsidR="00D51151" w:rsidRDefault="00D51151" w:rsidP="00D51151"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2C05583E" w14:textId="77777777" w:rsidR="00D51151" w:rsidRDefault="00D51151" w:rsidP="00D51151">
      <w:pPr>
        <w:numPr>
          <w:ilvl w:val="0"/>
          <w:numId w:val="3"/>
        </w:numPr>
        <w:autoSpaceDN w:val="0"/>
        <w:spacing w:before="0" w:beforeAutospacing="0" w:line="276" w:lineRule="auto"/>
      </w:pPr>
      <w:r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>
        <w:rPr>
          <w:rFonts w:ascii="Times New Roman" w:hAnsi="Times New Roman"/>
          <w:b/>
          <w:sz w:val="24"/>
          <w:szCs w:val="24"/>
          <w:lang w:val="en-GB"/>
        </w:rPr>
        <w:t>NOT</w:t>
      </w:r>
      <w:r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641716E4" w14:textId="77777777" w:rsidR="00D51151" w:rsidRDefault="00D51151" w:rsidP="00D51151">
      <w:pPr>
        <w:numPr>
          <w:ilvl w:val="0"/>
          <w:numId w:val="3"/>
        </w:numPr>
        <w:autoSpaceDN w:val="0"/>
        <w:spacing w:before="0" w:beforeAutospacing="0" w:line="276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64D616E5" w14:textId="77777777" w:rsidR="00D51151" w:rsidRDefault="00D51151" w:rsidP="00D51151">
      <w:pPr>
        <w:autoSpaceDE w:val="0"/>
        <w:spacing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043948E1" w14:textId="77777777" w:rsidR="00D51151" w:rsidRDefault="00D51151" w:rsidP="00D51151">
      <w:pPr>
        <w:numPr>
          <w:ilvl w:val="0"/>
          <w:numId w:val="4"/>
        </w:numPr>
        <w:autoSpaceDE w:val="0"/>
        <w:autoSpaceDN w:val="0"/>
        <w:spacing w:before="0" w:beforeAutospacing="0"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24AD929E" w14:textId="77777777" w:rsidR="00D51151" w:rsidRDefault="00D51151" w:rsidP="00D51151">
      <w:pPr>
        <w:numPr>
          <w:ilvl w:val="0"/>
          <w:numId w:val="4"/>
        </w:numPr>
        <w:autoSpaceDN w:val="0"/>
        <w:spacing w:before="0" w:beforeAutospacing="0" w:after="0" w:line="360" w:lineRule="auto"/>
        <w:jc w:val="both"/>
      </w:pPr>
      <w:r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14:paraId="31DE77B0" w14:textId="77777777" w:rsidR="00D51151" w:rsidRDefault="00D51151" w:rsidP="00D51151">
      <w:pPr>
        <w:numPr>
          <w:ilvl w:val="0"/>
          <w:numId w:val="4"/>
        </w:numPr>
        <w:autoSpaceDE w:val="0"/>
        <w:autoSpaceDN w:val="0"/>
        <w:spacing w:before="0" w:beforeAutospacing="0" w:after="0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3EA26EEF" w14:textId="77777777" w:rsidR="00D51151" w:rsidRDefault="00D51151" w:rsidP="00D51151">
      <w:pPr>
        <w:numPr>
          <w:ilvl w:val="0"/>
          <w:numId w:val="4"/>
        </w:numPr>
        <w:autoSpaceDN w:val="0"/>
        <w:spacing w:before="0" w:beforeAutospacing="0" w:line="360" w:lineRule="auto"/>
      </w:pPr>
      <w:r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7886920D" w14:textId="77777777" w:rsidR="00D51151" w:rsidRDefault="00D51151" w:rsidP="00D51151">
      <w:pPr>
        <w:numPr>
          <w:ilvl w:val="0"/>
          <w:numId w:val="4"/>
        </w:numPr>
        <w:autoSpaceDE w:val="0"/>
        <w:autoSpaceDN w:val="0"/>
        <w:spacing w:before="0" w:beforeAutospacing="0"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5D9DE4A6" w14:textId="77777777" w:rsidR="00D51151" w:rsidRDefault="00D51151" w:rsidP="00D51151">
      <w:pPr>
        <w:numPr>
          <w:ilvl w:val="0"/>
          <w:numId w:val="4"/>
        </w:numPr>
        <w:autoSpaceDN w:val="0"/>
        <w:spacing w:before="0" w:beforeAutospacing="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0D598BC0" w14:textId="77777777" w:rsidR="00D51151" w:rsidRDefault="00D51151" w:rsidP="00D51151">
      <w:pPr>
        <w:numPr>
          <w:ilvl w:val="0"/>
          <w:numId w:val="4"/>
        </w:numPr>
        <w:autoSpaceDE w:val="0"/>
        <w:autoSpaceDN w:val="0"/>
        <w:spacing w:before="0" w:beforeAutospacing="0"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3F52F741" w14:textId="77777777" w:rsidR="00D51151" w:rsidRDefault="00D51151" w:rsidP="00D51151">
      <w:pPr>
        <w:numPr>
          <w:ilvl w:val="0"/>
          <w:numId w:val="4"/>
        </w:numPr>
        <w:autoSpaceDE w:val="0"/>
        <w:autoSpaceDN w:val="0"/>
        <w:spacing w:before="0" w:beforeAutospacing="0"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6CE43C6C" w14:textId="77777777" w:rsidR="00D51151" w:rsidRDefault="00D51151" w:rsidP="00D51151">
      <w:pPr>
        <w:numPr>
          <w:ilvl w:val="0"/>
          <w:numId w:val="4"/>
        </w:numPr>
        <w:autoSpaceDN w:val="0"/>
        <w:spacing w:before="0" w:beforeAutospacing="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0AEEE3D6" w14:textId="77777777" w:rsidR="00D51151" w:rsidRDefault="00D51151" w:rsidP="00D51151">
      <w:pPr>
        <w:numPr>
          <w:ilvl w:val="0"/>
          <w:numId w:val="4"/>
        </w:numPr>
        <w:autoSpaceDN w:val="0"/>
        <w:spacing w:before="0" w:beforeAutospacing="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14:paraId="09A7521A" w14:textId="77777777" w:rsidR="00D51151" w:rsidRPr="006512CC" w:rsidRDefault="00D51151" w:rsidP="00D51151">
      <w:pPr>
        <w:numPr>
          <w:ilvl w:val="0"/>
          <w:numId w:val="4"/>
        </w:numPr>
        <w:autoSpaceDN w:val="0"/>
        <w:spacing w:before="0" w:beforeAutospacing="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512CC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14:paraId="529530CF" w14:textId="77777777" w:rsidR="00D51151" w:rsidRDefault="00D51151" w:rsidP="00D51151">
      <w:pPr>
        <w:spacing w:after="0" w:line="360" w:lineRule="auto"/>
        <w:jc w:val="center"/>
        <w:rPr>
          <w:rFonts w:ascii="Times New Roman" w:eastAsia="DengXian" w:hAnsi="Times New Roman" w:cs="Times New Roman"/>
          <w:b/>
          <w:sz w:val="24"/>
          <w:szCs w:val="24"/>
        </w:rPr>
      </w:pPr>
    </w:p>
    <w:p w14:paraId="214DEA9D" w14:textId="21CBD8D1" w:rsidR="00712F04" w:rsidRPr="00277507" w:rsidRDefault="00D51151" w:rsidP="00D51151">
      <w:pPr>
        <w:spacing w:after="0" w:line="360" w:lineRule="auto"/>
        <w:jc w:val="center"/>
        <w:rPr>
          <w:rFonts w:ascii="Times New Roman" w:eastAsia="DengXian" w:hAnsi="Times New Roman" w:cs="Times New Roman"/>
          <w:bCs/>
          <w:sz w:val="24"/>
          <w:szCs w:val="24"/>
        </w:rPr>
      </w:pPr>
      <w:bookmarkStart w:id="0" w:name="_GoBack"/>
      <w:bookmarkEnd w:id="0"/>
      <w:r w:rsidRPr="00277507">
        <w:rPr>
          <w:rFonts w:ascii="Times New Roman" w:eastAsia="DengXian" w:hAnsi="Times New Roman" w:cs="Times New Roman"/>
          <w:b/>
          <w:sz w:val="24"/>
          <w:szCs w:val="24"/>
        </w:rPr>
        <w:lastRenderedPageBreak/>
        <w:t>SECTION A:</w:t>
      </w:r>
      <w:r w:rsidRPr="00277507">
        <w:rPr>
          <w:rFonts w:ascii="Times New Roman" w:eastAsia="DengXian" w:hAnsi="Times New Roman" w:cs="Times New Roman"/>
          <w:bCs/>
          <w:sz w:val="24"/>
          <w:szCs w:val="24"/>
        </w:rPr>
        <w:t xml:space="preserve"> (</w:t>
      </w:r>
      <w:r w:rsidRPr="00277507">
        <w:rPr>
          <w:rFonts w:ascii="Times New Roman" w:eastAsia="DengXian" w:hAnsi="Times New Roman" w:cs="Times New Roman"/>
          <w:b/>
          <w:sz w:val="24"/>
          <w:szCs w:val="24"/>
        </w:rPr>
        <w:t>THIS SECTION IS COMPULSORY</w:t>
      </w:r>
      <w:r w:rsidRPr="00277507">
        <w:rPr>
          <w:rFonts w:ascii="Times New Roman" w:eastAsia="DengXian" w:hAnsi="Times New Roman" w:cs="Times New Roman"/>
          <w:bCs/>
          <w:sz w:val="24"/>
          <w:szCs w:val="24"/>
        </w:rPr>
        <w:t>)</w:t>
      </w:r>
    </w:p>
    <w:p w14:paraId="452E4F8B" w14:textId="6C7229EE" w:rsidR="00712F04" w:rsidRPr="00D51151" w:rsidRDefault="00D51151" w:rsidP="0027750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One</w:t>
      </w:r>
      <w:r w:rsidR="00C670A7" w:rsidRPr="00D51151">
        <w:rPr>
          <w:rFonts w:ascii="Times New Roman" w:hAnsi="Times New Roman" w:cs="Times New Roman"/>
          <w:b/>
          <w:bCs/>
          <w:sz w:val="24"/>
          <w:szCs w:val="24"/>
        </w:rPr>
        <w:t xml:space="preserve"> (Compulsory 30 Marks)</w:t>
      </w:r>
    </w:p>
    <w:p w14:paraId="1CAE5E6A" w14:textId="77777777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ind w:left="851" w:hanging="131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Define: </w:t>
      </w:r>
    </w:p>
    <w:p w14:paraId="6868D6F5" w14:textId="75DC4375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Intercultural Communication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>(1 mark)</w:t>
      </w:r>
    </w:p>
    <w:p w14:paraId="190B55AA" w14:textId="543319B8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>Decoding</w:t>
      </w:r>
      <w:r w:rsidRPr="00277507">
        <w:rPr>
          <w:rFonts w:ascii="Times New Roman" w:hAnsi="Times New Roman" w:cs="Times New Roman"/>
          <w:sz w:val="24"/>
          <w:szCs w:val="24"/>
        </w:rPr>
        <w:t xml:space="preserve"> </w:t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 w:rsidRPr="00D51151">
        <w:rPr>
          <w:rFonts w:ascii="Times New Roman" w:eastAsia="SimSun" w:hAnsi="Times New Roman" w:cs="Times New Roman"/>
          <w:b/>
          <w:sz w:val="24"/>
          <w:szCs w:val="24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(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1 mar</w:t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k)</w:t>
      </w:r>
    </w:p>
    <w:p w14:paraId="62E21A5F" w14:textId="4087AD9E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277507">
        <w:rPr>
          <w:rFonts w:ascii="Times New Roman" w:hAnsi="Times New Roman" w:cs="Times New Roman"/>
          <w:sz w:val="24"/>
          <w:szCs w:val="24"/>
        </w:rPr>
        <w:t xml:space="preserve">ew Media </w:t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(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1 mark</w:t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)</w:t>
      </w:r>
    </w:p>
    <w:p w14:paraId="171A9085" w14:textId="35125C5A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Interpersonal Communication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(1 mark)</w:t>
      </w:r>
    </w:p>
    <w:p w14:paraId="71270845" w14:textId="5435624C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Listening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(1 mark)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017523A0" w14:textId="625E8521" w:rsidR="00712F04" w:rsidRPr="00277507" w:rsidRDefault="00C670A7" w:rsidP="00277507">
      <w:pPr>
        <w:pStyle w:val="ListParagraph"/>
        <w:numPr>
          <w:ilvl w:val="2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</w:rPr>
        <w:t xml:space="preserve">Mass Audience </w:t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>
        <w:rPr>
          <w:rFonts w:ascii="Times New Roman" w:eastAsia="SimSun" w:hAnsi="Times New Roman" w:cs="Times New Roman"/>
          <w:sz w:val="24"/>
          <w:szCs w:val="24"/>
        </w:rPr>
        <w:tab/>
      </w:r>
      <w:r w:rsidR="00D51151" w:rsidRPr="00D51151">
        <w:rPr>
          <w:rFonts w:ascii="Times New Roman" w:eastAsia="SimSun" w:hAnsi="Times New Roman" w:cs="Times New Roman"/>
          <w:b/>
          <w:sz w:val="24"/>
          <w:szCs w:val="24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(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1 mar</w:t>
      </w:r>
      <w:r w:rsidR="00D51151" w:rsidRPr="00D51151">
        <w:rPr>
          <w:rFonts w:ascii="Times New Roman" w:hAnsi="Times New Roman" w:cs="Times New Roman"/>
          <w:b/>
          <w:sz w:val="24"/>
          <w:szCs w:val="24"/>
        </w:rPr>
        <w:t>k)</w:t>
      </w:r>
    </w:p>
    <w:p w14:paraId="05E45B9D" w14:textId="137F4875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Expound on the </w:t>
      </w:r>
      <w:r w:rsidRPr="00277507">
        <w:rPr>
          <w:rFonts w:ascii="Times New Roman" w:hAnsi="Times New Roman" w:cs="Times New Roman"/>
          <w:b/>
          <w:bCs/>
          <w:sz w:val="24"/>
          <w:szCs w:val="24"/>
          <w:lang w:val="en-US"/>
        </w:rPr>
        <w:t>three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main types of communication.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(6 marks)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49B4924" w14:textId="63D1609F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Illustrate the difference between verbal and non-verbal communication, in addition, give an example to explain the difference between these two types of communication.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(4 marks)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451A467" w14:textId="3D09399A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What are the </w:t>
      </w:r>
      <w:r w:rsidRPr="00277507">
        <w:rPr>
          <w:rFonts w:ascii="Times New Roman" w:hAnsi="Times New Roman" w:cs="Times New Roman"/>
          <w:b/>
          <w:bCs/>
          <w:sz w:val="24"/>
          <w:szCs w:val="24"/>
          <w:lang w:val="en-US"/>
        </w:rPr>
        <w:t>three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primary purposes of communication?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(3 marks)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5F38FD5" w14:textId="77777777" w:rsidR="00D51151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Expound on </w:t>
      </w:r>
      <w:r w:rsidRPr="00277507">
        <w:rPr>
          <w:rFonts w:ascii="Times New Roman" w:hAnsi="Times New Roman" w:cs="Times New Roman"/>
          <w:b/>
          <w:bCs/>
          <w:sz w:val="24"/>
          <w:szCs w:val="24"/>
          <w:lang w:val="en-US"/>
        </w:rPr>
        <w:t>five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ways to communicate clearly with written communication </w:t>
      </w:r>
    </w:p>
    <w:p w14:paraId="7B1CF86A" w14:textId="474C43AE" w:rsidR="00712F04" w:rsidRPr="00D51151" w:rsidRDefault="00D51151" w:rsidP="00D51151">
      <w:pPr>
        <w:pStyle w:val="ListParagraph"/>
        <w:tabs>
          <w:tab w:val="left" w:pos="1140"/>
        </w:tabs>
        <w:spacing w:after="0"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D51151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D51151">
        <w:rPr>
          <w:rFonts w:ascii="Times New Roman" w:hAnsi="Times New Roman" w:cs="Times New Roman"/>
          <w:b/>
          <w:sz w:val="24"/>
          <w:szCs w:val="24"/>
          <w:lang w:val="en-US"/>
        </w:rPr>
        <w:tab/>
        <w:t xml:space="preserve">(5 marks) </w:t>
      </w:r>
    </w:p>
    <w:p w14:paraId="2172FFCF" w14:textId="07283C56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27750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proofErr w:type="gramEnd"/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) Describe what we mean by ‘Context” when passing across a message. 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53CC6112" w14:textId="31F9AE01" w:rsidR="00712F04" w:rsidRPr="00277507" w:rsidRDefault="00C670A7" w:rsidP="00D51151">
      <w:pPr>
        <w:pStyle w:val="ListParagraph"/>
        <w:tabs>
          <w:tab w:val="left" w:pos="1350"/>
        </w:tabs>
        <w:spacing w:after="0" w:line="360" w:lineRule="auto"/>
        <w:ind w:left="1440" w:hanging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>ii) Which are the</w:t>
      </w:r>
      <w:r w:rsidRPr="0027750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four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main types of </w:t>
      </w:r>
      <w:r w:rsidR="00277507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277507" w:rsidRPr="00277507">
        <w:rPr>
          <w:rFonts w:ascii="Times New Roman" w:hAnsi="Times New Roman" w:cs="Times New Roman"/>
          <w:sz w:val="24"/>
          <w:szCs w:val="24"/>
          <w:lang w:val="en-US"/>
        </w:rPr>
        <w:t>ontexts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that a sender may be in to send out a message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ab/>
        <w:t>(2 marks)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62B4C435" w14:textId="0B6B6D34" w:rsidR="00712F04" w:rsidRPr="00277507" w:rsidRDefault="00C670A7" w:rsidP="00277507">
      <w:pPr>
        <w:pStyle w:val="ListParagraph"/>
        <w:numPr>
          <w:ilvl w:val="1"/>
          <w:numId w:val="1"/>
        </w:numPr>
        <w:tabs>
          <w:tab w:val="left" w:pos="11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Describe </w:t>
      </w:r>
      <w:r w:rsidRPr="00277507">
        <w:rPr>
          <w:rFonts w:ascii="Times New Roman" w:hAnsi="Times New Roman" w:cs="Times New Roman"/>
          <w:b/>
          <w:bCs/>
          <w:sz w:val="24"/>
          <w:szCs w:val="24"/>
          <w:lang w:val="en-US"/>
        </w:rPr>
        <w:t>four</w:t>
      </w:r>
      <w:r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impacts of communication on society and the world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D51151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2 marks)</w:t>
      </w:r>
      <w:r w:rsidR="00D51151" w:rsidRPr="002775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4BD808D5" w14:textId="6130A390" w:rsidR="00712F04" w:rsidRPr="00277507" w:rsidRDefault="00D51151" w:rsidP="00277507">
      <w:pPr>
        <w:spacing w:after="0" w:line="360" w:lineRule="auto"/>
        <w:jc w:val="center"/>
        <w:rPr>
          <w:rFonts w:ascii="Times New Roman" w:eastAsia="DengXian" w:hAnsi="Times New Roman" w:cs="Times New Roman"/>
          <w:b/>
          <w:bCs/>
          <w:sz w:val="24"/>
          <w:szCs w:val="24"/>
        </w:rPr>
      </w:pPr>
      <w:r w:rsidRPr="00277507">
        <w:rPr>
          <w:rFonts w:ascii="Times New Roman" w:eastAsia="DengXian" w:hAnsi="Times New Roman" w:cs="Times New Roman"/>
          <w:b/>
          <w:bCs/>
          <w:sz w:val="24"/>
          <w:szCs w:val="24"/>
        </w:rPr>
        <w:t>SECTION B: (ANSWER TWO QUESTIONS FROM THIS SECTION)</w:t>
      </w:r>
    </w:p>
    <w:p w14:paraId="39D7BC94" w14:textId="6E96F7FF" w:rsidR="00712F04" w:rsidRPr="00D51151" w:rsidRDefault="00D51151" w:rsidP="0027750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Two</w:t>
      </w:r>
      <w:r w:rsidR="00C670A7" w:rsidRPr="00D5115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46A5481" w14:textId="164320A0" w:rsidR="00712F04" w:rsidRPr="00D51151" w:rsidRDefault="00277507" w:rsidP="00D51151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eastAsia="DengXian" w:hAnsi="Times New Roman" w:cs="Times New Roman"/>
          <w:kern w:val="2"/>
          <w:sz w:val="24"/>
          <w:szCs w:val="24"/>
        </w:rPr>
      </w:pP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Define non-verbal communication </w:t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ab/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(2</w:t>
      </w:r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m</w:t>
      </w:r>
      <w:proofErr w:type="spellStart"/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>ar</w:t>
      </w:r>
      <w:proofErr w:type="spellEnd"/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ks)</w:t>
      </w:r>
    </w:p>
    <w:p w14:paraId="1E38B16E" w14:textId="5DEA7258" w:rsidR="00712F04" w:rsidRPr="00D51151" w:rsidRDefault="00C670A7" w:rsidP="00D51151">
      <w:pPr>
        <w:pStyle w:val="ListParagraph"/>
        <w:numPr>
          <w:ilvl w:val="0"/>
          <w:numId w:val="5"/>
        </w:numPr>
        <w:spacing w:after="160" w:line="360" w:lineRule="auto"/>
        <w:jc w:val="both"/>
        <w:rPr>
          <w:rFonts w:ascii="Times New Roman" w:eastAsia="DengXian" w:hAnsi="Times New Roman" w:cs="Times New Roman"/>
          <w:kern w:val="2"/>
          <w:sz w:val="24"/>
          <w:szCs w:val="24"/>
        </w:rPr>
      </w:pP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Outline </w:t>
      </w:r>
      <w:r w:rsidRPr="00D51151">
        <w:rPr>
          <w:rFonts w:ascii="Times New Roman" w:eastAsia="DengXian" w:hAnsi="Times New Roman" w:cs="Times New Roman"/>
          <w:b/>
          <w:bCs/>
          <w:kern w:val="2"/>
          <w:sz w:val="24"/>
          <w:szCs w:val="24"/>
          <w:lang w:val="en-US"/>
        </w:rPr>
        <w:t>five</w:t>
      </w: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 reasons why non-verbal communication is important in our cultural interactions </w:t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ab/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(5</w:t>
      </w:r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m</w:t>
      </w:r>
      <w:proofErr w:type="spellStart"/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>ar</w:t>
      </w:r>
      <w:proofErr w:type="spellEnd"/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ks)</w:t>
      </w: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 </w:t>
      </w:r>
    </w:p>
    <w:p w14:paraId="71E6B80F" w14:textId="13479F12" w:rsidR="00712F04" w:rsidRPr="00D51151" w:rsidRDefault="00C670A7" w:rsidP="00D51151">
      <w:pPr>
        <w:pStyle w:val="ListParagraph"/>
        <w:numPr>
          <w:ilvl w:val="0"/>
          <w:numId w:val="5"/>
        </w:numPr>
        <w:spacing w:after="160" w:line="360" w:lineRule="auto"/>
        <w:jc w:val="both"/>
        <w:rPr>
          <w:rFonts w:ascii="Times New Roman" w:eastAsia="DengXian" w:hAnsi="Times New Roman" w:cs="Times New Roman"/>
          <w:kern w:val="2"/>
          <w:sz w:val="24"/>
          <w:szCs w:val="24"/>
        </w:rPr>
      </w:pPr>
      <w:r w:rsidRPr="00D51151">
        <w:rPr>
          <w:rFonts w:ascii="Times New Roman" w:eastAsia="DengXian" w:hAnsi="Times New Roman" w:cs="Times New Roman"/>
          <w:kern w:val="2"/>
          <w:sz w:val="24"/>
          <w:szCs w:val="24"/>
          <w:lang w:val="en-US"/>
        </w:rPr>
        <w:t>Explain</w:t>
      </w: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 </w:t>
      </w:r>
      <w:r w:rsidRPr="00D51151">
        <w:rPr>
          <w:rFonts w:ascii="Times New Roman" w:eastAsia="DengXian" w:hAnsi="Times New Roman" w:cs="Times New Roman"/>
          <w:b/>
          <w:bCs/>
          <w:kern w:val="2"/>
          <w:sz w:val="24"/>
          <w:szCs w:val="24"/>
          <w:lang w:val="en-US"/>
        </w:rPr>
        <w:t>four</w:t>
      </w:r>
      <w:r w:rsidRPr="00D51151">
        <w:rPr>
          <w:rFonts w:ascii="Times New Roman" w:eastAsia="DengXian" w:hAnsi="Times New Roman" w:cs="Times New Roman"/>
          <w:kern w:val="2"/>
          <w:sz w:val="24"/>
          <w:szCs w:val="24"/>
        </w:rPr>
        <w:t xml:space="preserve"> functions of non–verbal communication </w:t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kern w:val="2"/>
          <w:sz w:val="24"/>
          <w:szCs w:val="24"/>
        </w:rPr>
        <w:tab/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(8</w:t>
      </w:r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m</w:t>
      </w:r>
      <w:proofErr w:type="spellStart"/>
      <w:r w:rsidR="00D51151" w:rsidRPr="00D51151">
        <w:rPr>
          <w:rFonts w:ascii="Times New Roman" w:eastAsia="DengXian" w:hAnsi="Times New Roman" w:cs="Times New Roman"/>
          <w:b/>
          <w:kern w:val="2"/>
          <w:sz w:val="24"/>
          <w:szCs w:val="24"/>
          <w:lang w:val="en-US"/>
        </w:rPr>
        <w:t>ar</w:t>
      </w:r>
      <w:proofErr w:type="spellEnd"/>
      <w:r w:rsidRPr="00D51151">
        <w:rPr>
          <w:rFonts w:ascii="Times New Roman" w:eastAsia="DengXian" w:hAnsi="Times New Roman" w:cs="Times New Roman"/>
          <w:b/>
          <w:kern w:val="2"/>
          <w:sz w:val="24"/>
          <w:szCs w:val="24"/>
        </w:rPr>
        <w:t>ks)</w:t>
      </w:r>
    </w:p>
    <w:p w14:paraId="3B3005AB" w14:textId="10E6DFCC" w:rsidR="00712F04" w:rsidRPr="00D51151" w:rsidRDefault="00C670A7" w:rsidP="00277507">
      <w:pPr>
        <w:spacing w:after="0" w:line="360" w:lineRule="auto"/>
        <w:jc w:val="both"/>
        <w:rPr>
          <w:rFonts w:ascii="Times New Roman" w:eastAsia="SimSun" w:hAnsi="Times New Roman" w:cs="Times New Roman" w:hint="eastAsia"/>
          <w:b/>
          <w:bCs/>
          <w:sz w:val="24"/>
          <w:szCs w:val="24"/>
          <w:lang w:val="en-US"/>
        </w:rPr>
      </w:pPr>
      <w:r w:rsidRPr="00D51151">
        <w:rPr>
          <w:rFonts w:ascii="Times New Roman" w:hAnsi="Times New Roman" w:cs="Times New Roman"/>
          <w:b/>
          <w:bCs/>
          <w:sz w:val="24"/>
          <w:szCs w:val="24"/>
        </w:rPr>
        <w:t>Q</w:t>
      </w:r>
      <w:r w:rsidR="00D51151" w:rsidRPr="00D51151">
        <w:rPr>
          <w:rFonts w:ascii="Times New Roman" w:hAnsi="Times New Roman" w:cs="Times New Roman"/>
          <w:b/>
          <w:bCs/>
          <w:sz w:val="24"/>
          <w:szCs w:val="24"/>
        </w:rPr>
        <w:t xml:space="preserve">uestion </w:t>
      </w:r>
      <w:r w:rsidR="00D51151" w:rsidRPr="00D51151">
        <w:rPr>
          <w:rFonts w:ascii="Times New Roman" w:hAnsi="Times New Roman" w:cs="Times New Roman"/>
          <w:b/>
          <w:bCs/>
          <w:sz w:val="24"/>
          <w:szCs w:val="24"/>
          <w:lang w:val="en-US"/>
        </w:rPr>
        <w:t>Three</w:t>
      </w:r>
    </w:p>
    <w:p w14:paraId="3C565274" w14:textId="38BEB0E5" w:rsidR="00712F04" w:rsidRPr="00D51151" w:rsidRDefault="00C670A7" w:rsidP="00D51151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51151">
        <w:rPr>
          <w:rFonts w:ascii="Times New Roman" w:hAnsi="Times New Roman" w:cs="Times New Roman"/>
          <w:sz w:val="24"/>
          <w:szCs w:val="24"/>
          <w:lang w:val="en-US"/>
        </w:rPr>
        <w:t xml:space="preserve">Define Communication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</w:p>
    <w:p w14:paraId="39F86317" w14:textId="4049AF7F" w:rsidR="00712F04" w:rsidRPr="00D51151" w:rsidRDefault="00C670A7" w:rsidP="00D51151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D51151">
        <w:rPr>
          <w:rFonts w:ascii="Times New Roman" w:hAnsi="Times New Roman" w:cs="Times New Roman"/>
          <w:sz w:val="24"/>
          <w:szCs w:val="24"/>
          <w:lang w:val="en-US"/>
        </w:rPr>
        <w:t xml:space="preserve">Illustrate the Communication process using a </w:t>
      </w:r>
      <w:r w:rsidRPr="00D51151">
        <w:rPr>
          <w:rFonts w:ascii="Times New Roman" w:hAnsi="Times New Roman" w:cs="Times New Roman"/>
          <w:b/>
          <w:bCs/>
          <w:sz w:val="24"/>
          <w:szCs w:val="24"/>
          <w:lang w:val="en-US"/>
        </w:rPr>
        <w:t>diagram</w:t>
      </w:r>
      <w:r w:rsidRPr="00D51151">
        <w:rPr>
          <w:rFonts w:ascii="Times New Roman" w:hAnsi="Times New Roman" w:cs="Times New Roman"/>
          <w:sz w:val="24"/>
          <w:szCs w:val="24"/>
          <w:lang w:val="en-US"/>
        </w:rPr>
        <w:t xml:space="preserve"> and then explain each of the components of the communication process. </w:t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51151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 </w:t>
      </w:r>
      <w:r w:rsidR="00D51151" w:rsidRPr="00D51151">
        <w:rPr>
          <w:rFonts w:ascii="Times New Roman" w:hAnsi="Times New Roman" w:cs="Times New Roman"/>
          <w:b/>
          <w:sz w:val="24"/>
          <w:szCs w:val="24"/>
          <w:lang w:val="en-US"/>
        </w:rPr>
        <w:t>(13 marks)</w:t>
      </w:r>
      <w:r w:rsidR="00D51151" w:rsidRPr="00D5115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1151" w:rsidRPr="00D5115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78E591" w14:textId="77777777" w:rsidR="00D51151" w:rsidRDefault="00D51151" w:rsidP="00277507">
      <w:pPr>
        <w:spacing w:after="0" w:line="360" w:lineRule="auto"/>
        <w:jc w:val="both"/>
        <w:rPr>
          <w:rFonts w:ascii="Times New Roman" w:eastAsia="SimSun" w:hAnsi="Times New Roman" w:cs="Times New Roman"/>
          <w:b/>
          <w:bCs/>
          <w:sz w:val="24"/>
          <w:szCs w:val="24"/>
          <w:u w:val="single"/>
        </w:rPr>
      </w:pPr>
    </w:p>
    <w:p w14:paraId="08FE36AF" w14:textId="10B932D6" w:rsidR="00712F04" w:rsidRPr="00D51151" w:rsidRDefault="00C670A7" w:rsidP="0027750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51151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D51151" w:rsidRPr="00D51151">
        <w:rPr>
          <w:rFonts w:ascii="Times New Roman" w:hAnsi="Times New Roman" w:cs="Times New Roman"/>
          <w:b/>
          <w:bCs/>
          <w:sz w:val="24"/>
          <w:szCs w:val="24"/>
          <w:lang w:val="en-US"/>
        </w:rPr>
        <w:t>Four</w:t>
      </w:r>
    </w:p>
    <w:p w14:paraId="1B849C70" w14:textId="046566E4" w:rsidR="00712F04" w:rsidRPr="00277507" w:rsidRDefault="00C670A7" w:rsidP="0027750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DengXian" w:hAnsi="Times New Roman" w:cs="Times New Roman"/>
          <w:bCs/>
          <w:sz w:val="24"/>
          <w:szCs w:val="24"/>
        </w:rPr>
      </w:pPr>
      <w:r w:rsidRPr="00277507">
        <w:rPr>
          <w:rFonts w:ascii="Times New Roman" w:eastAsia="DengXian" w:hAnsi="Times New Roman" w:cs="Times New Roman"/>
          <w:bCs/>
          <w:sz w:val="24"/>
          <w:szCs w:val="24"/>
        </w:rPr>
        <w:t xml:space="preserve">Public relations is thought to be of the same definition as advertising. Explain the difference between public relations and advertising and highlight examples </w:t>
      </w:r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(5</w:t>
      </w:r>
      <w:r w:rsidR="00D51151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m</w:t>
      </w:r>
      <w:proofErr w:type="spellStart"/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>ar</w:t>
      </w:r>
      <w:proofErr w:type="spellEnd"/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ks)</w:t>
      </w:r>
    </w:p>
    <w:p w14:paraId="3B1149B7" w14:textId="587FEF35" w:rsidR="00712F04" w:rsidRPr="00277507" w:rsidRDefault="00C670A7" w:rsidP="0027750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DengXian" w:hAnsi="Times New Roman" w:cs="Times New Roman"/>
          <w:bCs/>
          <w:sz w:val="24"/>
          <w:szCs w:val="24"/>
        </w:rPr>
      </w:pPr>
      <w:r w:rsidRPr="00277507">
        <w:rPr>
          <w:rFonts w:ascii="Times New Roman" w:eastAsia="DengXian" w:hAnsi="Times New Roman" w:cs="Times New Roman"/>
          <w:bCs/>
          <w:sz w:val="24"/>
          <w:szCs w:val="24"/>
          <w:lang w:val="en-US"/>
        </w:rPr>
        <w:t>E</w:t>
      </w:r>
      <w:r w:rsidRPr="00277507">
        <w:rPr>
          <w:rFonts w:ascii="Times New Roman" w:eastAsia="DengXian" w:hAnsi="Times New Roman" w:cs="Times New Roman"/>
          <w:bCs/>
          <w:sz w:val="24"/>
          <w:szCs w:val="24"/>
        </w:rPr>
        <w:t xml:space="preserve">xplain </w:t>
      </w:r>
      <w:r w:rsidRPr="00277507">
        <w:rPr>
          <w:rFonts w:ascii="Times New Roman" w:eastAsia="DengXian" w:hAnsi="Times New Roman" w:cs="Times New Roman"/>
          <w:b/>
          <w:sz w:val="24"/>
          <w:szCs w:val="24"/>
          <w:lang w:val="en-US"/>
        </w:rPr>
        <w:t>five</w:t>
      </w:r>
      <w:r w:rsidRPr="00277507">
        <w:rPr>
          <w:rFonts w:ascii="Times New Roman" w:eastAsia="DengXian" w:hAnsi="Times New Roman" w:cs="Times New Roman"/>
          <w:bCs/>
          <w:sz w:val="24"/>
          <w:szCs w:val="24"/>
          <w:lang w:val="en-US"/>
        </w:rPr>
        <w:t xml:space="preserve"> </w:t>
      </w:r>
      <w:r w:rsidRPr="00277507">
        <w:rPr>
          <w:rFonts w:ascii="Times New Roman" w:eastAsia="DengXian" w:hAnsi="Times New Roman" w:cs="Times New Roman"/>
          <w:bCs/>
          <w:sz w:val="24"/>
          <w:szCs w:val="24"/>
        </w:rPr>
        <w:t xml:space="preserve">different types of advertising </w:t>
      </w:r>
      <w:r w:rsidR="00D51151">
        <w:rPr>
          <w:rFonts w:ascii="Times New Roman" w:eastAsia="DengXian" w:hAnsi="Times New Roman" w:cs="Times New Roman"/>
          <w:bCs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bCs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bCs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bCs/>
          <w:sz w:val="24"/>
          <w:szCs w:val="24"/>
        </w:rPr>
        <w:tab/>
      </w:r>
      <w:r w:rsidR="00D51151">
        <w:rPr>
          <w:rFonts w:ascii="Times New Roman" w:eastAsia="DengXian" w:hAnsi="Times New Roman" w:cs="Times New Roman"/>
          <w:bCs/>
          <w:sz w:val="24"/>
          <w:szCs w:val="24"/>
        </w:rPr>
        <w:tab/>
      </w:r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(10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m</w:t>
      </w:r>
      <w:proofErr w:type="spellStart"/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>ar</w:t>
      </w:r>
      <w:proofErr w:type="spellEnd"/>
      <w:r w:rsidRPr="00D51151">
        <w:rPr>
          <w:rFonts w:ascii="Times New Roman" w:eastAsia="DengXian" w:hAnsi="Times New Roman" w:cs="Times New Roman"/>
          <w:b/>
          <w:bCs/>
          <w:sz w:val="24"/>
          <w:szCs w:val="24"/>
        </w:rPr>
        <w:t>ks)</w:t>
      </w:r>
    </w:p>
    <w:p w14:paraId="2145C9E6" w14:textId="5900B84D" w:rsidR="00712F04" w:rsidRPr="00D51151" w:rsidRDefault="00C670A7" w:rsidP="00277507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51151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D51151" w:rsidRPr="00D51151">
        <w:rPr>
          <w:rFonts w:ascii="Times New Roman" w:hAnsi="Times New Roman" w:cs="Times New Roman"/>
          <w:b/>
          <w:bCs/>
          <w:sz w:val="24"/>
          <w:szCs w:val="24"/>
          <w:lang w:val="en-US"/>
        </w:rPr>
        <w:t>Five</w:t>
      </w:r>
    </w:p>
    <w:p w14:paraId="7D2DF92B" w14:textId="30D2FA58" w:rsidR="00D51151" w:rsidRPr="00D51151" w:rsidRDefault="00C670A7" w:rsidP="00D51151">
      <w:pPr>
        <w:pStyle w:val="ListParagraph"/>
        <w:numPr>
          <w:ilvl w:val="0"/>
          <w:numId w:val="7"/>
        </w:numPr>
        <w:spacing w:line="360" w:lineRule="auto"/>
        <w:rPr>
          <w:rFonts w:ascii="Times New Roman" w:eastAsia="SimSun" w:hAnsi="Times New Roman" w:cs="Times New Roman"/>
          <w:sz w:val="24"/>
          <w:szCs w:val="24"/>
        </w:rPr>
      </w:pPr>
      <w:r w:rsidRPr="00D51151">
        <w:rPr>
          <w:rFonts w:ascii="Times New Roman" w:hAnsi="Times New Roman" w:cs="Times New Roman"/>
          <w:bCs/>
          <w:sz w:val="24"/>
          <w:szCs w:val="24"/>
          <w:lang w:val="en-US"/>
        </w:rPr>
        <w:t>E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 xml:space="preserve">xplain </w:t>
      </w:r>
      <w:r w:rsidRPr="00D51151">
        <w:rPr>
          <w:rFonts w:ascii="Times New Roman" w:eastAsia="DengXian" w:hAnsi="Times New Roman" w:cs="Times New Roman"/>
          <w:b/>
          <w:sz w:val="24"/>
          <w:szCs w:val="24"/>
          <w:shd w:val="clear" w:color="auto" w:fill="FFFFFF"/>
          <w:lang w:val="en-US"/>
        </w:rPr>
        <w:t>five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 xml:space="preserve"> barriers </w:t>
      </w:r>
      <w:r w:rsidR="00277507"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>to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 xml:space="preserve"> listening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in the field of communication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ab/>
      </w:r>
      <w:r w:rsid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          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</w:rPr>
        <w:t>(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  <w:lang w:val="en-US"/>
        </w:rPr>
        <w:t>10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  <w:lang w:val="en-US"/>
        </w:rPr>
        <w:t>mar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</w:rPr>
        <w:t>ks)</w:t>
      </w:r>
      <w:r w:rsidR="00D51151" w:rsidRPr="00D51151">
        <w:rPr>
          <w:rFonts w:ascii="Times New Roman" w:eastAsia="DengXi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14:paraId="19B0DE56" w14:textId="7ABE1D98" w:rsidR="00712F04" w:rsidRPr="00D51151" w:rsidRDefault="00C670A7" w:rsidP="00D51151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>Li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>s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t </w:t>
      </w:r>
      <w:r w:rsidRPr="00D51151">
        <w:rPr>
          <w:rFonts w:ascii="Times New Roman" w:eastAsia="DengXian" w:hAnsi="Times New Roman" w:cs="Times New Roman"/>
          <w:b/>
          <w:sz w:val="24"/>
          <w:szCs w:val="24"/>
          <w:shd w:val="clear" w:color="auto" w:fill="FFFFFF"/>
          <w:lang w:val="en-US"/>
        </w:rPr>
        <w:t>five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</w:t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 xml:space="preserve">ways in which one can overcome these barriers to listening </w:t>
      </w:r>
      <w:r w:rsid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</w:rPr>
        <w:tab/>
      </w:r>
      <w:r w:rsidRPr="00D51151">
        <w:rPr>
          <w:rFonts w:ascii="Times New Roman" w:eastAsia="DengXian" w:hAnsi="Times New Roman" w:cs="Times New Roman"/>
          <w:bCs/>
          <w:sz w:val="24"/>
          <w:szCs w:val="24"/>
          <w:shd w:val="clear" w:color="auto" w:fill="FFFFFF"/>
          <w:lang w:val="en-US"/>
        </w:rPr>
        <w:t>(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  <w:lang w:val="en-US"/>
        </w:rPr>
        <w:t>5</w:t>
      </w:r>
      <w:r w:rsid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  <w:lang w:val="en-US"/>
        </w:rPr>
        <w:t xml:space="preserve"> </w:t>
      </w:r>
      <w:r w:rsidR="00D51151" w:rsidRPr="00D51151">
        <w:rPr>
          <w:rFonts w:ascii="Times New Roman" w:eastAsia="DengXian" w:hAnsi="Times New Roman" w:cs="Times New Roman"/>
          <w:b/>
          <w:bCs/>
          <w:sz w:val="24"/>
          <w:szCs w:val="24"/>
          <w:shd w:val="clear" w:color="auto" w:fill="FFFFFF"/>
          <w:lang w:val="en-US"/>
        </w:rPr>
        <w:t>marks)</w:t>
      </w:r>
    </w:p>
    <w:p w14:paraId="314E505A" w14:textId="77777777" w:rsidR="00712F04" w:rsidRPr="00277507" w:rsidRDefault="00712F04" w:rsidP="002775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46D4EA2" w14:textId="77777777" w:rsidR="00712F04" w:rsidRPr="00277507" w:rsidRDefault="00C670A7" w:rsidP="00277507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75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6E70B3" w14:textId="77777777" w:rsidR="00712F04" w:rsidRPr="00277507" w:rsidRDefault="00712F04" w:rsidP="002775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712F04" w:rsidRPr="00277507" w:rsidSect="00D51151">
      <w:footerReference w:type="default" r:id="rId8"/>
      <w:pgSz w:w="11906" w:h="16838"/>
      <w:pgMar w:top="990" w:right="1440" w:bottom="990" w:left="1440" w:header="708" w:footer="2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30F621" w14:textId="77777777" w:rsidR="00E2739C" w:rsidRDefault="00E2739C">
      <w:pPr>
        <w:spacing w:line="240" w:lineRule="auto"/>
      </w:pPr>
      <w:r>
        <w:separator/>
      </w:r>
    </w:p>
  </w:endnote>
  <w:endnote w:type="continuationSeparator" w:id="0">
    <w:p w14:paraId="5D77A646" w14:textId="77777777" w:rsidR="00E2739C" w:rsidRDefault="00E273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">
    <w:altName w:val="MS Gothic"/>
    <w:panose1 w:val="00000000000000000000"/>
    <w:charset w:val="8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altName w:val="MS Gothic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95308885"/>
      <w:docPartObj>
        <w:docPartGallery w:val="Page Numbers (Bottom of Page)"/>
        <w:docPartUnique/>
      </w:docPartObj>
    </w:sdtPr>
    <w:sdtEndPr/>
    <w:sdtContent>
      <w:sdt>
        <w:sdtPr>
          <w:id w:val="653107784"/>
          <w:docPartObj>
            <w:docPartGallery w:val="Page Numbers (Top of Page)"/>
            <w:docPartUnique/>
          </w:docPartObj>
        </w:sdtPr>
        <w:sdtEndPr/>
        <w:sdtContent>
          <w:p w14:paraId="1E3D4A7B" w14:textId="3E57675F" w:rsidR="00D13812" w:rsidRDefault="00D1381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115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51151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B65C9FD" w14:textId="77777777" w:rsidR="00D13812" w:rsidRDefault="00D138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84C8F2" w14:textId="77777777" w:rsidR="00E2739C" w:rsidRDefault="00E2739C">
      <w:pPr>
        <w:spacing w:before="0" w:after="0"/>
      </w:pPr>
      <w:r>
        <w:separator/>
      </w:r>
    </w:p>
  </w:footnote>
  <w:footnote w:type="continuationSeparator" w:id="0">
    <w:p w14:paraId="19318A10" w14:textId="77777777" w:rsidR="00E2739C" w:rsidRDefault="00E2739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B00655"/>
    <w:multiLevelType w:val="hybridMultilevel"/>
    <w:tmpl w:val="678854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F05E9B"/>
    <w:multiLevelType w:val="multilevel"/>
    <w:tmpl w:val="36F6D7B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7671F8"/>
    <w:multiLevelType w:val="multilevel"/>
    <w:tmpl w:val="BBD8E63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 w:hint="default"/>
      </w:rPr>
    </w:lvl>
  </w:abstractNum>
  <w:abstractNum w:abstractNumId="3">
    <w:nsid w:val="49E35B3C"/>
    <w:multiLevelType w:val="hybridMultilevel"/>
    <w:tmpl w:val="D2908B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E44985"/>
    <w:multiLevelType w:val="multilevel"/>
    <w:tmpl w:val="8514DDC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F4B0974"/>
    <w:multiLevelType w:val="multilevel"/>
    <w:tmpl w:val="A89039D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6">
    <w:nsid w:val="650E13EE"/>
    <w:multiLevelType w:val="hybridMultilevel"/>
    <w:tmpl w:val="CBBA3F88"/>
    <w:lvl w:ilvl="0" w:tplc="C046DD5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4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I1sbA0NDE3MbcwMjJX0lEKTi0uzszPAykwqgUAnrReXSwAAAA="/>
  </w:docVars>
  <w:rsids>
    <w:rsidRoot w:val="00467645"/>
    <w:rsid w:val="00083AB9"/>
    <w:rsid w:val="001D4170"/>
    <w:rsid w:val="001F1B85"/>
    <w:rsid w:val="00277507"/>
    <w:rsid w:val="00300C12"/>
    <w:rsid w:val="0045758F"/>
    <w:rsid w:val="00467645"/>
    <w:rsid w:val="00486507"/>
    <w:rsid w:val="00712F04"/>
    <w:rsid w:val="00867251"/>
    <w:rsid w:val="00AA06F1"/>
    <w:rsid w:val="00C670A7"/>
    <w:rsid w:val="00D0104A"/>
    <w:rsid w:val="00D13812"/>
    <w:rsid w:val="00D51151"/>
    <w:rsid w:val="00E2739C"/>
    <w:rsid w:val="00EE3D18"/>
    <w:rsid w:val="00FC1BBC"/>
    <w:rsid w:val="0F9A0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1C69368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00" w:beforeAutospacing="1" w:after="200" w:line="273" w:lineRule="auto"/>
    </w:pPr>
    <w:rPr>
      <w:rFonts w:ascii="Calibri" w:eastAsia="Times New Roman" w:hAnsi="Calibri" w:cs="Calibri"/>
      <w:sz w:val="22"/>
      <w:szCs w:val="22"/>
      <w:lang w:val="zh-CN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basedOn w:val="Normal"/>
    <w:uiPriority w:val="99"/>
    <w:qFormat/>
    <w:pPr>
      <w:spacing w:before="0" w:beforeAutospacing="0" w:after="0" w:line="240" w:lineRule="auto"/>
    </w:pPr>
    <w:rPr>
      <w:rFonts w:cs="Arial"/>
    </w:rPr>
  </w:style>
  <w:style w:type="paragraph" w:styleId="Header">
    <w:name w:val="header"/>
    <w:basedOn w:val="Normal"/>
    <w:link w:val="HeaderChar"/>
    <w:uiPriority w:val="99"/>
    <w:unhideWhenUsed/>
    <w:rsid w:val="00D13812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3812"/>
    <w:rPr>
      <w:rFonts w:ascii="Calibri" w:eastAsia="Times New Roman" w:hAnsi="Calibri" w:cs="Calibri"/>
      <w:sz w:val="22"/>
      <w:szCs w:val="22"/>
      <w:lang w:val="zh-CN" w:eastAsia="zh-CN"/>
    </w:rPr>
  </w:style>
  <w:style w:type="paragraph" w:styleId="Footer">
    <w:name w:val="footer"/>
    <w:basedOn w:val="Normal"/>
    <w:link w:val="FooterChar"/>
    <w:uiPriority w:val="99"/>
    <w:unhideWhenUsed/>
    <w:rsid w:val="00D13812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3812"/>
    <w:rPr>
      <w:rFonts w:ascii="Calibri" w:eastAsia="Times New Roman" w:hAnsi="Calibri" w:cs="Calibri"/>
      <w:sz w:val="22"/>
      <w:szCs w:val="22"/>
      <w:lang w:val="zh-CN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Terry Muriithi</dc:creator>
  <cp:lastModifiedBy>Hillary Ochieng</cp:lastModifiedBy>
  <cp:revision>5</cp:revision>
  <dcterms:created xsi:type="dcterms:W3CDTF">2024-03-09T04:50:00Z</dcterms:created>
  <dcterms:modified xsi:type="dcterms:W3CDTF">2024-03-21T12:24:00Z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63f7d1e4-4822-43d3-85d0-1914007e2eb4</vt:lpwstr>
  </property>
  <property fmtid="{D5CDD505-2E9C-101B-9397-08002B2CF9AE}" pid="3" name="KSOProductBuildVer">
    <vt:lpwstr>1033-12.2.0.13431</vt:lpwstr>
  </property>
  <property fmtid="{D5CDD505-2E9C-101B-9397-08002B2CF9AE}" pid="4" name="ICV">
    <vt:lpwstr>C13DF6C5140546549B9FF410F94298BE_12</vt:lpwstr>
  </property>
</Properties>
</file>