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drawing>
          <wp:inline distT="0" distB="0" distL="0" distR="0">
            <wp:extent cx="1400175" cy="923925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 val="solid"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EXAMINATION FOR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 xml:space="preserve"> </w:t>
      </w:r>
      <w:r>
        <w:rPr>
          <w:rFonts w:hint="default" w:ascii="Times New Roman" w:hAnsi="Times New Roman" w:cs="Times New Roman"/>
          <w:b/>
          <w:color w:val="000000"/>
          <w:sz w:val="24"/>
          <w:szCs w:val="24"/>
          <w:lang w:val="en-US"/>
        </w:rPr>
        <w:t>SEPTEMBER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/</w:t>
      </w:r>
      <w:r>
        <w:rPr>
          <w:rFonts w:hint="default" w:ascii="Times New Roman" w:hAnsi="Times New Roman" w:cs="Times New Roman"/>
          <w:b/>
          <w:color w:val="000000"/>
          <w:sz w:val="24"/>
          <w:szCs w:val="24"/>
          <w:lang w:val="en-US"/>
        </w:rPr>
        <w:t>DECEMBER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202</w:t>
      </w:r>
      <w:r>
        <w:rPr>
          <w:rFonts w:hint="default" w:ascii="Times New Roman" w:hAnsi="Times New Roman" w:cs="Times New Roman"/>
          <w:b/>
          <w:color w:val="000000"/>
          <w:sz w:val="24"/>
          <w:szCs w:val="24"/>
          <w:lang w:val="en-US"/>
        </w:rPr>
        <w:t>4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/202</w:t>
      </w:r>
      <w:r>
        <w:rPr>
          <w:rFonts w:hint="default" w:ascii="Times New Roman" w:hAnsi="Times New Roman" w:cs="Times New Roman"/>
          <w:b/>
          <w:color w:val="000000"/>
          <w:sz w:val="24"/>
          <w:szCs w:val="24"/>
          <w:lang w:val="en-US"/>
        </w:rPr>
        <w:t>5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 xml:space="preserve"> DIPLOMA IN CYBER SECURITY | DIPLOMA IN ETHICAL HACKING AND INFORMATION SECURITY</w:t>
      </w:r>
    </w:p>
    <w:p>
      <w:pPr>
        <w:jc w:val="center"/>
        <w:rPr>
          <w:rFonts w:hint="default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RES 02</w:t>
      </w:r>
      <w:r>
        <w:rPr>
          <w:rFonts w:hint="default" w:ascii="Times New Roman" w:hAnsi="Times New Roman" w:cs="Times New Roman"/>
          <w:b/>
          <w:color w:val="000000"/>
          <w:sz w:val="24"/>
          <w:szCs w:val="24"/>
          <w:lang w:val="en-US"/>
        </w:rPr>
        <w:t>5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: </w:t>
      </w:r>
      <w:r>
        <w:rPr>
          <w:rFonts w:hint="default" w:ascii="Times New Roman" w:hAnsi="Times New Roman" w:cs="Times New Roman"/>
          <w:b/>
          <w:color w:val="000000"/>
          <w:sz w:val="24"/>
          <w:szCs w:val="24"/>
          <w:lang w:val="en-US"/>
        </w:rPr>
        <w:t>COMMUNICATION SECURITY</w:t>
      </w:r>
    </w:p>
    <w:p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DATE: ________</w:t>
      </w:r>
      <w:r>
        <w:rPr>
          <w:rFonts w:ascii="Times New Roman" w:hAnsi="Times New Roman" w:cs="Times New Roman"/>
          <w:color w:val="0D0D0D"/>
          <w:sz w:val="24"/>
          <w:szCs w:val="24"/>
        </w:rPr>
        <w:tab/>
      </w:r>
      <w:r>
        <w:rPr>
          <w:rFonts w:ascii="Times New Roman" w:hAnsi="Times New Roman" w:cs="Times New Roman"/>
          <w:color w:val="0D0D0D"/>
          <w:sz w:val="24"/>
          <w:szCs w:val="24"/>
        </w:rPr>
        <w:t>TIME: 2 HOURS</w:t>
      </w:r>
    </w:p>
    <w:p>
      <w:pPr>
        <w:pStyle w:val="10"/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GENERAL INSTRUCTIONS:</w:t>
      </w:r>
      <w:r>
        <w:rPr>
          <w:rFonts w:ascii="Times New Roman" w:hAnsi="Times New Roman"/>
          <w:b/>
          <w:sz w:val="24"/>
          <w:szCs w:val="24"/>
        </w:rPr>
        <w:tab/>
      </w:r>
    </w:p>
    <w:p>
      <w:pPr>
        <w:pStyle w:val="10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Students are NOT permitted to write on the examination question paper during exam time.</w:t>
      </w:r>
    </w:p>
    <w:p>
      <w:pPr>
        <w:pStyle w:val="10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>
      <w:pPr>
        <w:pStyle w:val="10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SPECIAL INSTRUCTIONS:</w:t>
      </w:r>
      <w:r>
        <w:rPr>
          <w:rFonts w:ascii="Times New Roman" w:hAnsi="Times New Roman"/>
          <w:b/>
          <w:color w:val="0033CC"/>
          <w:sz w:val="24"/>
          <w:szCs w:val="24"/>
        </w:rPr>
        <w:tab/>
      </w:r>
      <w:r>
        <w:rPr>
          <w:rFonts w:ascii="Times New Roman" w:hAnsi="Times New Roman"/>
          <w:b/>
          <w:color w:val="0033CC"/>
          <w:sz w:val="24"/>
          <w:szCs w:val="24"/>
        </w:rPr>
        <w:t xml:space="preserve"> </w:t>
      </w:r>
      <w:r>
        <w:rPr>
          <w:rFonts w:ascii="Times New Roman" w:hAnsi="Times New Roman"/>
          <w:b/>
          <w:color w:val="0033CC"/>
          <w:sz w:val="24"/>
          <w:szCs w:val="24"/>
        </w:rPr>
        <w:tab/>
      </w:r>
    </w:p>
    <w:p>
      <w:pPr>
        <w:pStyle w:val="10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>
      <w:pPr>
        <w:pStyle w:val="10"/>
        <w:spacing w:line="360" w:lineRule="auto"/>
        <w:rPr>
          <w:sz w:val="24"/>
          <w:szCs w:val="24"/>
          <w:u w:val="single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>
      <w:pPr>
        <w:pStyle w:val="10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1hour to the end of the Exam.</w:t>
      </w:r>
    </w:p>
    <w:p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>
      <w:pPr>
        <w:pStyle w:val="10"/>
        <w:rPr>
          <w:rFonts w:ascii="Times New Roman" w:hAnsi="Times New Roman"/>
          <w:b/>
          <w:sz w:val="24"/>
          <w:szCs w:val="24"/>
        </w:rPr>
      </w:pPr>
    </w:p>
    <w:p>
      <w:pPr>
        <w:pStyle w:val="10"/>
        <w:rPr>
          <w:rFonts w:ascii="Times New Roman" w:hAnsi="Times New Roman"/>
          <w:sz w:val="24"/>
          <w:szCs w:val="24"/>
        </w:rPr>
      </w:pPr>
    </w:p>
    <w:p>
      <w:pPr>
        <w:pStyle w:val="10"/>
        <w:rPr>
          <w:rFonts w:ascii="Times New Roman" w:hAnsi="Times New Roman"/>
          <w:sz w:val="24"/>
          <w:szCs w:val="24"/>
        </w:rPr>
      </w:pPr>
    </w:p>
    <w:p>
      <w:pPr>
        <w:pStyle w:val="10"/>
        <w:rPr>
          <w:rFonts w:ascii="Times New Roman" w:hAnsi="Times New Roman"/>
          <w:sz w:val="24"/>
          <w:szCs w:val="24"/>
        </w:rPr>
      </w:pPr>
    </w:p>
    <w:p>
      <w:pPr>
        <w:spacing w:after="240"/>
      </w:pPr>
    </w:p>
    <w:p>
      <w:pPr>
        <w:pStyle w:val="7"/>
        <w:spacing w:before="240" w:beforeAutospacing="0" w:afterAutospacing="0" w:line="21" w:lineRule="atLeast"/>
        <w:rPr>
          <w:rFonts w:eastAsia="serif"/>
          <w:b/>
          <w:bCs/>
          <w:color w:val="0D0D0D"/>
        </w:rPr>
      </w:pPr>
      <w:r>
        <w:rPr>
          <w:rFonts w:eastAsia="serif"/>
          <w:b/>
          <w:bCs/>
          <w:color w:val="0D0D0D"/>
        </w:rPr>
        <w:t>SECTION A (COMPULSORY)</w:t>
      </w:r>
    </w:p>
    <w:p>
      <w:pPr>
        <w:pStyle w:val="7"/>
        <w:spacing w:before="120" w:beforeAutospacing="0" w:afterAutospacing="0" w:line="21" w:lineRule="atLeast"/>
      </w:pPr>
      <w:r>
        <w:rPr>
          <w:rFonts w:eastAsia="serif"/>
          <w:b/>
          <w:bCs/>
          <w:color w:val="0D0D0D"/>
        </w:rPr>
        <w:t>QUESTION 1 (30 Marks)</w:t>
      </w:r>
    </w:p>
    <w:p>
      <w:pPr>
        <w:pStyle w:val="7"/>
        <w:numPr>
          <w:ilvl w:val="0"/>
          <w:numId w:val="2"/>
        </w:numPr>
        <w:spacing w:beforeAutospacing="0" w:afterAutospacing="0" w:line="21" w:lineRule="atLeast"/>
        <w:rPr>
          <w:rFonts w:eastAsia="serif"/>
          <w:color w:val="0D0D0D"/>
          <w:lang w:val="zh-CN"/>
        </w:rPr>
      </w:pPr>
      <w:r>
        <w:rPr>
          <w:rFonts w:hint="default" w:eastAsia="serif"/>
          <w:color w:val="0D0D0D"/>
        </w:rPr>
        <w:t xml:space="preserve">Explain the basic concepts of communication, including the sender-receiver model, encoding-decoding process, and the role of channels and noise in communication. </w:t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b/>
          <w:bCs/>
          <w:color w:val="0D0D0D"/>
        </w:rPr>
        <w:t>(5 Marks)</w:t>
      </w:r>
    </w:p>
    <w:p>
      <w:pPr>
        <w:pStyle w:val="7"/>
        <w:numPr>
          <w:ilvl w:val="0"/>
          <w:numId w:val="2"/>
        </w:numPr>
        <w:spacing w:beforeAutospacing="0" w:afterAutospacing="0" w:line="21" w:lineRule="atLeast"/>
      </w:pPr>
      <w:r>
        <w:rPr>
          <w:rFonts w:hint="default"/>
        </w:rPr>
        <w:t>Differentiate between verbal and non-verbal communication and provide examples of when each is used in a professional setting.</w:t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</w:r>
      <w:r>
        <w:rPr>
          <w:rFonts w:hint="default"/>
          <w:b/>
          <w:bCs/>
        </w:rPr>
        <w:t>(</w:t>
      </w:r>
      <w:r>
        <w:rPr>
          <w:rFonts w:hint="default"/>
          <w:b/>
          <w:bCs/>
          <w:lang w:val="en-US"/>
        </w:rPr>
        <w:t>5</w:t>
      </w:r>
      <w:r>
        <w:rPr>
          <w:rFonts w:hint="default"/>
          <w:b/>
          <w:bCs/>
        </w:rPr>
        <w:t xml:space="preserve"> Marks)</w:t>
      </w:r>
    </w:p>
    <w:p>
      <w:pPr>
        <w:pStyle w:val="7"/>
        <w:numPr>
          <w:ilvl w:val="0"/>
          <w:numId w:val="2"/>
        </w:numPr>
        <w:spacing w:beforeAutospacing="0" w:afterAutospacing="0" w:line="21" w:lineRule="atLeast"/>
      </w:pPr>
      <w:r>
        <w:rPr>
          <w:rFonts w:hint="default"/>
        </w:rPr>
        <w:t xml:space="preserve">Identify three potential security risks associated with using modern communication technologies. </w:t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</w:r>
      <w:r>
        <w:rPr>
          <w:rFonts w:hint="default"/>
          <w:b/>
          <w:bCs/>
        </w:rPr>
        <w:t>(</w:t>
      </w:r>
      <w:r>
        <w:rPr>
          <w:rFonts w:hint="default"/>
          <w:b/>
          <w:bCs/>
          <w:lang w:val="en-US"/>
        </w:rPr>
        <w:t>5</w:t>
      </w:r>
      <w:r>
        <w:rPr>
          <w:rFonts w:hint="default"/>
          <w:b/>
          <w:bCs/>
        </w:rPr>
        <w:t xml:space="preserve"> Marks)</w:t>
      </w:r>
    </w:p>
    <w:p>
      <w:pPr>
        <w:pStyle w:val="7"/>
        <w:numPr>
          <w:ilvl w:val="0"/>
          <w:numId w:val="2"/>
        </w:numPr>
        <w:spacing w:beforeAutospacing="0" w:afterAutospacing="0" w:line="21" w:lineRule="atLeast"/>
      </w:pPr>
      <w:r>
        <w:rPr>
          <w:rFonts w:hint="default"/>
        </w:rPr>
        <w:t xml:space="preserve">List five secure communication measures and explain how one of them protects sensitive data. </w:t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</w:r>
      <w:r>
        <w:rPr>
          <w:rFonts w:hint="default"/>
          <w:b/>
          <w:bCs/>
        </w:rPr>
        <w:t>(</w:t>
      </w:r>
      <w:r>
        <w:rPr>
          <w:rFonts w:hint="default"/>
          <w:b/>
          <w:bCs/>
          <w:lang w:val="en-US"/>
        </w:rPr>
        <w:t>5</w:t>
      </w:r>
      <w:r>
        <w:rPr>
          <w:rFonts w:hint="default"/>
          <w:b/>
          <w:bCs/>
        </w:rPr>
        <w:t xml:space="preserve"> Marks)</w:t>
      </w:r>
    </w:p>
    <w:p>
      <w:pPr>
        <w:pStyle w:val="7"/>
        <w:numPr>
          <w:ilvl w:val="0"/>
          <w:numId w:val="2"/>
        </w:numPr>
        <w:spacing w:beforeAutospacing="0" w:afterAutospacing="0" w:line="21" w:lineRule="atLeast"/>
      </w:pPr>
      <w:r>
        <w:rPr>
          <w:rFonts w:hint="default"/>
        </w:rPr>
        <w:t>Describe a case study where a communication security breach occurred. What were the consequences, and how could the breach have been avoided?</w:t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</w:r>
      <w:r>
        <w:rPr>
          <w:rFonts w:hint="default"/>
          <w:b/>
          <w:bCs/>
        </w:rPr>
        <w:t>(</w:t>
      </w:r>
      <w:r>
        <w:rPr>
          <w:rFonts w:hint="default"/>
          <w:b/>
          <w:bCs/>
          <w:lang w:val="en-US"/>
        </w:rPr>
        <w:t xml:space="preserve">5 </w:t>
      </w:r>
      <w:r>
        <w:rPr>
          <w:rFonts w:hint="default"/>
          <w:b/>
          <w:bCs/>
        </w:rPr>
        <w:t>Marks)</w:t>
      </w:r>
    </w:p>
    <w:p>
      <w:pPr>
        <w:pStyle w:val="7"/>
        <w:numPr>
          <w:ilvl w:val="0"/>
          <w:numId w:val="2"/>
        </w:numPr>
        <w:spacing w:beforeAutospacing="0" w:afterAutospacing="0" w:line="21" w:lineRule="atLeast"/>
      </w:pPr>
      <w:r>
        <w:rPr>
          <w:rFonts w:hint="default"/>
        </w:rPr>
        <w:t>Compare and contrast two types of mobile malware and how they affect the device and</w:t>
      </w:r>
      <w:r>
        <w:rPr>
          <w:rFonts w:hint="default"/>
          <w:lang w:val="en-US"/>
        </w:rPr>
        <w:t xml:space="preserve"> </w:t>
      </w:r>
      <w:r>
        <w:rPr>
          <w:rFonts w:hint="default"/>
        </w:rPr>
        <w:t>the user.</w:t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</w:r>
      <w:r>
        <w:rPr>
          <w:rFonts w:hint="default"/>
          <w:b/>
          <w:bCs/>
        </w:rPr>
        <w:t>(</w:t>
      </w:r>
      <w:r>
        <w:rPr>
          <w:rFonts w:hint="default"/>
          <w:b/>
          <w:bCs/>
          <w:lang w:val="en-US"/>
        </w:rPr>
        <w:t xml:space="preserve">5 </w:t>
      </w:r>
      <w:r>
        <w:rPr>
          <w:rFonts w:hint="default"/>
          <w:b/>
          <w:bCs/>
        </w:rPr>
        <w:t>Marks)</w:t>
      </w:r>
      <w:bookmarkStart w:id="0" w:name="_GoBack"/>
      <w:bookmarkEnd w:id="0"/>
    </w:p>
    <w:p>
      <w:pPr>
        <w:pStyle w:val="7"/>
        <w:spacing w:before="240" w:beforeAutospacing="0" w:afterAutospacing="0" w:line="21" w:lineRule="atLeast"/>
        <w:rPr>
          <w:rFonts w:eastAsia="serif"/>
          <w:b/>
          <w:bCs/>
          <w:color w:val="0D0D0D"/>
        </w:rPr>
      </w:pPr>
      <w:r>
        <w:rPr>
          <w:rFonts w:eastAsia="serif"/>
          <w:b/>
          <w:bCs/>
          <w:color w:val="0D0D0D"/>
        </w:rPr>
        <w:t>SECTION B (ANSWER ANY TWO QUESTIONS)</w:t>
      </w:r>
    </w:p>
    <w:p>
      <w:pPr>
        <w:pStyle w:val="7"/>
        <w:spacing w:before="120" w:beforeAutospacing="0" w:afterAutospacing="0" w:line="21" w:lineRule="atLeast"/>
      </w:pPr>
      <w:r>
        <w:rPr>
          <w:rFonts w:eastAsia="serif"/>
          <w:b/>
          <w:bCs/>
          <w:color w:val="0D0D0D"/>
        </w:rPr>
        <w:t>QUESTION 2 (20 Marks)</w:t>
      </w:r>
    </w:p>
    <w:p>
      <w:pPr>
        <w:pStyle w:val="7"/>
        <w:numPr>
          <w:ilvl w:val="0"/>
          <w:numId w:val="3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hint="default"/>
        </w:rPr>
        <w:t xml:space="preserve">Define encryption and explain its purpose in securing communications. </w:t>
      </w:r>
      <w:r>
        <w:rPr>
          <w:rFonts w:hint="default"/>
          <w:lang w:val="en-US"/>
        </w:rPr>
        <w:tab/>
      </w:r>
      <w:r>
        <w:rPr>
          <w:rFonts w:hint="default"/>
          <w:b/>
          <w:bCs/>
        </w:rPr>
        <w:t>(5 marks)</w:t>
      </w:r>
    </w:p>
    <w:p>
      <w:pPr>
        <w:pStyle w:val="7"/>
        <w:numPr>
          <w:ilvl w:val="0"/>
          <w:numId w:val="3"/>
        </w:numPr>
        <w:spacing w:beforeAutospacing="0" w:afterAutospacing="0" w:line="21" w:lineRule="atLeast"/>
        <w:rPr>
          <w:rFonts w:hint="default" w:eastAsia="serif"/>
          <w:color w:val="0D0D0D"/>
          <w:lang w:val="en-US"/>
        </w:rPr>
      </w:pPr>
      <w:r>
        <w:rPr>
          <w:rFonts w:hint="default" w:eastAsia="serif"/>
          <w:color w:val="0D0D0D"/>
        </w:rPr>
        <w:t xml:space="preserve">Explain how encryption ensures confidentiality and data integrity in communication. </w:t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b/>
          <w:bCs/>
          <w:color w:val="0D0D0D"/>
        </w:rPr>
        <w:t>(10 marks)</w:t>
      </w:r>
    </w:p>
    <w:p>
      <w:pPr>
        <w:pStyle w:val="7"/>
        <w:numPr>
          <w:ilvl w:val="0"/>
          <w:numId w:val="3"/>
        </w:numPr>
        <w:spacing w:beforeAutospacing="0" w:afterAutospacing="0" w:line="21" w:lineRule="atLeast"/>
        <w:rPr>
          <w:rFonts w:hint="default" w:eastAsia="serif"/>
          <w:color w:val="0D0D0D"/>
          <w:lang w:val="en-US"/>
        </w:rPr>
      </w:pPr>
      <w:r>
        <w:rPr>
          <w:rFonts w:hint="default" w:eastAsia="serif"/>
          <w:color w:val="0D0D0D"/>
          <w:lang w:val="en-US"/>
        </w:rPr>
        <w:t xml:space="preserve">Discuss </w:t>
      </w:r>
      <w:r>
        <w:rPr>
          <w:rFonts w:hint="default" w:eastAsia="serif"/>
          <w:b/>
          <w:bCs/>
          <w:color w:val="0D0D0D"/>
          <w:lang w:val="en-US"/>
        </w:rPr>
        <w:t>Two</w:t>
      </w:r>
      <w:r>
        <w:rPr>
          <w:rFonts w:hint="default" w:eastAsia="serif"/>
          <w:color w:val="0D0D0D"/>
          <w:lang w:val="en-US"/>
        </w:rPr>
        <w:t xml:space="preserve">(2) limitations of encryption and how it can be addressed. </w:t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b/>
          <w:bCs/>
          <w:color w:val="0D0D0D"/>
          <w:lang w:val="en-US"/>
        </w:rPr>
        <w:t>(5 marks)</w:t>
      </w:r>
    </w:p>
    <w:p>
      <w:pPr>
        <w:pStyle w:val="7"/>
        <w:spacing w:beforeAutospacing="0" w:afterAutospacing="0" w:line="21" w:lineRule="atLeast"/>
        <w:ind w:left="420"/>
        <w:rPr>
          <w:rFonts w:hint="default" w:eastAsia="serif"/>
          <w:color w:val="0D0D0D"/>
          <w:lang w:val="en-US"/>
        </w:rPr>
      </w:pPr>
    </w:p>
    <w:p>
      <w:pPr>
        <w:pStyle w:val="7"/>
        <w:spacing w:beforeAutospacing="0" w:afterAutospacing="0" w:line="21" w:lineRule="atLeast"/>
        <w:rPr>
          <w:rFonts w:eastAsia="serif"/>
          <w:b/>
          <w:bCs/>
          <w:color w:val="0D0D0D"/>
        </w:rPr>
      </w:pPr>
      <w:r>
        <w:rPr>
          <w:rFonts w:eastAsia="serif"/>
          <w:b/>
          <w:bCs/>
          <w:color w:val="0D0D0D"/>
        </w:rPr>
        <w:t>QUESTION 3 (20 Marks)</w:t>
      </w:r>
    </w:p>
    <w:p>
      <w:pPr>
        <w:pStyle w:val="7"/>
        <w:numPr>
          <w:ilvl w:val="0"/>
          <w:numId w:val="4"/>
        </w:numPr>
        <w:spacing w:beforeAutospacing="0" w:afterAutospacing="0" w:line="21" w:lineRule="atLeast"/>
        <w:rPr>
          <w:rFonts w:eastAsia="serif"/>
          <w:b/>
          <w:bCs/>
          <w:color w:val="0D0D0D"/>
        </w:rPr>
      </w:pPr>
      <w:r>
        <w:rPr>
          <w:rFonts w:hint="default" w:eastAsia="serif"/>
          <w:color w:val="0D0D0D"/>
        </w:rPr>
        <w:t>List three key factors that must be considered when designing a secure communication protocol</w:t>
      </w:r>
      <w:r>
        <w:rPr>
          <w:rFonts w:hint="default" w:eastAsia="serif"/>
          <w:color w:val="0D0D0D"/>
          <w:lang w:val="en-US"/>
        </w:rPr>
        <w:t>.</w:t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b/>
          <w:bCs/>
          <w:color w:val="0D0D0D"/>
          <w:lang w:val="en-US"/>
        </w:rPr>
        <w:t>(6 Marks)</w:t>
      </w:r>
    </w:p>
    <w:p>
      <w:pPr>
        <w:pStyle w:val="7"/>
        <w:numPr>
          <w:ilvl w:val="0"/>
          <w:numId w:val="4"/>
        </w:numPr>
        <w:spacing w:beforeAutospacing="0" w:afterAutospacing="0" w:line="21" w:lineRule="atLeast"/>
        <w:rPr>
          <w:rFonts w:eastAsia="serif"/>
          <w:b/>
          <w:bCs/>
          <w:color w:val="0D0D0D"/>
        </w:rPr>
      </w:pPr>
      <w:r>
        <w:rPr>
          <w:rFonts w:hint="default" w:eastAsia="serif"/>
          <w:color w:val="0D0D0D"/>
        </w:rPr>
        <w:t xml:space="preserve">Describe </w:t>
      </w:r>
      <w:r>
        <w:rPr>
          <w:rFonts w:hint="default" w:eastAsia="serif"/>
          <w:b/>
          <w:bCs/>
          <w:color w:val="0D0D0D"/>
        </w:rPr>
        <w:t>ALL</w:t>
      </w:r>
      <w:r>
        <w:rPr>
          <w:rFonts w:hint="default" w:eastAsia="serif"/>
          <w:color w:val="0D0D0D"/>
        </w:rPr>
        <w:t xml:space="preserve"> mobile generations stating the </w:t>
      </w:r>
      <w:r>
        <w:rPr>
          <w:rFonts w:hint="default" w:eastAsia="serif"/>
          <w:color w:val="0D0D0D"/>
          <w:lang w:val="en-US"/>
        </w:rPr>
        <w:t xml:space="preserve">key </w:t>
      </w:r>
      <w:r>
        <w:rPr>
          <w:rFonts w:hint="default" w:eastAsia="serif"/>
          <w:color w:val="0D0D0D"/>
        </w:rPr>
        <w:t>features of each generation.</w:t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b/>
          <w:bCs/>
          <w:color w:val="0D0D0D"/>
        </w:rPr>
        <w:t>(</w:t>
      </w:r>
      <w:r>
        <w:rPr>
          <w:rFonts w:hint="default" w:eastAsia="serif"/>
          <w:b/>
          <w:bCs/>
          <w:color w:val="0D0D0D"/>
          <w:lang w:val="en-US"/>
        </w:rPr>
        <w:t>10</w:t>
      </w:r>
      <w:r>
        <w:rPr>
          <w:rFonts w:hint="default" w:eastAsia="serif"/>
          <w:b/>
          <w:bCs/>
          <w:color w:val="0D0D0D"/>
        </w:rPr>
        <w:t xml:space="preserve"> marks)</w:t>
      </w:r>
    </w:p>
    <w:p>
      <w:pPr>
        <w:pStyle w:val="7"/>
        <w:numPr>
          <w:ilvl w:val="0"/>
          <w:numId w:val="4"/>
        </w:numPr>
        <w:spacing w:beforeAutospacing="0" w:afterAutospacing="0" w:line="21" w:lineRule="atLeast"/>
        <w:rPr>
          <w:rFonts w:eastAsia="serif"/>
          <w:b/>
          <w:bCs/>
          <w:color w:val="0D0D0D"/>
        </w:rPr>
      </w:pPr>
      <w:r>
        <w:rPr>
          <w:rFonts w:hint="default" w:eastAsia="serif"/>
          <w:b w:val="0"/>
          <w:bCs w:val="0"/>
          <w:color w:val="0D0D0D"/>
          <w:lang w:val="en-US"/>
        </w:rPr>
        <w:t xml:space="preserve">Assume you are working at a local Cybersecurity institue, propose an access control method that ensures only authorized users can access sensitive communication data. </w:t>
      </w:r>
      <w:r>
        <w:rPr>
          <w:rFonts w:hint="default" w:eastAsia="serif"/>
          <w:b w:val="0"/>
          <w:bCs w:val="0"/>
          <w:color w:val="0D0D0D"/>
          <w:lang w:val="en-US"/>
        </w:rPr>
        <w:tab/>
        <w:t/>
      </w:r>
      <w:r>
        <w:rPr>
          <w:rFonts w:hint="default" w:eastAsia="serif"/>
          <w:b w:val="0"/>
          <w:bCs w:val="0"/>
          <w:color w:val="0D0D0D"/>
          <w:lang w:val="en-US"/>
        </w:rPr>
        <w:tab/>
        <w:t/>
      </w:r>
      <w:r>
        <w:rPr>
          <w:rFonts w:hint="default" w:eastAsia="serif"/>
          <w:b w:val="0"/>
          <w:bCs w:val="0"/>
          <w:color w:val="0D0D0D"/>
          <w:lang w:val="en-US"/>
        </w:rPr>
        <w:tab/>
        <w:t/>
      </w:r>
      <w:r>
        <w:rPr>
          <w:rFonts w:hint="default" w:eastAsia="serif"/>
          <w:b w:val="0"/>
          <w:bCs w:val="0"/>
          <w:color w:val="0D0D0D"/>
          <w:lang w:val="en-US"/>
        </w:rPr>
        <w:tab/>
        <w:t/>
      </w:r>
      <w:r>
        <w:rPr>
          <w:rFonts w:hint="default" w:eastAsia="serif"/>
          <w:b w:val="0"/>
          <w:bCs w:val="0"/>
          <w:color w:val="0D0D0D"/>
          <w:lang w:val="en-US"/>
        </w:rPr>
        <w:tab/>
        <w:t/>
      </w:r>
      <w:r>
        <w:rPr>
          <w:rFonts w:hint="default" w:eastAsia="serif"/>
          <w:b w:val="0"/>
          <w:bCs w:val="0"/>
          <w:color w:val="0D0D0D"/>
          <w:lang w:val="en-US"/>
        </w:rPr>
        <w:tab/>
        <w:t/>
      </w:r>
      <w:r>
        <w:rPr>
          <w:rFonts w:hint="default" w:eastAsia="serif"/>
          <w:b w:val="0"/>
          <w:bCs w:val="0"/>
          <w:color w:val="0D0D0D"/>
          <w:lang w:val="en-US"/>
        </w:rPr>
        <w:tab/>
        <w:t/>
      </w:r>
      <w:r>
        <w:rPr>
          <w:rFonts w:hint="default" w:eastAsia="serif"/>
          <w:b w:val="0"/>
          <w:bCs w:val="0"/>
          <w:color w:val="0D0D0D"/>
          <w:lang w:val="en-US"/>
        </w:rPr>
        <w:tab/>
        <w:t/>
      </w:r>
      <w:r>
        <w:rPr>
          <w:rFonts w:hint="default" w:eastAsia="serif"/>
          <w:b w:val="0"/>
          <w:bCs w:val="0"/>
          <w:color w:val="0D0D0D"/>
          <w:lang w:val="en-US"/>
        </w:rPr>
        <w:tab/>
        <w:t/>
      </w:r>
      <w:r>
        <w:rPr>
          <w:rFonts w:hint="default" w:eastAsia="serif"/>
          <w:b w:val="0"/>
          <w:bCs w:val="0"/>
          <w:color w:val="0D0D0D"/>
          <w:lang w:val="en-US"/>
        </w:rPr>
        <w:tab/>
        <w:t/>
      </w:r>
      <w:r>
        <w:rPr>
          <w:rFonts w:hint="default" w:eastAsia="serif"/>
          <w:b w:val="0"/>
          <w:bCs w:val="0"/>
          <w:color w:val="0D0D0D"/>
          <w:lang w:val="en-US"/>
        </w:rPr>
        <w:tab/>
        <w:t/>
      </w:r>
      <w:r>
        <w:rPr>
          <w:rFonts w:hint="default" w:eastAsia="serif"/>
          <w:b w:val="0"/>
          <w:bCs w:val="0"/>
          <w:color w:val="0D0D0D"/>
          <w:lang w:val="en-US"/>
        </w:rPr>
        <w:tab/>
        <w:t/>
      </w:r>
      <w:r>
        <w:rPr>
          <w:rFonts w:hint="default" w:eastAsia="serif"/>
          <w:b w:val="0"/>
          <w:bCs w:val="0"/>
          <w:color w:val="0D0D0D"/>
          <w:lang w:val="en-US"/>
        </w:rPr>
        <w:tab/>
      </w:r>
      <w:r>
        <w:rPr>
          <w:rFonts w:hint="default" w:eastAsia="serif"/>
          <w:b/>
          <w:bCs/>
          <w:color w:val="0D0D0D"/>
          <w:lang w:val="en-US"/>
        </w:rPr>
        <w:t>(4 marks)</w:t>
      </w:r>
    </w:p>
    <w:p>
      <w:pPr>
        <w:pStyle w:val="7"/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b/>
          <w:bCs/>
          <w:color w:val="0D0D0D"/>
        </w:rPr>
        <w:t>QUESTION 4 (20 Marks)</w:t>
      </w:r>
    </w:p>
    <w:p>
      <w:pPr>
        <w:pStyle w:val="7"/>
        <w:numPr>
          <w:ilvl w:val="0"/>
          <w:numId w:val="5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hint="default" w:eastAsia="serif"/>
          <w:color w:val="0D0D0D"/>
        </w:rPr>
        <w:t xml:space="preserve">Identify and briefly describe two common social engineering tactics. </w:t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b/>
          <w:bCs/>
          <w:color w:val="0D0D0D"/>
        </w:rPr>
        <w:t>(5 marks)</w:t>
      </w:r>
    </w:p>
    <w:p>
      <w:pPr>
        <w:pStyle w:val="7"/>
        <w:numPr>
          <w:ilvl w:val="0"/>
          <w:numId w:val="5"/>
        </w:numPr>
        <w:spacing w:beforeAutospacing="0" w:afterAutospacing="0" w:line="21" w:lineRule="atLeast"/>
        <w:rPr>
          <w:rFonts w:hint="default" w:eastAsia="serif"/>
          <w:color w:val="0D0D0D"/>
        </w:rPr>
      </w:pPr>
      <w:r>
        <w:rPr>
          <w:rFonts w:hint="default"/>
        </w:rPr>
        <w:t xml:space="preserve">Analyze how these tactics exploit human behavior to bypass security measures. </w:t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</w:r>
      <w:r>
        <w:rPr>
          <w:rFonts w:hint="default"/>
          <w:b/>
          <w:bCs/>
        </w:rPr>
        <w:t>(</w:t>
      </w:r>
      <w:r>
        <w:rPr>
          <w:rFonts w:hint="default"/>
          <w:b/>
          <w:bCs/>
          <w:lang w:val="en-US"/>
        </w:rPr>
        <w:t>5</w:t>
      </w:r>
      <w:r>
        <w:rPr>
          <w:rFonts w:hint="default"/>
          <w:b/>
          <w:bCs/>
        </w:rPr>
        <w:t xml:space="preserve"> marks)</w:t>
      </w:r>
    </w:p>
    <w:p>
      <w:pPr>
        <w:pStyle w:val="7"/>
        <w:numPr>
          <w:ilvl w:val="0"/>
          <w:numId w:val="5"/>
        </w:numPr>
        <w:spacing w:beforeAutospacing="0" w:afterAutospacing="0" w:line="21" w:lineRule="atLeast"/>
        <w:rPr>
          <w:rFonts w:hint="default" w:eastAsia="serif"/>
          <w:color w:val="0D0D0D"/>
        </w:rPr>
      </w:pPr>
      <w:r>
        <w:rPr>
          <w:rFonts w:hint="default" w:eastAsia="serif"/>
          <w:color w:val="0D0D0D"/>
        </w:rPr>
        <w:t xml:space="preserve">Suggest two strategies that organizations can use to mitigate social engineering attacks. </w:t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b/>
          <w:bCs/>
          <w:color w:val="0D0D0D"/>
        </w:rPr>
        <w:t>(5 marks)</w:t>
      </w:r>
    </w:p>
    <w:p>
      <w:pPr>
        <w:pStyle w:val="7"/>
        <w:numPr>
          <w:ilvl w:val="0"/>
          <w:numId w:val="5"/>
        </w:numPr>
        <w:spacing w:beforeAutospacing="0" w:afterAutospacing="0" w:line="21" w:lineRule="atLeast"/>
        <w:rPr>
          <w:rFonts w:hint="default" w:eastAsia="serif"/>
          <w:color w:val="0D0D0D"/>
        </w:rPr>
      </w:pPr>
      <w:r>
        <w:rPr>
          <w:rFonts w:hint="default" w:eastAsia="serif"/>
          <w:color w:val="0D0D0D"/>
        </w:rPr>
        <w:t>With the aid of a diagram, outline the process of communication.</w:t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b/>
          <w:bCs/>
          <w:color w:val="0D0D0D"/>
        </w:rPr>
        <w:t>(5 marks)</w:t>
      </w:r>
    </w:p>
    <w:p>
      <w:pPr>
        <w:pStyle w:val="7"/>
        <w:spacing w:beforeAutospacing="0" w:afterAutospacing="0" w:line="21" w:lineRule="atLeast"/>
        <w:rPr>
          <w:rFonts w:hint="default" w:eastAsia="serif"/>
          <w:color w:val="0D0D0D"/>
        </w:rPr>
      </w:pPr>
    </w:p>
    <w:p>
      <w:pPr>
        <w:pStyle w:val="7"/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b/>
          <w:bCs/>
          <w:color w:val="0D0D0D"/>
        </w:rPr>
        <w:t>QUESTION 5 (20 Marks)</w:t>
      </w:r>
    </w:p>
    <w:p>
      <w:pPr>
        <w:pStyle w:val="7"/>
        <w:numPr>
          <w:ilvl w:val="0"/>
          <w:numId w:val="6"/>
        </w:numPr>
        <w:spacing w:beforeAutospacing="0" w:afterAutospacing="0" w:line="21" w:lineRule="atLeast"/>
        <w:rPr>
          <w:rFonts w:hint="default"/>
        </w:rPr>
      </w:pPr>
      <w:r>
        <w:rPr>
          <w:rFonts w:hint="default"/>
        </w:rPr>
        <w:t>Explain how phishing works and why it is a common mobile threat.</w:t>
      </w:r>
      <w:r>
        <w:rPr>
          <w:rFonts w:hint="default"/>
          <w:lang w:val="en-US"/>
        </w:rPr>
        <w:tab/>
      </w:r>
      <w:r>
        <w:rPr>
          <w:rFonts w:hint="default"/>
          <w:b/>
          <w:bCs/>
        </w:rPr>
        <w:t>(</w:t>
      </w:r>
      <w:r>
        <w:rPr>
          <w:rFonts w:hint="default"/>
          <w:b/>
          <w:bCs/>
          <w:lang w:val="en-US"/>
        </w:rPr>
        <w:t>2</w:t>
      </w:r>
      <w:r>
        <w:rPr>
          <w:rFonts w:hint="default"/>
          <w:b/>
          <w:bCs/>
        </w:rPr>
        <w:t xml:space="preserve"> Marks)</w:t>
      </w:r>
    </w:p>
    <w:p>
      <w:pPr>
        <w:pStyle w:val="7"/>
        <w:numPr>
          <w:ilvl w:val="0"/>
          <w:numId w:val="6"/>
        </w:numPr>
        <w:spacing w:beforeAutospacing="0" w:afterAutospacing="0" w:line="21" w:lineRule="atLeast"/>
        <w:rPr>
          <w:rFonts w:hint="default"/>
        </w:rPr>
      </w:pPr>
      <w:r>
        <w:rPr>
          <w:rFonts w:hint="default"/>
        </w:rPr>
        <w:t xml:space="preserve">Identify and explain five (5) protocols supported by SMS. </w:t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</w:r>
      <w:r>
        <w:rPr>
          <w:rFonts w:hint="default"/>
          <w:b/>
          <w:bCs/>
        </w:rPr>
        <w:t>(10 Marks)</w:t>
      </w:r>
    </w:p>
    <w:p>
      <w:pPr>
        <w:pStyle w:val="7"/>
        <w:numPr>
          <w:ilvl w:val="0"/>
          <w:numId w:val="6"/>
        </w:numPr>
        <w:spacing w:beforeAutospacing="0" w:afterAutospacing="0" w:line="21" w:lineRule="atLeast"/>
      </w:pPr>
      <w:r>
        <w:rPr>
          <w:rFonts w:hint="default"/>
        </w:rPr>
        <w:t xml:space="preserve">d) Discuss the five (5) main email protocols.    </w:t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</w:r>
      <w:r>
        <w:rPr>
          <w:rFonts w:hint="default"/>
          <w:b/>
          <w:bCs/>
        </w:rPr>
        <w:t>(5 Marks)</w:t>
      </w:r>
    </w:p>
    <w:p>
      <w:pPr>
        <w:pStyle w:val="7"/>
        <w:numPr>
          <w:ilvl w:val="0"/>
          <w:numId w:val="6"/>
        </w:numPr>
        <w:spacing w:beforeAutospacing="0" w:afterAutospacing="0" w:line="21" w:lineRule="atLeast"/>
      </w:pPr>
      <w:r>
        <w:rPr>
          <w:rFonts w:hint="default"/>
        </w:rPr>
        <w:t>Imagine a future where technology significantly alters how we communicate. Discuss the</w:t>
      </w:r>
      <w:r>
        <w:rPr>
          <w:rFonts w:hint="default"/>
          <w:lang w:val="en-US"/>
        </w:rPr>
        <w:t xml:space="preserve"> </w:t>
      </w:r>
      <w:r>
        <w:rPr>
          <w:rFonts w:hint="default"/>
        </w:rPr>
        <w:t>potential benefits and drawbacks of these changes.</w:t>
      </w:r>
      <w:r>
        <w:tab/>
      </w:r>
      <w:r>
        <w:tab/>
      </w:r>
      <w:r>
        <w:tab/>
      </w:r>
      <w:r>
        <w:tab/>
      </w:r>
      <w:r>
        <w:t>(</w:t>
      </w:r>
      <w:r>
        <w:rPr>
          <w:rFonts w:hint="default"/>
          <w:b/>
          <w:bCs/>
          <w:lang w:val="en-US"/>
        </w:rPr>
        <w:t>3</w:t>
      </w:r>
      <w:r>
        <w:rPr>
          <w:rFonts w:eastAsia="serif"/>
          <w:b/>
          <w:bCs/>
          <w:color w:val="0D0D0D"/>
        </w:rPr>
        <w:t xml:space="preserve"> Marks)</w:t>
      </w:r>
    </w:p>
    <w:sectPr>
      <w:footerReference r:id="rId5" w:type="default"/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altName w:val="Droid San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Droid Sans">
    <w:panose1 w:val="020B0502000000000001"/>
    <w:charset w:val="88"/>
    <w:family w:val="auto"/>
    <w:pitch w:val="default"/>
    <w:sig w:usb0="802002AF" w:usb1="2BDFFCFB" w:usb2="00800016" w:usb3="00002000" w:csb0="001A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Droid Sans"/>
    <w:panose1 w:val="02010600030101010101"/>
    <w:charset w:val="00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imSun">
    <w:altName w:val="Droid Sans"/>
    <w:panose1 w:val="02010600030101010101"/>
    <w:charset w:val="86"/>
    <w:family w:val="auto"/>
    <w:pitch w:val="default"/>
    <w:sig w:usb0="00000000" w:usb1="00000000" w:usb2="00000016" w:usb3="00000000" w:csb0="00040001" w:csb1="00000000"/>
  </w:font>
  <w:font w:name="Cambria">
    <w:panose1 w:val="02040803050406030204"/>
    <w:charset w:val="00"/>
    <w:family w:val="roman"/>
    <w:pitch w:val="default"/>
    <w:sig w:usb0="E00006FF" w:usb1="4000045F" w:usb2="00000000" w:usb3="00000000" w:csb0="2000019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erif">
    <w:altName w:val="C059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059">
    <w:panose1 w:val="00000500000000000000"/>
    <w:charset w:val="00"/>
    <w:family w:val="auto"/>
    <w:pitch w:val="default"/>
    <w:sig w:usb0="00000287" w:usb1="00000800" w:usb2="00000000" w:usb3="00000000" w:csb0="6000009F" w:csb1="00000000"/>
  </w:font>
  <w:font w:name="Anonymous Pro">
    <w:panose1 w:val="02060609030202000504"/>
    <w:charset w:val="00"/>
    <w:family w:val="auto"/>
    <w:pitch w:val="default"/>
    <w:sig w:usb0="A00002AF" w:usb1="7000A9CA" w:usb2="00000000" w:usb3="00000000" w:csb0="2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 xml:space="preserve">Page </w:t>
                          </w:r>
                          <w:r>
                            <w:rPr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</w:rPr>
                            <w:instrText xml:space="preserve"> PAGE  \* MERGEFORMAT </w:instrText>
                          </w:r>
                          <w:r>
                            <w:rPr>
                              <w:b/>
                              <w:bCs/>
                            </w:rPr>
                            <w:fldChar w:fldCharType="separate"/>
                          </w:r>
                          <w:r>
                            <w:rPr>
                              <w:b/>
                              <w:bCs/>
                            </w:rPr>
                            <w:t>1</w:t>
                          </w:r>
                          <w:r>
                            <w:rPr>
                              <w:b/>
                              <w:bCs/>
                            </w:rPr>
                            <w:fldChar w:fldCharType="end"/>
                          </w:r>
                          <w:r>
                            <w:rPr>
                              <w:b/>
                              <w:bCs/>
                            </w:rPr>
                            <w:t xml:space="preserve"> of </w:t>
                          </w:r>
                          <w:r>
                            <w:rPr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</w:rPr>
                            <w:instrText xml:space="preserve"> NUMPAGES  \* MERGEFORMAT </w:instrText>
                          </w:r>
                          <w:r>
                            <w:rPr>
                              <w:b/>
                              <w:bCs/>
                            </w:rPr>
                            <w:fldChar w:fldCharType="separate"/>
                          </w:r>
                          <w:r>
                            <w:rPr>
                              <w:b/>
                              <w:bCs/>
                            </w:rPr>
                            <w:t>2</w:t>
                          </w:r>
                          <w:r>
                            <w:rPr>
                              <w:b/>
                              <w:bCs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b/>
                        <w:bCs/>
                      </w:rPr>
                    </w:pPr>
                    <w:r>
                      <w:rPr>
                        <w:b/>
                        <w:bCs/>
                      </w:rPr>
                      <w:t xml:space="preserve">Page </w:t>
                    </w:r>
                    <w:r>
                      <w:rPr>
                        <w:b/>
                        <w:bCs/>
                      </w:rPr>
                      <w:fldChar w:fldCharType="begin"/>
                    </w:r>
                    <w:r>
                      <w:rPr>
                        <w:b/>
                        <w:bCs/>
                      </w:rPr>
                      <w:instrText xml:space="preserve"> PAGE  \* MERGEFORMAT </w:instrText>
                    </w:r>
                    <w:r>
                      <w:rPr>
                        <w:b/>
                        <w:bCs/>
                      </w:rPr>
                      <w:fldChar w:fldCharType="separate"/>
                    </w:r>
                    <w:r>
                      <w:rPr>
                        <w:b/>
                        <w:bCs/>
                      </w:rPr>
                      <w:t>1</w:t>
                    </w:r>
                    <w:r>
                      <w:rPr>
                        <w:b/>
                        <w:bCs/>
                      </w:rPr>
                      <w:fldChar w:fldCharType="end"/>
                    </w:r>
                    <w:r>
                      <w:rPr>
                        <w:b/>
                        <w:bCs/>
                      </w:rPr>
                      <w:t xml:space="preserve"> of </w:t>
                    </w:r>
                    <w:r>
                      <w:rPr>
                        <w:b/>
                        <w:bCs/>
                      </w:rPr>
                      <w:fldChar w:fldCharType="begin"/>
                    </w:r>
                    <w:r>
                      <w:rPr>
                        <w:b/>
                        <w:bCs/>
                      </w:rPr>
                      <w:instrText xml:space="preserve"> NUMPAGES  \* MERGEFORMAT </w:instrText>
                    </w:r>
                    <w:r>
                      <w:rPr>
                        <w:b/>
                        <w:bCs/>
                      </w:rPr>
                      <w:fldChar w:fldCharType="separate"/>
                    </w:r>
                    <w:r>
                      <w:rPr>
                        <w:b/>
                        <w:bCs/>
                      </w:rPr>
                      <w:t>2</w:t>
                    </w:r>
                    <w:r>
                      <w:rPr>
                        <w:b/>
                        <w:bCs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756EBBA"/>
    <w:multiLevelType w:val="singleLevel"/>
    <w:tmpl w:val="9756EBBA"/>
    <w:lvl w:ilvl="0" w:tentative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</w:rPr>
    </w:lvl>
  </w:abstractNum>
  <w:abstractNum w:abstractNumId="1">
    <w:nsid w:val="A7F6E012"/>
    <w:multiLevelType w:val="multilevel"/>
    <w:tmpl w:val="A7F6E012"/>
    <w:lvl w:ilvl="0" w:tentative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</w:r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  <w:rPr>
        <w:rFonts w:hint="default"/>
      </w:rPr>
    </w:lvl>
    <w:lvl w:ilvl="2" w:tentative="0">
      <w:start w:val="1"/>
      <w:numFmt w:val="lowerRoman"/>
      <w:lvlText w:val="%3."/>
      <w:lvlJc w:val="left"/>
      <w:pPr>
        <w:tabs>
          <w:tab w:val="left" w:pos="1260"/>
        </w:tabs>
        <w:ind w:left="1260" w:hanging="420"/>
      </w:pPr>
      <w:rPr>
        <w:rFonts w:hint="default"/>
      </w:r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hint="default"/>
      </w:r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default"/>
      </w:rPr>
    </w:lvl>
    <w:lvl w:ilvl="5" w:tentative="0">
      <w:start w:val="1"/>
      <w:numFmt w:val="lowerRoman"/>
      <w:lvlText w:val="%6."/>
      <w:lvlJc w:val="left"/>
      <w:pPr>
        <w:tabs>
          <w:tab w:val="left" w:pos="2520"/>
        </w:tabs>
        <w:ind w:left="2520" w:hanging="420"/>
      </w:pPr>
      <w:rPr>
        <w:rFonts w:hint="default"/>
      </w:r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hint="default"/>
      </w:r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hint="default"/>
      </w:rPr>
    </w:lvl>
    <w:lvl w:ilvl="8" w:tentative="0">
      <w:start w:val="1"/>
      <w:numFmt w:val="lowerRoman"/>
      <w:lvlText w:val="%9."/>
      <w:lvlJc w:val="left"/>
      <w:pPr>
        <w:tabs>
          <w:tab w:val="left" w:pos="3780"/>
        </w:tabs>
        <w:ind w:left="3780" w:hanging="420"/>
      </w:pPr>
      <w:rPr>
        <w:rFonts w:hint="default"/>
      </w:rPr>
    </w:lvl>
  </w:abstractNum>
  <w:abstractNum w:abstractNumId="2">
    <w:nsid w:val="DBFB94F4"/>
    <w:multiLevelType w:val="multilevel"/>
    <w:tmpl w:val="DBFB94F4"/>
    <w:lvl w:ilvl="0" w:tentative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  <w:sz w:val="24"/>
        <w:szCs w:val="24"/>
      </w:r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  <w:rPr>
        <w:rFonts w:hint="default"/>
      </w:rPr>
    </w:lvl>
    <w:lvl w:ilvl="2" w:tentative="0">
      <w:start w:val="1"/>
      <w:numFmt w:val="lowerRoman"/>
      <w:lvlText w:val="%3."/>
      <w:lvlJc w:val="left"/>
      <w:pPr>
        <w:tabs>
          <w:tab w:val="left" w:pos="1260"/>
        </w:tabs>
        <w:ind w:left="1260" w:hanging="420"/>
      </w:pPr>
      <w:rPr>
        <w:rFonts w:hint="default"/>
      </w:r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hint="default"/>
      </w:r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default"/>
      </w:rPr>
    </w:lvl>
    <w:lvl w:ilvl="5" w:tentative="0">
      <w:start w:val="1"/>
      <w:numFmt w:val="lowerRoman"/>
      <w:lvlText w:val="%6."/>
      <w:lvlJc w:val="left"/>
      <w:pPr>
        <w:tabs>
          <w:tab w:val="left" w:pos="2520"/>
        </w:tabs>
        <w:ind w:left="2520" w:hanging="420"/>
      </w:pPr>
      <w:rPr>
        <w:rFonts w:hint="default"/>
      </w:r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hint="default"/>
      </w:r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hint="default"/>
      </w:rPr>
    </w:lvl>
    <w:lvl w:ilvl="8" w:tentative="0">
      <w:start w:val="1"/>
      <w:numFmt w:val="lowerRoman"/>
      <w:lvlText w:val="%9."/>
      <w:lvlJc w:val="left"/>
      <w:pPr>
        <w:tabs>
          <w:tab w:val="left" w:pos="3780"/>
        </w:tabs>
        <w:ind w:left="3780" w:hanging="420"/>
      </w:pPr>
      <w:rPr>
        <w:rFonts w:hint="default"/>
      </w:rPr>
    </w:lvl>
  </w:abstractNum>
  <w:abstractNum w:abstractNumId="3">
    <w:nsid w:val="FCF90C4D"/>
    <w:multiLevelType w:val="singleLevel"/>
    <w:tmpl w:val="FCF90C4D"/>
    <w:lvl w:ilvl="0" w:tentative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</w:rPr>
    </w:lvl>
  </w:abstractNum>
  <w:abstractNum w:abstractNumId="4">
    <w:nsid w:val="60402F4F"/>
    <w:multiLevelType w:val="multilevel"/>
    <w:tmpl w:val="60402F4F"/>
    <w:lvl w:ilvl="0" w:tentative="0">
      <w:start w:val="1"/>
      <w:numFmt w:val="lowerLetter"/>
      <w:lvlText w:val="%1."/>
      <w:lvlJc w:val="left"/>
      <w:pPr>
        <w:ind w:left="780" w:hanging="360"/>
      </w:pPr>
      <w:rPr>
        <w:rFonts w:hint="default"/>
        <w:b/>
        <w:bCs/>
        <w:sz w:val="24"/>
        <w:szCs w:val="24"/>
      </w:rPr>
    </w:lvl>
    <w:lvl w:ilvl="1" w:tentative="0">
      <w:start w:val="1"/>
      <w:numFmt w:val="lowerLetter"/>
      <w:lvlText w:val="%2."/>
      <w:lvlJc w:val="left"/>
      <w:pPr>
        <w:ind w:left="1500" w:hanging="360"/>
      </w:pPr>
    </w:lvl>
    <w:lvl w:ilvl="2" w:tentative="0">
      <w:start w:val="1"/>
      <w:numFmt w:val="lowerRoman"/>
      <w:lvlText w:val="%3."/>
      <w:lvlJc w:val="right"/>
      <w:pPr>
        <w:ind w:left="2220" w:hanging="180"/>
      </w:pPr>
    </w:lvl>
    <w:lvl w:ilvl="3" w:tentative="0">
      <w:start w:val="1"/>
      <w:numFmt w:val="decimal"/>
      <w:lvlText w:val="%4."/>
      <w:lvlJc w:val="left"/>
      <w:pPr>
        <w:ind w:left="2940" w:hanging="360"/>
      </w:pPr>
    </w:lvl>
    <w:lvl w:ilvl="4" w:tentative="0">
      <w:start w:val="1"/>
      <w:numFmt w:val="lowerLetter"/>
      <w:lvlText w:val="%5."/>
      <w:lvlJc w:val="left"/>
      <w:pPr>
        <w:ind w:left="3660" w:hanging="360"/>
      </w:pPr>
    </w:lvl>
    <w:lvl w:ilvl="5" w:tentative="0">
      <w:start w:val="1"/>
      <w:numFmt w:val="lowerRoman"/>
      <w:lvlText w:val="%6."/>
      <w:lvlJc w:val="right"/>
      <w:pPr>
        <w:ind w:left="4380" w:hanging="180"/>
      </w:pPr>
    </w:lvl>
    <w:lvl w:ilvl="6" w:tentative="0">
      <w:start w:val="1"/>
      <w:numFmt w:val="decimal"/>
      <w:lvlText w:val="%7."/>
      <w:lvlJc w:val="left"/>
      <w:pPr>
        <w:ind w:left="5100" w:hanging="360"/>
      </w:pPr>
    </w:lvl>
    <w:lvl w:ilvl="7" w:tentative="0">
      <w:start w:val="1"/>
      <w:numFmt w:val="lowerLetter"/>
      <w:lvlText w:val="%8."/>
      <w:lvlJc w:val="left"/>
      <w:pPr>
        <w:ind w:left="5820" w:hanging="360"/>
      </w:pPr>
    </w:lvl>
    <w:lvl w:ilvl="8" w:tentative="0">
      <w:start w:val="1"/>
      <w:numFmt w:val="lowerRoman"/>
      <w:lvlText w:val="%9."/>
      <w:lvlJc w:val="right"/>
      <w:pPr>
        <w:ind w:left="6540" w:hanging="180"/>
      </w:pPr>
    </w:lvl>
  </w:abstractNum>
  <w:abstractNum w:abstractNumId="5">
    <w:nsid w:val="620E6C51"/>
    <w:multiLevelType w:val="multilevel"/>
    <w:tmpl w:val="620E6C51"/>
    <w:lvl w:ilvl="0" w:tentative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entative="0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3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72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000022BB"/>
    <w:rsid w:val="0015487C"/>
    <w:rsid w:val="001976AA"/>
    <w:rsid w:val="00226EF6"/>
    <w:rsid w:val="00283CE8"/>
    <w:rsid w:val="002908C7"/>
    <w:rsid w:val="00387755"/>
    <w:rsid w:val="004021D3"/>
    <w:rsid w:val="00490DA7"/>
    <w:rsid w:val="00572A79"/>
    <w:rsid w:val="006876CE"/>
    <w:rsid w:val="006E68B8"/>
    <w:rsid w:val="00715FAB"/>
    <w:rsid w:val="007747B0"/>
    <w:rsid w:val="007C07A6"/>
    <w:rsid w:val="008417EF"/>
    <w:rsid w:val="00923AF1"/>
    <w:rsid w:val="00950455"/>
    <w:rsid w:val="0096453C"/>
    <w:rsid w:val="009C0F2B"/>
    <w:rsid w:val="009D3D84"/>
    <w:rsid w:val="00AE65A4"/>
    <w:rsid w:val="00B16135"/>
    <w:rsid w:val="00BB21A9"/>
    <w:rsid w:val="00CA42D1"/>
    <w:rsid w:val="00CE688D"/>
    <w:rsid w:val="00CE7415"/>
    <w:rsid w:val="00D11775"/>
    <w:rsid w:val="00E3604F"/>
    <w:rsid w:val="00EF3699"/>
    <w:rsid w:val="00F064B3"/>
    <w:rsid w:val="15EC4F10"/>
    <w:rsid w:val="193B7791"/>
    <w:rsid w:val="3B373C08"/>
    <w:rsid w:val="3DB7BD68"/>
    <w:rsid w:val="509A768F"/>
    <w:rsid w:val="5172FC44"/>
    <w:rsid w:val="71F78BBB"/>
    <w:rsid w:val="79F22403"/>
    <w:rsid w:val="7AFF8482"/>
    <w:rsid w:val="C7E53554"/>
    <w:rsid w:val="DFDF29C8"/>
    <w:rsid w:val="F3EB8448"/>
    <w:rsid w:val="F7F13E7D"/>
    <w:rsid w:val="FBF8F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qFormat="1" w:unhideWhenUsed="0" w:uiPriority="0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9"/>
    <w:qFormat/>
    <w:uiPriority w:val="0"/>
    <w:pPr>
      <w:keepNext/>
      <w:keepLines/>
      <w:autoSpaceDN w:val="0"/>
      <w:spacing w:before="480" w:after="0" w:line="240" w:lineRule="auto"/>
      <w:outlineLvl w:val="0"/>
    </w:pPr>
    <w:rPr>
      <w:rFonts w:ascii="Cambria" w:hAnsi="Cambria" w:eastAsia="Times New Roman" w:cs="Times New Roman"/>
      <w:b/>
      <w:bCs/>
      <w:color w:val="365F91"/>
      <w:sz w:val="28"/>
      <w:szCs w:val="28"/>
      <w:lang w:val="en-GB" w:eastAsia="en-GB"/>
    </w:rPr>
  </w:style>
  <w:style w:type="character" w:default="1" w:styleId="3">
    <w:name w:val="Default Paragraph Font"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semiHidden/>
    <w:unhideWhenUsed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6">
    <w:name w:val="header"/>
    <w:basedOn w:val="1"/>
    <w:semiHidden/>
    <w:unhideWhenUsed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7">
    <w:name w:val="Normal (Web)"/>
    <w:semiHidden/>
    <w:unhideWhenUsed/>
    <w:qFormat/>
    <w:uiPriority w:val="99"/>
    <w:pPr>
      <w:spacing w:beforeAutospacing="1" w:afterAutospacing="1"/>
    </w:pPr>
    <w:rPr>
      <w:rFonts w:ascii="Times New Roman" w:hAnsi="Times New Roman" w:eastAsia="SimSun" w:cs="Times New Roman"/>
      <w:sz w:val="24"/>
      <w:szCs w:val="24"/>
      <w:lang w:val="en-US" w:eastAsia="zh-CN" w:bidi="ar-SA"/>
    </w:rPr>
  </w:style>
  <w:style w:type="paragraph" w:styleId="8">
    <w:name w:val="List Paragraph"/>
    <w:basedOn w:val="1"/>
    <w:qFormat/>
    <w:uiPriority w:val="34"/>
    <w:pPr>
      <w:ind w:left="720"/>
      <w:contextualSpacing/>
    </w:pPr>
  </w:style>
  <w:style w:type="character" w:customStyle="1" w:styleId="9">
    <w:name w:val="Heading 1 Char"/>
    <w:basedOn w:val="3"/>
    <w:link w:val="2"/>
    <w:qFormat/>
    <w:uiPriority w:val="0"/>
    <w:rPr>
      <w:rFonts w:ascii="Cambria" w:hAnsi="Cambria" w:eastAsia="Times New Roman" w:cs="Times New Roman"/>
      <w:b/>
      <w:bCs/>
      <w:color w:val="365F91"/>
      <w:sz w:val="28"/>
      <w:szCs w:val="28"/>
      <w:lang w:val="en-GB" w:eastAsia="en-GB"/>
    </w:rPr>
  </w:style>
  <w:style w:type="paragraph" w:styleId="10">
    <w:name w:val="No Spacing"/>
    <w:qFormat/>
    <w:uiPriority w:val="0"/>
    <w:pPr>
      <w:autoSpaceDN w:val="0"/>
    </w:pPr>
    <w:rPr>
      <w:rFonts w:ascii="Calibri" w:hAnsi="Calibri" w:eastAsia="Calibri" w:cs="Times New Roman"/>
      <w:sz w:val="22"/>
      <w:szCs w:val="22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687</Words>
  <Characters>3918</Characters>
  <Lines>32</Lines>
  <Paragraphs>9</Paragraphs>
  <TotalTime>1</TotalTime>
  <ScaleCrop>false</ScaleCrop>
  <LinksUpToDate>false</LinksUpToDate>
  <CharactersWithSpaces>4596</CharactersWithSpaces>
  <Application>WPS Office_11.1.0.11723_F1E327BC-269C-435d-A152-05C5408002CA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2024-06-08T02:09:00Z</dcterms:created>
  <dc:creator>Florence Kimani</dc:creator>
  <cp:lastModifiedBy>staks</cp:lastModifiedBy>
  <dcterms:modified xsi:type="dcterms:W3CDTF">2024-10-13T22:01:52Z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1033-11.1.0.11723</vt:lpwstr>
  </property>
  <property fmtid="{D5CDD505-2E9C-101B-9397-08002B2CF9AE}" pid="3" name="ICV">
    <vt:lpwstr>A9CCE7EB6ECB4427A7CB8A914482FE5F</vt:lpwstr>
  </property>
</Properties>
</file>