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49DC" w:rsidRDefault="008C49DC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157F1B" w:rsidRPr="00157F1B" w:rsidRDefault="00981DD1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</w:t>
      </w:r>
      <w:r w:rsidR="006A792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 DECEMBER</w:t>
      </w:r>
      <w:r w:rsidR="0083721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="00837218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157F1B" w:rsidRPr="004069BD" w:rsidRDefault="00157F1B" w:rsidP="004069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BACHELOROF ARTS IN INTERNATIONAL RELATIONS &amp; DIPLOMACY</w:t>
      </w:r>
    </w:p>
    <w:p w:rsidR="00157F1B" w:rsidRPr="00F82A5D" w:rsidRDefault="00DF71E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4069B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ON LINE</w:t>
      </w:r>
    </w:p>
    <w:p w:rsidR="00837218" w:rsidRPr="00F82A5D" w:rsidRDefault="00837218" w:rsidP="0083721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2A5D">
        <w:rPr>
          <w:rFonts w:ascii="Times New Roman" w:hAnsi="Times New Roman" w:cs="Times New Roman"/>
          <w:b/>
          <w:sz w:val="24"/>
          <w:szCs w:val="24"/>
        </w:rPr>
        <w:t>RIR 216: REGIONAL ORGANIZATIONS AND INTEGRATION</w:t>
      </w:r>
    </w:p>
    <w:p w:rsidR="00837218" w:rsidRPr="00F82A5D" w:rsidRDefault="00837218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49DC" w:rsidRDefault="008C49DC" w:rsidP="008C49DC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8C49DC" w:rsidRDefault="008C49DC" w:rsidP="008C49DC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8C49DC" w:rsidRDefault="008C49DC" w:rsidP="008C49D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8C49DC" w:rsidRDefault="008C49DC" w:rsidP="008C49D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B36FBE" w:rsidRDefault="00B36FBE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8C49DC" w:rsidRDefault="008C49DC" w:rsidP="00B36FB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C49DC" w:rsidRDefault="008C49DC" w:rsidP="00B36FB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C49DC" w:rsidRDefault="008C49DC" w:rsidP="00B36FB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C49DC" w:rsidRDefault="008C49DC" w:rsidP="00B36FB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C49DC" w:rsidRDefault="008C49DC" w:rsidP="00B36FB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3A1282" w:rsidRDefault="003A1282" w:rsidP="003A1282">
      <w:pPr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SECTION A: (COMPULSORY) (30 MARKS)</w:t>
      </w:r>
      <w:r>
        <w:rPr>
          <w:rFonts w:ascii="Times New Roman" w:hAnsi="Times New Roman"/>
          <w:sz w:val="24"/>
          <w:szCs w:val="24"/>
          <w:u w:val="single"/>
        </w:rPr>
        <w:t>.</w:t>
      </w:r>
    </w:p>
    <w:p w:rsidR="003A1282" w:rsidRDefault="003A1282" w:rsidP="003A1282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MARKS)</w:t>
      </w:r>
    </w:p>
    <w:p w:rsidR="003A1282" w:rsidRDefault="003A1282" w:rsidP="003A1282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five stages of regional integration.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key motivations for countries to join regional trade blocs.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numPr>
          <w:ilvl w:val="0"/>
          <w:numId w:val="1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key challenges to regional economic integration in Africa.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A1282" w:rsidRDefault="003A1282" w:rsidP="003A1282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SECTION B: ANSWER ANY TWO QUESTIONS (40 MARKS)</w:t>
      </w:r>
    </w:p>
    <w:p w:rsidR="003A1282" w:rsidRDefault="003A1282" w:rsidP="003A1282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A1282" w:rsidRDefault="003A1282" w:rsidP="003A128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TWO (20 MARKS)</w:t>
      </w:r>
    </w:p>
    <w:p w:rsidR="003A1282" w:rsidRDefault="003A1282" w:rsidP="003A1282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With reference to the Regional Security Complex Theory, evaluate the role of Regional Organizations in conflict management.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(10 Marks)</w:t>
      </w:r>
    </w:p>
    <w:p w:rsidR="003A1282" w:rsidRDefault="003A1282" w:rsidP="003A1282">
      <w:pPr>
        <w:numPr>
          <w:ilvl w:val="0"/>
          <w:numId w:val="1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European Union (EU) provides the template for many regional organizations and yet the EU itself is not a perfect organization. Discuss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spacing w:after="0" w:line="360" w:lineRule="auto"/>
        <w:ind w:left="720"/>
        <w:rPr>
          <w:rFonts w:ascii="Times New Roman" w:hAnsi="Times New Roman"/>
          <w:b/>
          <w:sz w:val="24"/>
          <w:szCs w:val="24"/>
        </w:rPr>
      </w:pPr>
    </w:p>
    <w:p w:rsidR="003A1282" w:rsidRDefault="003A1282" w:rsidP="003A128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A1282" w:rsidRDefault="003A1282" w:rsidP="003A128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 (20 MARKS)</w:t>
      </w:r>
    </w:p>
    <w:p w:rsidR="003A1282" w:rsidRDefault="003A1282" w:rsidP="003A1282">
      <w:pPr>
        <w:numPr>
          <w:ilvl w:val="0"/>
          <w:numId w:val="1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Early theories of regionalism were dominated by Eurocentric perspectives. Discuss how this continues to impact on the study of regional organizations.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numPr>
          <w:ilvl w:val="0"/>
          <w:numId w:val="13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how regional economic integration affects the ability of the Republic of Tanzania to do business with the Republic of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A1282" w:rsidRDefault="003A1282" w:rsidP="003A1282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A1282" w:rsidRDefault="003A1282" w:rsidP="003A128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FOUR (20 MARKS)</w:t>
      </w:r>
    </w:p>
    <w:p w:rsidR="003A1282" w:rsidRDefault="003A1282" w:rsidP="003A1282">
      <w:pPr>
        <w:numPr>
          <w:ilvl w:val="0"/>
          <w:numId w:val="1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Assess the role of Pan Africanism in the development of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Regional Integration in Africa.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numPr>
          <w:ilvl w:val="0"/>
          <w:numId w:val="1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construction of one stop border posts has greatly enhanced regional integration in East Africa Community. Discuss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3A1282" w:rsidRDefault="003A1282" w:rsidP="003A128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3A1282" w:rsidRDefault="003A1282" w:rsidP="003A1282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FIVE (20 MARKS</w:t>
      </w:r>
      <w:r>
        <w:rPr>
          <w:rFonts w:ascii="Times New Roman" w:hAnsi="Times New Roman"/>
          <w:sz w:val="24"/>
          <w:szCs w:val="24"/>
        </w:rPr>
        <w:t>)</w:t>
      </w:r>
    </w:p>
    <w:p w:rsidR="003A1282" w:rsidRDefault="003A1282" w:rsidP="003A1282">
      <w:pPr>
        <w:spacing w:after="0" w:line="36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Regional organizations are a threat to national sovereignty. Discuss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(20 Marks)</w:t>
      </w:r>
    </w:p>
    <w:p w:rsidR="00536BE0" w:rsidRPr="00D34D81" w:rsidRDefault="00D36265" w:rsidP="003E64F4">
      <w:pPr>
        <w:spacing w:after="0" w:line="36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536BE0">
        <w:rPr>
          <w:rFonts w:ascii="Times New Roman" w:hAnsi="Times New Roman"/>
          <w:sz w:val="24"/>
          <w:szCs w:val="24"/>
        </w:rPr>
        <w:tab/>
      </w:r>
      <w:r w:rsidR="004069BD">
        <w:rPr>
          <w:rFonts w:ascii="Times New Roman" w:hAnsi="Times New Roman"/>
          <w:sz w:val="24"/>
          <w:szCs w:val="24"/>
        </w:rPr>
        <w:tab/>
      </w:r>
      <w:r w:rsidR="004069BD">
        <w:rPr>
          <w:rFonts w:ascii="Times New Roman" w:hAnsi="Times New Roman"/>
          <w:sz w:val="24"/>
          <w:szCs w:val="24"/>
        </w:rPr>
        <w:tab/>
      </w:r>
    </w:p>
    <w:sectPr w:rsidR="00536BE0" w:rsidRPr="00D34D81" w:rsidSect="003B4289">
      <w:footerReference w:type="default" r:id="rId8"/>
      <w:pgSz w:w="12240" w:h="15840"/>
      <w:pgMar w:top="90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468B" w:rsidRDefault="00D1468B" w:rsidP="004069BD">
      <w:pPr>
        <w:spacing w:after="0" w:line="240" w:lineRule="auto"/>
      </w:pPr>
      <w:r>
        <w:separator/>
      </w:r>
    </w:p>
  </w:endnote>
  <w:endnote w:type="continuationSeparator" w:id="1">
    <w:p w:rsidR="00D1468B" w:rsidRDefault="00D1468B" w:rsidP="00406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213253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57905" w:rsidRDefault="00957905">
            <w:pPr>
              <w:pStyle w:val="Footer"/>
              <w:jc w:val="center"/>
            </w:pPr>
            <w:r>
              <w:t xml:space="preserve">Page </w:t>
            </w:r>
            <w:r w:rsidR="004E323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4E3236">
              <w:rPr>
                <w:b/>
                <w:bCs/>
                <w:sz w:val="24"/>
                <w:szCs w:val="24"/>
              </w:rPr>
              <w:fldChar w:fldCharType="separate"/>
            </w:r>
            <w:r w:rsidR="003A1282">
              <w:rPr>
                <w:b/>
                <w:bCs/>
                <w:noProof/>
              </w:rPr>
              <w:t>2</w:t>
            </w:r>
            <w:r w:rsidR="004E3236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4E323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4E3236">
              <w:rPr>
                <w:b/>
                <w:bCs/>
                <w:sz w:val="24"/>
                <w:szCs w:val="24"/>
              </w:rPr>
              <w:fldChar w:fldCharType="separate"/>
            </w:r>
            <w:r w:rsidR="003A1282">
              <w:rPr>
                <w:b/>
                <w:bCs/>
                <w:noProof/>
              </w:rPr>
              <w:t>2</w:t>
            </w:r>
            <w:r w:rsidR="004E3236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069BD" w:rsidRDefault="004069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468B" w:rsidRDefault="00D1468B" w:rsidP="004069BD">
      <w:pPr>
        <w:spacing w:after="0" w:line="240" w:lineRule="auto"/>
      </w:pPr>
      <w:r>
        <w:separator/>
      </w:r>
    </w:p>
  </w:footnote>
  <w:footnote w:type="continuationSeparator" w:id="1">
    <w:p w:rsidR="00D1468B" w:rsidRDefault="00D1468B" w:rsidP="00406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5C1E6D5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E85EE5"/>
    <w:multiLevelType w:val="hybridMultilevel"/>
    <w:tmpl w:val="0C0693F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6D4593"/>
    <w:multiLevelType w:val="hybridMultilevel"/>
    <w:tmpl w:val="C4604C8E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CA354D"/>
    <w:multiLevelType w:val="hybridMultilevel"/>
    <w:tmpl w:val="2F74CB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1F651E"/>
    <w:multiLevelType w:val="hybridMultilevel"/>
    <w:tmpl w:val="722450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5"/>
  </w:num>
  <w:num w:numId="9">
    <w:abstractNumId w:val="0"/>
  </w:num>
  <w:num w:numId="1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7F1B"/>
    <w:rsid w:val="00020FCE"/>
    <w:rsid w:val="00067012"/>
    <w:rsid w:val="00081F9F"/>
    <w:rsid w:val="000D78E2"/>
    <w:rsid w:val="000E2D08"/>
    <w:rsid w:val="00157F1B"/>
    <w:rsid w:val="00161987"/>
    <w:rsid w:val="0018364D"/>
    <w:rsid w:val="00195E61"/>
    <w:rsid w:val="001A021E"/>
    <w:rsid w:val="001D1E13"/>
    <w:rsid w:val="001D1FC9"/>
    <w:rsid w:val="00294870"/>
    <w:rsid w:val="00295BBC"/>
    <w:rsid w:val="002E3D96"/>
    <w:rsid w:val="00391E45"/>
    <w:rsid w:val="003A0EE7"/>
    <w:rsid w:val="003A1282"/>
    <w:rsid w:val="003B4289"/>
    <w:rsid w:val="003D48EC"/>
    <w:rsid w:val="003E64F4"/>
    <w:rsid w:val="004069BD"/>
    <w:rsid w:val="00407784"/>
    <w:rsid w:val="004721F0"/>
    <w:rsid w:val="0047701B"/>
    <w:rsid w:val="004E3236"/>
    <w:rsid w:val="00536BE0"/>
    <w:rsid w:val="00573376"/>
    <w:rsid w:val="00577EB7"/>
    <w:rsid w:val="006A295C"/>
    <w:rsid w:val="006A7923"/>
    <w:rsid w:val="00740910"/>
    <w:rsid w:val="00753974"/>
    <w:rsid w:val="00760B00"/>
    <w:rsid w:val="007C03B3"/>
    <w:rsid w:val="007E6ACB"/>
    <w:rsid w:val="008264F9"/>
    <w:rsid w:val="00837218"/>
    <w:rsid w:val="008A163D"/>
    <w:rsid w:val="008C1151"/>
    <w:rsid w:val="008C49DC"/>
    <w:rsid w:val="00935CF1"/>
    <w:rsid w:val="00957905"/>
    <w:rsid w:val="00973B8E"/>
    <w:rsid w:val="00975076"/>
    <w:rsid w:val="00981DD1"/>
    <w:rsid w:val="00A06A55"/>
    <w:rsid w:val="00A5155C"/>
    <w:rsid w:val="00AA6C25"/>
    <w:rsid w:val="00AE7CFB"/>
    <w:rsid w:val="00AF66A7"/>
    <w:rsid w:val="00B14FC6"/>
    <w:rsid w:val="00B36FBE"/>
    <w:rsid w:val="00B55C8D"/>
    <w:rsid w:val="00B80C95"/>
    <w:rsid w:val="00B923A3"/>
    <w:rsid w:val="00BD297D"/>
    <w:rsid w:val="00C041AC"/>
    <w:rsid w:val="00C21B7E"/>
    <w:rsid w:val="00C83E9F"/>
    <w:rsid w:val="00D1468B"/>
    <w:rsid w:val="00D34D81"/>
    <w:rsid w:val="00D36265"/>
    <w:rsid w:val="00D55004"/>
    <w:rsid w:val="00DF71EE"/>
    <w:rsid w:val="00E865C1"/>
    <w:rsid w:val="00F82A5D"/>
    <w:rsid w:val="00F83DA2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C8D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1"/>
    <w:qFormat/>
    <w:rsid w:val="003A0E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69BD"/>
  </w:style>
  <w:style w:type="paragraph" w:styleId="Footer">
    <w:name w:val="footer"/>
    <w:basedOn w:val="Normal"/>
    <w:link w:val="FooterChar"/>
    <w:uiPriority w:val="99"/>
    <w:unhideWhenUsed/>
    <w:rsid w:val="004069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69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MWIMALI PC</cp:lastModifiedBy>
  <cp:revision>3</cp:revision>
  <cp:lastPrinted>2022-07-19T13:04:00Z</cp:lastPrinted>
  <dcterms:created xsi:type="dcterms:W3CDTF">2022-10-31T23:16:00Z</dcterms:created>
  <dcterms:modified xsi:type="dcterms:W3CDTF">2022-11-08T09:47:00Z</dcterms:modified>
</cp:coreProperties>
</file>