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66FB" w14:textId="41BF0EBA" w:rsidR="00C42C0E" w:rsidRPr="006C1F6B" w:rsidRDefault="006C1F6B" w:rsidP="006C1F6B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proofErr w:type="spellStart"/>
      <w:r w:rsidRPr="006C1F6B">
        <w:rPr>
          <w:rFonts w:ascii="Times New Roman" w:hAnsi="Times New Roman" w:cs="Times New Roman"/>
          <w:b/>
          <w:bCs/>
          <w:sz w:val="56"/>
          <w:szCs w:val="56"/>
        </w:rPr>
        <w:t>Riara</w:t>
      </w:r>
      <w:proofErr w:type="spellEnd"/>
      <w:r w:rsidRPr="006C1F6B">
        <w:rPr>
          <w:rFonts w:ascii="Times New Roman" w:hAnsi="Times New Roman" w:cs="Times New Roman"/>
          <w:b/>
          <w:bCs/>
          <w:sz w:val="56"/>
          <w:szCs w:val="56"/>
        </w:rPr>
        <w:t xml:space="preserve"> University</w:t>
      </w:r>
    </w:p>
    <w:p w14:paraId="13AA365D" w14:textId="12E76DDA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University Examinations 202</w:t>
      </w:r>
      <w:r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5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/202</w:t>
      </w:r>
      <w:r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6</w:t>
      </w:r>
    </w:p>
    <w:p w14:paraId="03F44C81" w14:textId="3AD043DE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First Year </w:t>
      </w:r>
      <w:r w:rsidR="007353A3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>First</w:t>
      </w: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 Semester Examination for the </w:t>
      </w:r>
    </w:p>
    <w:p w14:paraId="4E27A59D" w14:textId="5EF84664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Degree of </w:t>
      </w:r>
      <w:r w:rsidR="007353A3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Masters of Arts </w:t>
      </w:r>
      <w:r w:rsidRPr="006C1F6B"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  <w:t xml:space="preserve">in International Relations </w:t>
      </w:r>
    </w:p>
    <w:p w14:paraId="62094D14" w14:textId="40733679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(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Main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 Campus)</w:t>
      </w:r>
    </w:p>
    <w:p w14:paraId="19DED854" w14:textId="1D082DB9" w:rsidR="006C1F6B" w:rsidRPr="006C1F6B" w:rsidRDefault="007353A3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>MRIR</w:t>
      </w:r>
      <w:r w:rsidR="006C1F6B" w:rsidRPr="006C1F6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 91</w:t>
      </w:r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>2</w:t>
      </w:r>
      <w:r w:rsidR="006C1F6B" w:rsidRPr="006C1F6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: </w:t>
      </w:r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COMPARATIVE </w:t>
      </w:r>
      <w:r w:rsidRPr="006C1F6B">
        <w:rPr>
          <w:rFonts w:ascii="Times New Roman" w:eastAsia="Calibri" w:hAnsi="Times New Roman" w:cs="Times New Roman"/>
          <w:b/>
          <w:bCs/>
          <w:kern w:val="0"/>
          <w:sz w:val="40"/>
          <w:szCs w:val="40"/>
          <w14:ligatures w14:val="none"/>
        </w:rPr>
        <w:t xml:space="preserve">FOREIGN POLICY </w:t>
      </w:r>
    </w:p>
    <w:p w14:paraId="151DBCC0" w14:textId="77777777" w:rsidR="006C1F6B" w:rsidRPr="006C1F6B" w:rsidRDefault="006C1F6B" w:rsidP="006C1F6B">
      <w:pPr>
        <w:spacing w:after="160" w:line="256" w:lineRule="auto"/>
        <w:jc w:val="center"/>
        <w:rPr>
          <w:rFonts w:ascii="Times New Roman" w:eastAsia="Calibri" w:hAnsi="Times New Roman" w:cs="Times New Roman"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 </w:t>
      </w:r>
    </w:p>
    <w:p w14:paraId="30DEC800" w14:textId="77777777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  <w:t xml:space="preserve">Date:                                                         </w:t>
      </w:r>
      <w:proofErr w:type="gramStart"/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  <w:t>Time:_</w:t>
      </w:r>
      <w:proofErr w:type="gramEnd"/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:u w:val="single"/>
          <w14:ligatures w14:val="none"/>
        </w:rPr>
        <w:t>_______</w:t>
      </w:r>
    </w:p>
    <w:p w14:paraId="6DAB6EF4" w14:textId="77777777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Instruction:</w:t>
      </w:r>
    </w:p>
    <w:p w14:paraId="64CC875E" w14:textId="71A333D4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</w:pP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Answer 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Question One and 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ANY 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other </w:t>
      </w:r>
      <w:r w:rsidR="007353A3"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>T</w:t>
      </w:r>
      <w:r w:rsidR="007353A3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WO </w:t>
      </w:r>
      <w:r w:rsidRPr="006C1F6B">
        <w:rPr>
          <w:rFonts w:ascii="Times New Roman" w:eastAsia="Calibri" w:hAnsi="Times New Roman" w:cs="Times New Roman"/>
          <w:b/>
          <w:kern w:val="0"/>
          <w:sz w:val="40"/>
          <w:szCs w:val="40"/>
          <w14:ligatures w14:val="none"/>
        </w:rPr>
        <w:t xml:space="preserve">questions. </w:t>
      </w:r>
    </w:p>
    <w:p w14:paraId="6E34801A" w14:textId="5563FA74" w:rsidR="003C5BB3" w:rsidRPr="003C5BB3" w:rsidRDefault="006C1F6B" w:rsidP="003C5BB3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Q1. </w:t>
      </w:r>
      <w:r w:rsidR="003C5BB3"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Q1. Compare and contrast the following models of Foreign Policy Decision-Making. </w:t>
      </w:r>
    </w:p>
    <w:p w14:paraId="6F2347D3" w14:textId="7B7685FD" w:rsidR="003C5BB3" w:rsidRPr="003C5BB3" w:rsidRDefault="003C5BB3" w:rsidP="003C5BB3">
      <w:pPr>
        <w:spacing w:after="160" w:line="256" w:lineRule="auto"/>
        <w:ind w:left="14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34E5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Bureaucratic </w:t>
      </w: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Model </w:t>
      </w:r>
    </w:p>
    <w:p w14:paraId="37875686" w14:textId="77777777" w:rsidR="003C5BB3" w:rsidRPr="003C5BB3" w:rsidRDefault="003C5BB3" w:rsidP="003C5BB3">
      <w:pPr>
        <w:spacing w:after="160" w:line="256" w:lineRule="auto"/>
        <w:ind w:left="144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ii.</w:t>
      </w: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Pluralist Model </w:t>
      </w:r>
    </w:p>
    <w:p w14:paraId="1571FD63" w14:textId="6380690F" w:rsidR="006C1F6B" w:rsidRPr="006C1F6B" w:rsidRDefault="003C5BB3" w:rsidP="003C5BB3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Q2. </w:t>
      </w:r>
      <w:r w:rsidR="00D517CB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>Gen-Z’s as a critical demographic mass has engaged in protests in Kenya drawing the attention of the Diplomatic Community</w:t>
      </w:r>
      <w:r w:rsidR="00E91819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 xml:space="preserve"> and influencing foreign policy</w:t>
      </w:r>
      <w:r w:rsidR="00D517CB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>.</w:t>
      </w:r>
      <w:r w:rsidR="00E91819" w:rsidRPr="00E91819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 xml:space="preserve"> Discuss.</w:t>
      </w:r>
      <w:r w:rsidR="00E9181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517C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18DD107" w14:textId="5DE52FF4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</w:t>
      </w:r>
      <w:r w:rsid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Cold War Legacies have impacted the Foreign Policy orientations of the Russian Federation and the USA. Discuss. </w:t>
      </w:r>
    </w:p>
    <w:p w14:paraId="6898EE0E" w14:textId="50DDD90F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</w:t>
      </w:r>
      <w:r w:rsid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Assess the impact of Globalization on Foreign Policy Decision Making Process in Africa.  </w:t>
      </w:r>
    </w:p>
    <w:p w14:paraId="4DF17A4F" w14:textId="623CC4E0" w:rsidR="006C1F6B" w:rsidRPr="006C1F6B" w:rsidRDefault="006C1F6B" w:rsidP="006C1F6B">
      <w:pPr>
        <w:spacing w:after="160"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Q</w:t>
      </w:r>
      <w:r w:rsidR="003C5B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Pr="006C1F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Compare and Contrast the Foreign Policy Decision Making Process in India and Brazil.</w:t>
      </w:r>
    </w:p>
    <w:p w14:paraId="37833229" w14:textId="77777777" w:rsidR="006C1F6B" w:rsidRDefault="006C1F6B"/>
    <w:sectPr w:rsidR="006C1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6B"/>
    <w:rsid w:val="00054B66"/>
    <w:rsid w:val="001D026D"/>
    <w:rsid w:val="00234E56"/>
    <w:rsid w:val="002D7AA7"/>
    <w:rsid w:val="003366B0"/>
    <w:rsid w:val="003C5BB3"/>
    <w:rsid w:val="006C1F6B"/>
    <w:rsid w:val="007353A3"/>
    <w:rsid w:val="007967A1"/>
    <w:rsid w:val="009D6BCA"/>
    <w:rsid w:val="00C42C0E"/>
    <w:rsid w:val="00D517CB"/>
    <w:rsid w:val="00E9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B930"/>
  <w15:chartTrackingRefBased/>
  <w15:docId w15:val="{13B055BB-5CD1-4B1A-A107-E5501FB9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F6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F6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F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F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F6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F6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F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1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F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1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1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1F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F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F6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1F6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Calvince Barack</dc:creator>
  <cp:keywords/>
  <dc:description/>
  <cp:lastModifiedBy>User</cp:lastModifiedBy>
  <cp:revision>2</cp:revision>
  <dcterms:created xsi:type="dcterms:W3CDTF">2025-07-21T07:05:00Z</dcterms:created>
  <dcterms:modified xsi:type="dcterms:W3CDTF">2025-07-21T07:05:00Z</dcterms:modified>
</cp:coreProperties>
</file>