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1C1D9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8E6F42" wp14:editId="084EE968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689B0" w14:textId="77777777" w:rsidR="00157F1B" w:rsidRPr="00157F1B" w:rsidRDefault="00157F1B" w:rsidP="00157F1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58CCEF8" w14:textId="77777777" w:rsidR="00157F1B" w:rsidRPr="00157F1B" w:rsidRDefault="00157F1B" w:rsidP="00157F1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35ECFC7A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5F9E9BE0" w14:textId="289D34B6" w:rsidR="00157F1B" w:rsidRPr="00157F1B" w:rsidRDefault="000E673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18364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2E3D9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2022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62CECC1F" w14:textId="3B9FB9B6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0E673F"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 OF</w:t>
      </w: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ARTS IN INTERNATIONAL RELATIONS &amp; DIPLOMACY</w:t>
      </w:r>
    </w:p>
    <w:p w14:paraId="3279A2BF" w14:textId="711672F0" w:rsidR="00157F1B" w:rsidRPr="00157F1B" w:rsidRDefault="000E673F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P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7F6538EC" w14:textId="3DA041C2" w:rsidR="00157F1B" w:rsidRPr="00157F1B" w:rsidRDefault="009A22F2" w:rsidP="00157F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1630E5">
        <w:rPr>
          <w:rFonts w:ascii="Times New Roman" w:eastAsia="Times New Roman" w:hAnsi="Times New Roman" w:cs="Times New Roman"/>
          <w:b/>
          <w:sz w:val="24"/>
          <w:szCs w:val="24"/>
        </w:rPr>
        <w:t xml:space="preserve">IR </w:t>
      </w:r>
      <w:r w:rsidR="000E673F">
        <w:rPr>
          <w:rFonts w:ascii="Times New Roman" w:eastAsia="Times New Roman" w:hAnsi="Times New Roman" w:cs="Times New Roman"/>
          <w:b/>
          <w:sz w:val="24"/>
          <w:szCs w:val="24"/>
        </w:rPr>
        <w:t>428</w:t>
      </w:r>
      <w:r w:rsidR="00157F1B"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0E673F">
        <w:rPr>
          <w:rFonts w:ascii="Times New Roman" w:eastAsia="Times New Roman" w:hAnsi="Times New Roman" w:cs="Times New Roman"/>
          <w:b/>
          <w:sz w:val="24"/>
          <w:szCs w:val="24"/>
        </w:rPr>
        <w:t>CHINA -AFRICA RELATIONS</w:t>
      </w:r>
    </w:p>
    <w:p w14:paraId="6945B722" w14:textId="3CC0DDBD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791C8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="009A22F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TIME: 2 HOURS</w:t>
      </w:r>
    </w:p>
    <w:p w14:paraId="328F87DE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75C146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288B66C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41CB2DBE" w14:textId="77777777" w:rsidR="00157F1B" w:rsidRPr="00195E61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2AA6AA11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56D7120F" w14:textId="77777777" w:rsidR="00157F1B" w:rsidRPr="00157F1B" w:rsidRDefault="00157F1B" w:rsidP="00157F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3DCB905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 Write your REGISTRATION NO. Clearly on the answer booklet(s). </w:t>
      </w:r>
    </w:p>
    <w:p w14:paraId="15B2BA0E" w14:textId="77777777" w:rsidR="00157F1B" w:rsidRPr="00195E61" w:rsidRDefault="00157F1B" w:rsidP="00157F1B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2 </w:t>
      </w:r>
      <w:r w:rsidRPr="009A22F2">
        <w:rPr>
          <w:rFonts w:ascii="Times New Roman" w:eastAsia="Calibri" w:hAnsi="Times New Roman" w:cs="Times New Roman"/>
          <w:sz w:val="24"/>
          <w:szCs w:val="24"/>
        </w:rPr>
        <w:t>Answer Question One and ANY other TWO questions.</w:t>
      </w:r>
    </w:p>
    <w:p w14:paraId="04985846" w14:textId="77777777" w:rsidR="00157F1B" w:rsidRPr="00195E61" w:rsidRDefault="00157F1B" w:rsidP="00157F1B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637F16D9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1D9C5D20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5 PLEASE start the answer to EACH question on a NEW PAGE. </w:t>
      </w:r>
    </w:p>
    <w:p w14:paraId="12AD4362" w14:textId="77777777" w:rsidR="00157F1B" w:rsidRPr="00195E61" w:rsidRDefault="00157F1B" w:rsidP="00157F1B">
      <w:pPr>
        <w:autoSpaceDE w:val="0"/>
        <w:autoSpaceDN w:val="0"/>
        <w:adjustRightInd w:val="0"/>
        <w:spacing w:after="228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1BFEC744" w14:textId="77777777" w:rsidR="00157F1B" w:rsidRPr="00195E61" w:rsidRDefault="00157F1B" w:rsidP="00157F1B">
      <w:pPr>
        <w:autoSpaceDE w:val="0"/>
        <w:autoSpaceDN w:val="0"/>
        <w:adjustRightInd w:val="0"/>
        <w:spacing w:after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182F4C2E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SWITCHED OFF at the front of the examination room. </w:t>
      </w:r>
    </w:p>
    <w:p w14:paraId="698A3755" w14:textId="77777777" w:rsidR="00157F1B" w:rsidRPr="00195E61" w:rsidRDefault="00157F1B" w:rsidP="00157F1B">
      <w:pPr>
        <w:autoSpaceDE w:val="0"/>
        <w:autoSpaceDN w:val="0"/>
        <w:adjustRightInd w:val="0"/>
        <w:spacing w:after="0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79A1AD" w14:textId="77777777" w:rsidR="00157F1B" w:rsidRPr="00195E61" w:rsidRDefault="00157F1B" w:rsidP="00157F1B">
      <w:pPr>
        <w:autoSpaceDE w:val="0"/>
        <w:autoSpaceDN w:val="0"/>
        <w:adjustRightInd w:val="0"/>
        <w:spacing w:after="211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9 Keep ALL bags and caps at the front of the examination room and do not refer to any unauthorized material before or during the course of the examination. </w:t>
      </w:r>
    </w:p>
    <w:p w14:paraId="333C55F8" w14:textId="5BD889B4" w:rsidR="00157F1B" w:rsidRDefault="00157F1B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195E61">
        <w:rPr>
          <w:rFonts w:ascii="Times New Roman" w:eastAsia="Calibri" w:hAnsi="Times New Roman" w:cs="Times New Roman"/>
          <w:bCs/>
          <w:sz w:val="24"/>
          <w:szCs w:val="24"/>
        </w:rPr>
        <w:t xml:space="preserve">10 You are only allowed to leave the examination room 30minutes to the end of the Examination. </w:t>
      </w:r>
    </w:p>
    <w:p w14:paraId="1D27AB6A" w14:textId="15E7C000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6BD8634" w14:textId="5FD280A9" w:rsidR="009A22F2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C7FD8C" w14:textId="77777777" w:rsidR="009A22F2" w:rsidRPr="00195E61" w:rsidRDefault="009A22F2" w:rsidP="00157F1B">
      <w:pPr>
        <w:autoSpaceDE w:val="0"/>
        <w:autoSpaceDN w:val="0"/>
        <w:adjustRightInd w:val="0"/>
        <w:spacing w:after="0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FC15632" w14:textId="77777777" w:rsidR="006F6D7C" w:rsidRPr="00180F75" w:rsidRDefault="006F6D7C" w:rsidP="006F6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F75">
        <w:rPr>
          <w:rFonts w:ascii="Times New Roman" w:hAnsi="Times New Roman" w:cs="Times New Roman"/>
          <w:b/>
          <w:sz w:val="24"/>
          <w:szCs w:val="24"/>
        </w:rPr>
        <w:t xml:space="preserve">SECTION A- COMPULSORY    - ANSWER ALL QUESTIONS </w:t>
      </w:r>
    </w:p>
    <w:p w14:paraId="3714C85B" w14:textId="77777777" w:rsidR="006F6D7C" w:rsidRDefault="006F6D7C" w:rsidP="006F6D7C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p w14:paraId="33571F34" w14:textId="77777777" w:rsidR="006F6D7C" w:rsidRPr="00616B0B" w:rsidRDefault="006F6D7C" w:rsidP="006F6D7C">
      <w:pPr>
        <w:tabs>
          <w:tab w:val="left" w:pos="3600"/>
        </w:tabs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106998944"/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ONE</w:t>
      </w:r>
    </w:p>
    <w:p w14:paraId="08652DBB" w14:textId="0D6DDFFC" w:rsidR="000E673F" w:rsidRDefault="000E673F" w:rsidP="000E673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perspectives on China -Africa relations</w:t>
      </w:r>
    </w:p>
    <w:p w14:paraId="2C981389" w14:textId="587EA37F" w:rsidR="000E673F" w:rsidRDefault="000E673F" w:rsidP="000E673F">
      <w:pPr>
        <w:pStyle w:val="ListParagraph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Western perspective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(5 Marks) </w:t>
      </w:r>
    </w:p>
    <w:p w14:paraId="415C5D6E" w14:textId="61DC6537" w:rsidR="000E673F" w:rsidRPr="000E673F" w:rsidRDefault="000E673F" w:rsidP="000E673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African perspective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 Chinese perspective</w:t>
      </w:r>
      <w:r w:rsidRPr="000E673F">
        <w:rPr>
          <w:rFonts w:ascii="Times New Roman" w:hAnsi="Times New Roman" w:cs="Times New Roman"/>
          <w:sz w:val="24"/>
          <w:szCs w:val="24"/>
        </w:rPr>
        <w:t xml:space="preserve"> </w:t>
      </w:r>
      <w:r w:rsidRPr="000E673F">
        <w:rPr>
          <w:rFonts w:ascii="Times New Roman" w:hAnsi="Times New Roman" w:cs="Times New Roman"/>
          <w:sz w:val="24"/>
          <w:szCs w:val="24"/>
        </w:rPr>
        <w:tab/>
      </w:r>
      <w:r w:rsidRPr="000E673F">
        <w:rPr>
          <w:rFonts w:ascii="Times New Roman" w:hAnsi="Times New Roman" w:cs="Times New Roman"/>
          <w:sz w:val="24"/>
          <w:szCs w:val="24"/>
        </w:rPr>
        <w:tab/>
      </w:r>
      <w:r w:rsidRPr="000E673F">
        <w:rPr>
          <w:rFonts w:ascii="Times New Roman" w:hAnsi="Times New Roman" w:cs="Times New Roman"/>
          <w:sz w:val="24"/>
          <w:szCs w:val="24"/>
        </w:rPr>
        <w:tab/>
      </w:r>
      <w:r w:rsidRPr="000E673F">
        <w:rPr>
          <w:rFonts w:ascii="Times New Roman" w:hAnsi="Times New Roman" w:cs="Times New Roman"/>
          <w:sz w:val="24"/>
          <w:szCs w:val="24"/>
        </w:rPr>
        <w:tab/>
      </w:r>
      <w:r w:rsidRPr="000E673F">
        <w:rPr>
          <w:rFonts w:ascii="Times New Roman" w:hAnsi="Times New Roman" w:cs="Times New Roman"/>
          <w:sz w:val="24"/>
          <w:szCs w:val="24"/>
        </w:rPr>
        <w:tab/>
      </w:r>
      <w:r w:rsidRPr="000E673F">
        <w:rPr>
          <w:rFonts w:ascii="Times New Roman" w:hAnsi="Times New Roman" w:cs="Times New Roman"/>
          <w:sz w:val="24"/>
          <w:szCs w:val="24"/>
        </w:rPr>
        <w:tab/>
      </w:r>
      <w:r w:rsidRPr="000E673F">
        <w:rPr>
          <w:rFonts w:ascii="Times New Roman" w:hAnsi="Times New Roman" w:cs="Times New Roman"/>
          <w:sz w:val="24"/>
          <w:szCs w:val="24"/>
        </w:rPr>
        <w:tab/>
        <w:t>(5 Marks</w:t>
      </w:r>
      <w:r w:rsidR="007B329F">
        <w:rPr>
          <w:rFonts w:ascii="Times New Roman" w:hAnsi="Times New Roman" w:cs="Times New Roman"/>
          <w:sz w:val="24"/>
          <w:szCs w:val="24"/>
        </w:rPr>
        <w:t>)</w:t>
      </w:r>
    </w:p>
    <w:p w14:paraId="3054E70E" w14:textId="4B6687F7" w:rsidR="006F6D7C" w:rsidRDefault="006F6D7C" w:rsidP="006F6D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7B329F">
        <w:rPr>
          <w:rFonts w:ascii="Times New Roman" w:hAnsi="Times New Roman" w:cs="Times New Roman"/>
          <w:sz w:val="24"/>
          <w:szCs w:val="24"/>
        </w:rPr>
        <w:t>challenges facing China -Africa relations</w:t>
      </w:r>
      <w:r w:rsidR="007B329F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2A2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B329F">
        <w:rPr>
          <w:rFonts w:ascii="Times New Roman" w:hAnsi="Times New Roman" w:cs="Times New Roman"/>
          <w:sz w:val="24"/>
          <w:szCs w:val="24"/>
        </w:rPr>
        <w:t xml:space="preserve">  </w:t>
      </w:r>
      <w:r w:rsidRPr="004B321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1</w:t>
      </w:r>
      <w:r w:rsidR="007B329F">
        <w:rPr>
          <w:rFonts w:ascii="Times New Roman" w:hAnsi="Times New Roman" w:cs="Times New Roman"/>
          <w:sz w:val="24"/>
          <w:szCs w:val="24"/>
        </w:rPr>
        <w:t>5</w:t>
      </w:r>
      <w:r w:rsidRPr="004B321F">
        <w:rPr>
          <w:rFonts w:ascii="Times New Roman" w:hAnsi="Times New Roman" w:cs="Times New Roman"/>
          <w:sz w:val="24"/>
          <w:szCs w:val="24"/>
        </w:rPr>
        <w:t xml:space="preserve"> </w:t>
      </w:r>
      <w:r w:rsidR="00D72A26">
        <w:rPr>
          <w:rFonts w:ascii="Times New Roman" w:hAnsi="Times New Roman" w:cs="Times New Roman"/>
          <w:sz w:val="24"/>
          <w:szCs w:val="24"/>
        </w:rPr>
        <w:t>M</w:t>
      </w:r>
      <w:r w:rsidRPr="004B321F">
        <w:rPr>
          <w:rFonts w:ascii="Times New Roman" w:hAnsi="Times New Roman" w:cs="Times New Roman"/>
          <w:sz w:val="24"/>
          <w:szCs w:val="24"/>
        </w:rPr>
        <w:t>arks)</w:t>
      </w:r>
    </w:p>
    <w:p w14:paraId="737D9774" w14:textId="77777777" w:rsidR="000E673F" w:rsidRDefault="000E673F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9ED4AF" w14:textId="11C5FCBD" w:rsidR="006F6D7C" w:rsidRDefault="006F6D7C" w:rsidP="006F6D7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SECTION B- ANSWER ANY TWO QUESTIONS</w:t>
      </w:r>
    </w:p>
    <w:p w14:paraId="4252086E" w14:textId="7777777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TWO</w:t>
      </w:r>
    </w:p>
    <w:p w14:paraId="601A290B" w14:textId="557711EA" w:rsidR="006F6D7C" w:rsidRDefault="007B329F" w:rsidP="006F6D7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Win -Win is often used to describe China -Africa relation</w:t>
      </w:r>
      <w:r w:rsidR="00590DAF">
        <w:rPr>
          <w:rFonts w:ascii="Times New Roman" w:hAnsi="Times New Roman" w:cs="Times New Roman"/>
          <w:bCs/>
          <w:sz w:val="24"/>
          <w:szCs w:val="24"/>
        </w:rPr>
        <w:t>. Do you agree with the statement? Explain your position</w:t>
      </w:r>
      <w:r w:rsidR="00590DAF">
        <w:rPr>
          <w:rFonts w:ascii="Times New Roman" w:hAnsi="Times New Roman" w:cs="Times New Roman"/>
          <w:bCs/>
          <w:sz w:val="24"/>
          <w:szCs w:val="24"/>
        </w:rPr>
        <w:tab/>
      </w:r>
      <w:r w:rsidR="00590DAF">
        <w:rPr>
          <w:rFonts w:ascii="Times New Roman" w:hAnsi="Times New Roman" w:cs="Times New Roman"/>
          <w:bCs/>
          <w:sz w:val="24"/>
          <w:szCs w:val="24"/>
        </w:rPr>
        <w:tab/>
      </w:r>
      <w:r w:rsidR="00590DAF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D72A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0DA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94E1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F6D7C">
        <w:rPr>
          <w:rFonts w:ascii="Times New Roman" w:hAnsi="Times New Roman" w:cs="Times New Roman"/>
          <w:bCs/>
          <w:sz w:val="24"/>
          <w:szCs w:val="24"/>
        </w:rPr>
        <w:t>(5 marks)</w:t>
      </w:r>
    </w:p>
    <w:p w14:paraId="31CB9A71" w14:textId="77777777" w:rsidR="007B329F" w:rsidRDefault="007B329F" w:rsidP="006F6D7C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Explain dilemma China face its pursuit of political and economic goals in Africa.</w:t>
      </w:r>
      <w:r w:rsidR="00D72A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6D7C" w:rsidRPr="004B321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6A576F7" w14:textId="53F731B2" w:rsidR="006F6D7C" w:rsidRPr="004E433F" w:rsidRDefault="00590DAF" w:rsidP="00590DAF">
      <w:pPr>
        <w:pStyle w:val="ListParagraph"/>
        <w:spacing w:line="360" w:lineRule="auto"/>
        <w:ind w:left="79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94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4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6D7C">
        <w:rPr>
          <w:rFonts w:ascii="Times New Roman" w:hAnsi="Times New Roman" w:cs="Times New Roman"/>
          <w:bCs/>
          <w:sz w:val="24"/>
          <w:szCs w:val="24"/>
        </w:rPr>
        <w:t>(15 marks)</w:t>
      </w:r>
      <w:r w:rsidR="006F6D7C" w:rsidRPr="004E433F">
        <w:rPr>
          <w:rFonts w:ascii="Times New Roman" w:hAnsi="Times New Roman" w:cs="Times New Roman"/>
          <w:sz w:val="24"/>
          <w:szCs w:val="24"/>
        </w:rPr>
        <w:tab/>
      </w:r>
    </w:p>
    <w:p w14:paraId="74D1D81D" w14:textId="77777777" w:rsidR="006F6D7C" w:rsidRDefault="006F6D7C" w:rsidP="006F6D7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6B0B">
        <w:rPr>
          <w:rFonts w:ascii="Times New Roman" w:hAnsi="Times New Roman" w:cs="Times New Roman"/>
          <w:b/>
          <w:sz w:val="24"/>
          <w:szCs w:val="24"/>
          <w:u w:val="single"/>
        </w:rPr>
        <w:t>QUESTION THREE</w:t>
      </w:r>
    </w:p>
    <w:p w14:paraId="315CD070" w14:textId="52CBBC55" w:rsidR="006F6D7C" w:rsidRPr="00B51950" w:rsidRDefault="00590DAF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Examine the place of Africa in China’s foreign policy</w:t>
      </w:r>
      <w:r w:rsidR="006F6D7C">
        <w:rPr>
          <w:rFonts w:ascii="Times New Roman" w:hAnsi="Times New Roman" w:cs="Times New Roman"/>
          <w:sz w:val="24"/>
          <w:szCs w:val="24"/>
        </w:rPr>
        <w:t xml:space="preserve">?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F6D7C" w:rsidRPr="00B51950">
        <w:rPr>
          <w:rFonts w:ascii="Times New Roman" w:hAnsi="Times New Roman" w:cs="Times New Roman"/>
          <w:sz w:val="24"/>
          <w:szCs w:val="24"/>
        </w:rPr>
        <w:t>(</w:t>
      </w:r>
      <w:r w:rsidR="006F6D7C">
        <w:rPr>
          <w:rFonts w:ascii="Times New Roman" w:hAnsi="Times New Roman" w:cs="Times New Roman"/>
          <w:sz w:val="24"/>
          <w:szCs w:val="24"/>
        </w:rPr>
        <w:t>5</w:t>
      </w:r>
      <w:r w:rsidR="006F6D7C" w:rsidRPr="00B51950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50B534EC" w14:textId="4A5550CB" w:rsidR="006F6D7C" w:rsidRPr="00A04696" w:rsidRDefault="00590DAF" w:rsidP="006F6D7C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Explain how domestic, regional and international factors shape China’s foreign policymaking process.</w:t>
      </w:r>
      <w:r w:rsidR="006F6D7C">
        <w:rPr>
          <w:rFonts w:ascii="Times New Roman" w:hAnsi="Times New Roman" w:cs="Times New Roman"/>
          <w:sz w:val="24"/>
          <w:szCs w:val="24"/>
        </w:rPr>
        <w:tab/>
      </w:r>
      <w:r w:rsidR="006F6D7C">
        <w:rPr>
          <w:rFonts w:ascii="Times New Roman" w:hAnsi="Times New Roman" w:cs="Times New Roman"/>
          <w:sz w:val="24"/>
          <w:szCs w:val="24"/>
        </w:rPr>
        <w:tab/>
      </w:r>
      <w:r w:rsidR="006F6D7C">
        <w:rPr>
          <w:rFonts w:ascii="Times New Roman" w:hAnsi="Times New Roman" w:cs="Times New Roman"/>
          <w:sz w:val="24"/>
          <w:szCs w:val="24"/>
        </w:rPr>
        <w:tab/>
      </w:r>
      <w:r w:rsidR="006F6D7C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94E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F6D7C">
        <w:rPr>
          <w:rFonts w:ascii="Times New Roman" w:hAnsi="Times New Roman" w:cs="Times New Roman"/>
          <w:sz w:val="24"/>
          <w:szCs w:val="24"/>
        </w:rPr>
        <w:t>(15 marks)</w:t>
      </w:r>
    </w:p>
    <w:p w14:paraId="52BC3293" w14:textId="77777777" w:rsidR="006F6D7C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FOUR </w:t>
      </w:r>
    </w:p>
    <w:p w14:paraId="18ED2060" w14:textId="6D117E57" w:rsidR="006F6D7C" w:rsidRDefault="00C94E1C" w:rsidP="006F6D7C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 areas/issues in Africa that are likely to characterise China and the United States rivalry in the continent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6F6D7C">
        <w:rPr>
          <w:rFonts w:ascii="Times New Roman" w:hAnsi="Times New Roman" w:cs="Times New Roman"/>
          <w:bCs/>
          <w:sz w:val="24"/>
          <w:szCs w:val="24"/>
        </w:rPr>
        <w:t xml:space="preserve">(5 marks) </w:t>
      </w:r>
    </w:p>
    <w:p w14:paraId="5BFFB6B9" w14:textId="0631F60E" w:rsidR="006F6D7C" w:rsidRPr="00B51950" w:rsidRDefault="0055593C" w:rsidP="006F6D7C">
      <w:pPr>
        <w:pStyle w:val="ListParagraph"/>
        <w:numPr>
          <w:ilvl w:val="0"/>
          <w:numId w:val="4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Examine</w:t>
      </w:r>
      <w:r w:rsidR="00C94E1C">
        <w:rPr>
          <w:rFonts w:ascii="Times New Roman" w:hAnsi="Times New Roman" w:cs="Times New Roman"/>
          <w:bCs/>
          <w:sz w:val="24"/>
          <w:szCs w:val="24"/>
        </w:rPr>
        <w:t xml:space="preserve"> China’s peacekeeping operations in Africa</w:t>
      </w:r>
      <w:r w:rsidR="006F6D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C94E1C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6F6D7C">
        <w:rPr>
          <w:rFonts w:ascii="Times New Roman" w:hAnsi="Times New Roman" w:cs="Times New Roman"/>
          <w:bCs/>
          <w:sz w:val="24"/>
          <w:szCs w:val="24"/>
        </w:rPr>
        <w:t>(15 marks)</w:t>
      </w:r>
      <w:r w:rsidR="006F6D7C" w:rsidRPr="00B5195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C11CBB8" w14:textId="77777777" w:rsidR="006F6D7C" w:rsidRPr="005E1D47" w:rsidRDefault="006F6D7C" w:rsidP="006F6D7C">
      <w:p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1D47">
        <w:rPr>
          <w:rFonts w:ascii="Times New Roman" w:hAnsi="Times New Roman" w:cs="Times New Roman"/>
          <w:b/>
          <w:sz w:val="24"/>
          <w:szCs w:val="24"/>
          <w:u w:val="single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FIVE</w:t>
      </w:r>
    </w:p>
    <w:p w14:paraId="040333AA" w14:textId="558D6971" w:rsidR="006F6D7C" w:rsidRDefault="0055593C" w:rsidP="006F6D7C">
      <w:pPr>
        <w:pStyle w:val="ListParagraph"/>
        <w:numPr>
          <w:ilvl w:val="0"/>
          <w:numId w:val="5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Discuss the debate around China’s debt trap strategy in Africa.       </w:t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6F6D7C">
        <w:rPr>
          <w:rFonts w:ascii="Times New Roman" w:hAnsi="Times New Roman" w:cs="Times New Roman"/>
          <w:bCs/>
          <w:sz w:val="24"/>
          <w:szCs w:val="24"/>
        </w:rPr>
        <w:t>(5 marks)</w:t>
      </w:r>
    </w:p>
    <w:p w14:paraId="2CBAE921" w14:textId="2D5F970A" w:rsidR="00FF0B9D" w:rsidRPr="006F6D7C" w:rsidRDefault="0055593C" w:rsidP="006F6D7C">
      <w:pPr>
        <w:pStyle w:val="ListParagraph"/>
        <w:numPr>
          <w:ilvl w:val="0"/>
          <w:numId w:val="5"/>
        </w:numPr>
        <w:tabs>
          <w:tab w:val="left" w:pos="225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Identify and explain China’s soft power approach in Africa</w:t>
      </w:r>
      <w:r w:rsidR="006F6D7C" w:rsidRPr="006F6D7C">
        <w:rPr>
          <w:rFonts w:ascii="Times New Roman" w:hAnsi="Times New Roman" w:cs="Times New Roman"/>
          <w:bCs/>
          <w:sz w:val="24"/>
          <w:szCs w:val="24"/>
        </w:rPr>
        <w:t>?</w:t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 w:rsidR="006F6D7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6F6D7C" w:rsidRPr="006F6D7C">
        <w:rPr>
          <w:rFonts w:ascii="Times New Roman" w:hAnsi="Times New Roman" w:cs="Times New Roman"/>
          <w:bCs/>
          <w:sz w:val="24"/>
          <w:szCs w:val="24"/>
        </w:rPr>
        <w:t xml:space="preserve"> (15 marks)</w:t>
      </w:r>
      <w:bookmarkEnd w:id="0"/>
    </w:p>
    <w:sectPr w:rsidR="00FF0B9D" w:rsidRPr="006F6D7C" w:rsidSect="00157F1B">
      <w:pgSz w:w="12240" w:h="15840"/>
      <w:pgMar w:top="90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1B5"/>
    <w:multiLevelType w:val="hybridMultilevel"/>
    <w:tmpl w:val="BC3E4E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23029"/>
    <w:multiLevelType w:val="hybridMultilevel"/>
    <w:tmpl w:val="602843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EE194F"/>
    <w:multiLevelType w:val="hybridMultilevel"/>
    <w:tmpl w:val="66D8D7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30FA6"/>
    <w:multiLevelType w:val="hybridMultilevel"/>
    <w:tmpl w:val="F58ECD22"/>
    <w:lvl w:ilvl="0" w:tplc="477CED8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C0A42"/>
    <w:multiLevelType w:val="hybridMultilevel"/>
    <w:tmpl w:val="4014CBA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9017273">
    <w:abstractNumId w:val="0"/>
  </w:num>
  <w:num w:numId="2" w16cid:durableId="1320961868">
    <w:abstractNumId w:val="1"/>
  </w:num>
  <w:num w:numId="3" w16cid:durableId="1748453459">
    <w:abstractNumId w:val="3"/>
  </w:num>
  <w:num w:numId="4" w16cid:durableId="1492674653">
    <w:abstractNumId w:val="2"/>
  </w:num>
  <w:num w:numId="5" w16cid:durableId="1243526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LAwNDEyNDM0szAwNDRS0lEKTi0uzszPAykwqgUAch/oTywAAAA="/>
  </w:docVars>
  <w:rsids>
    <w:rsidRoot w:val="00157F1B"/>
    <w:rsid w:val="00067012"/>
    <w:rsid w:val="000E673F"/>
    <w:rsid w:val="00157F1B"/>
    <w:rsid w:val="001630E5"/>
    <w:rsid w:val="0018364D"/>
    <w:rsid w:val="00195E61"/>
    <w:rsid w:val="001D1E13"/>
    <w:rsid w:val="002E3D96"/>
    <w:rsid w:val="00391E45"/>
    <w:rsid w:val="0055593C"/>
    <w:rsid w:val="00590DAF"/>
    <w:rsid w:val="006F6D7C"/>
    <w:rsid w:val="00760B00"/>
    <w:rsid w:val="00791C83"/>
    <w:rsid w:val="007B329F"/>
    <w:rsid w:val="007F0CD3"/>
    <w:rsid w:val="009A22F2"/>
    <w:rsid w:val="00AE7CFB"/>
    <w:rsid w:val="00B55C8D"/>
    <w:rsid w:val="00C94E1C"/>
    <w:rsid w:val="00D72A26"/>
    <w:rsid w:val="00DE20BA"/>
    <w:rsid w:val="00FF0B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7B7C"/>
  <w15:docId w15:val="{873D558F-D127-46BA-AC60-F93AA032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F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F6D7C"/>
    <w:pPr>
      <w:spacing w:after="160" w:line="259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Asha Abdallah</dc:creator>
  <cp:lastModifiedBy>nyadera Israel</cp:lastModifiedBy>
  <cp:revision>5</cp:revision>
  <dcterms:created xsi:type="dcterms:W3CDTF">2022-10-23T05:04:00Z</dcterms:created>
  <dcterms:modified xsi:type="dcterms:W3CDTF">2022-11-28T07:48:00Z</dcterms:modified>
</cp:coreProperties>
</file>