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6C98" w:rsidRPr="00AE257C" w:rsidRDefault="00306C98" w:rsidP="00306C98">
      <w:pPr>
        <w:spacing w:after="0" w:line="240" w:lineRule="auto"/>
        <w:jc w:val="center"/>
        <w:rPr>
          <w:rFonts w:ascii="Times New Roman" w:eastAsia="Calibri" w:hAnsi="Times New Roman" w:cs="Times New Roman"/>
          <w:b/>
          <w:bCs/>
          <w:sz w:val="24"/>
          <w:szCs w:val="24"/>
        </w:rPr>
      </w:pPr>
      <w:r w:rsidRPr="00AE257C">
        <w:rPr>
          <w:rFonts w:ascii="Times New Roman" w:eastAsia="Times New Roman" w:hAnsi="Times New Roman" w:cs="Times New Roman"/>
          <w:noProof/>
          <w:sz w:val="24"/>
          <w:szCs w:val="24"/>
        </w:rPr>
        <w:drawing>
          <wp:inline distT="0" distB="0" distL="0" distR="0" wp14:anchorId="39AB95F1" wp14:editId="06A40F41">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306C98" w:rsidRPr="00AE257C" w:rsidRDefault="00306C98" w:rsidP="001C791A">
      <w:pPr>
        <w:keepNext/>
        <w:spacing w:after="0" w:line="360" w:lineRule="auto"/>
        <w:jc w:val="center"/>
        <w:outlineLvl w:val="2"/>
        <w:rPr>
          <w:rFonts w:ascii="Times New Roman" w:eastAsia="Times New Roman" w:hAnsi="Times New Roman" w:cs="Times New Roman"/>
          <w:b/>
          <w:bCs/>
          <w:sz w:val="24"/>
          <w:szCs w:val="24"/>
        </w:rPr>
      </w:pPr>
      <w:r w:rsidRPr="00AE257C">
        <w:rPr>
          <w:rFonts w:ascii="Times New Roman" w:eastAsia="Times New Roman" w:hAnsi="Times New Roman" w:cs="Times New Roman"/>
          <w:b/>
          <w:bCs/>
          <w:sz w:val="24"/>
          <w:szCs w:val="24"/>
        </w:rPr>
        <w:t>RIARA SCHOOL OF INTERNATIONAL RELATIONS &amp; DIPLOMACY</w:t>
      </w:r>
    </w:p>
    <w:p w:rsidR="00306C98" w:rsidRPr="00AE257C" w:rsidRDefault="00306C98" w:rsidP="001C791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AE257C">
        <w:rPr>
          <w:rFonts w:ascii="Times New Roman" w:eastAsia="Times New Roman" w:hAnsi="Times New Roman" w:cs="Times New Roman"/>
          <w:b/>
          <w:bCs/>
          <w:i/>
          <w:spacing w:val="-15"/>
          <w:sz w:val="24"/>
          <w:szCs w:val="24"/>
        </w:rPr>
        <w:t>NURTURING INNOVATORS</w:t>
      </w:r>
    </w:p>
    <w:p w:rsidR="00306C98" w:rsidRPr="00AE257C" w:rsidRDefault="00B93373" w:rsidP="001C791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AE257C">
        <w:rPr>
          <w:rFonts w:ascii="Times New Roman" w:eastAsia="Times New Roman" w:hAnsi="Times New Roman" w:cs="Times New Roman"/>
          <w:b/>
          <w:bCs/>
          <w:spacing w:val="-15"/>
          <w:sz w:val="24"/>
          <w:szCs w:val="24"/>
        </w:rPr>
        <w:t>SEPTEMBER</w:t>
      </w:r>
      <w:r w:rsidR="00306C98" w:rsidRPr="00AE257C">
        <w:rPr>
          <w:rFonts w:ascii="Times New Roman" w:eastAsia="Times New Roman" w:hAnsi="Times New Roman" w:cs="Times New Roman"/>
          <w:b/>
          <w:bCs/>
          <w:spacing w:val="-15"/>
          <w:sz w:val="24"/>
          <w:szCs w:val="24"/>
        </w:rPr>
        <w:t xml:space="preserve"> </w:t>
      </w:r>
      <w:r w:rsidR="001C791A" w:rsidRPr="00AE257C">
        <w:rPr>
          <w:rFonts w:ascii="Times New Roman" w:eastAsia="Times New Roman" w:hAnsi="Times New Roman" w:cs="Times New Roman"/>
          <w:b/>
          <w:bCs/>
          <w:spacing w:val="-15"/>
          <w:sz w:val="24"/>
          <w:szCs w:val="24"/>
        </w:rPr>
        <w:t>– DECEMBER</w:t>
      </w:r>
      <w:r w:rsidRPr="00AE257C">
        <w:rPr>
          <w:rFonts w:ascii="Times New Roman" w:eastAsia="Times New Roman" w:hAnsi="Times New Roman" w:cs="Times New Roman"/>
          <w:b/>
          <w:bCs/>
          <w:spacing w:val="-15"/>
          <w:sz w:val="24"/>
          <w:szCs w:val="24"/>
        </w:rPr>
        <w:t xml:space="preserve"> </w:t>
      </w:r>
      <w:r w:rsidR="00306C98" w:rsidRPr="00AE257C">
        <w:rPr>
          <w:rFonts w:ascii="Times New Roman" w:eastAsia="Times New Roman" w:hAnsi="Times New Roman" w:cs="Times New Roman"/>
          <w:b/>
          <w:bCs/>
          <w:spacing w:val="-15"/>
          <w:sz w:val="24"/>
          <w:szCs w:val="24"/>
        </w:rPr>
        <w:t>202</w:t>
      </w:r>
      <w:r w:rsidR="001C791A" w:rsidRPr="00AE257C">
        <w:rPr>
          <w:rFonts w:ascii="Times New Roman" w:eastAsia="Times New Roman" w:hAnsi="Times New Roman" w:cs="Times New Roman"/>
          <w:b/>
          <w:bCs/>
          <w:spacing w:val="-15"/>
          <w:sz w:val="24"/>
          <w:szCs w:val="24"/>
        </w:rPr>
        <w:t>3</w:t>
      </w:r>
      <w:r w:rsidR="00306C98" w:rsidRPr="00AE257C">
        <w:rPr>
          <w:rFonts w:ascii="Times New Roman" w:eastAsia="Times New Roman" w:hAnsi="Times New Roman" w:cs="Times New Roman"/>
          <w:b/>
          <w:bCs/>
          <w:spacing w:val="-15"/>
          <w:sz w:val="24"/>
          <w:szCs w:val="24"/>
        </w:rPr>
        <w:t xml:space="preserve"> TRIMESTER</w:t>
      </w:r>
    </w:p>
    <w:p w:rsidR="00306C98" w:rsidRPr="00AE257C" w:rsidRDefault="00306C98" w:rsidP="001C791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AE257C">
        <w:rPr>
          <w:rFonts w:ascii="Times New Roman" w:eastAsia="Times New Roman" w:hAnsi="Times New Roman" w:cs="Times New Roman"/>
          <w:b/>
          <w:bCs/>
          <w:spacing w:val="-15"/>
          <w:sz w:val="24"/>
          <w:szCs w:val="24"/>
        </w:rPr>
        <w:t>EXAMINATIONS FOR BACHELOR</w:t>
      </w:r>
      <w:r w:rsidR="00B93373" w:rsidRPr="00AE257C">
        <w:rPr>
          <w:rFonts w:ascii="Times New Roman" w:eastAsia="Times New Roman" w:hAnsi="Times New Roman" w:cs="Times New Roman"/>
          <w:b/>
          <w:bCs/>
          <w:spacing w:val="-15"/>
          <w:sz w:val="24"/>
          <w:szCs w:val="24"/>
        </w:rPr>
        <w:t xml:space="preserve"> </w:t>
      </w:r>
      <w:r w:rsidRPr="00AE257C">
        <w:rPr>
          <w:rFonts w:ascii="Times New Roman" w:eastAsia="Times New Roman" w:hAnsi="Times New Roman" w:cs="Times New Roman"/>
          <w:b/>
          <w:bCs/>
          <w:spacing w:val="-15"/>
          <w:sz w:val="24"/>
          <w:szCs w:val="24"/>
        </w:rPr>
        <w:t>OF ARTS IN INTERNATIONAL RELATIONS &amp; DIPLOMACY</w:t>
      </w:r>
    </w:p>
    <w:p w:rsidR="00306C98" w:rsidRPr="00AE257C" w:rsidRDefault="00211C8E" w:rsidP="001C791A">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AE257C">
        <w:rPr>
          <w:rFonts w:ascii="Times New Roman" w:eastAsia="Times New Roman" w:hAnsi="Times New Roman" w:cs="Times New Roman"/>
          <w:b/>
          <w:bCs/>
          <w:spacing w:val="-15"/>
          <w:sz w:val="24"/>
          <w:szCs w:val="24"/>
        </w:rPr>
        <w:t>DAY</w:t>
      </w:r>
      <w:r w:rsidR="00306C98" w:rsidRPr="00AE257C">
        <w:rPr>
          <w:rFonts w:ascii="Times New Roman" w:eastAsia="Times New Roman" w:hAnsi="Times New Roman" w:cs="Times New Roman"/>
          <w:b/>
          <w:bCs/>
          <w:spacing w:val="-15"/>
          <w:sz w:val="24"/>
          <w:szCs w:val="24"/>
        </w:rPr>
        <w:t xml:space="preserve"> PROGRAMME</w:t>
      </w:r>
    </w:p>
    <w:p w:rsidR="00211C8E" w:rsidRPr="00AE257C" w:rsidRDefault="00211C8E" w:rsidP="001C791A">
      <w:pPr>
        <w:jc w:val="center"/>
        <w:rPr>
          <w:rFonts w:ascii="Times New Roman" w:hAnsi="Times New Roman" w:cs="Times New Roman"/>
          <w:b/>
          <w:color w:val="000000"/>
          <w:sz w:val="24"/>
          <w:szCs w:val="24"/>
        </w:rPr>
      </w:pPr>
      <w:r w:rsidRPr="00AE257C">
        <w:rPr>
          <w:rFonts w:ascii="Times New Roman" w:hAnsi="Times New Roman" w:cs="Times New Roman"/>
          <w:b/>
          <w:color w:val="000000"/>
          <w:sz w:val="24"/>
          <w:szCs w:val="24"/>
        </w:rPr>
        <w:t>RIR 405: INTERNATIONAL ECONOMIC POLICY ANALYSIS</w:t>
      </w:r>
    </w:p>
    <w:p w:rsidR="00306C98" w:rsidRPr="00AE257C" w:rsidRDefault="00306C98" w:rsidP="001C791A">
      <w:pPr>
        <w:spacing w:after="0"/>
        <w:jc w:val="both"/>
        <w:rPr>
          <w:rFonts w:ascii="Times New Roman" w:hAnsi="Times New Roman" w:cs="Times New Roman"/>
          <w:b/>
          <w:sz w:val="24"/>
          <w:szCs w:val="24"/>
        </w:rPr>
      </w:pPr>
    </w:p>
    <w:p w:rsidR="00306C98" w:rsidRPr="00AE257C" w:rsidRDefault="00306C98" w:rsidP="00E942CE">
      <w:pPr>
        <w:autoSpaceDE w:val="0"/>
        <w:autoSpaceDN w:val="0"/>
        <w:adjustRightInd w:val="0"/>
        <w:spacing w:after="0" w:line="360" w:lineRule="auto"/>
        <w:jc w:val="center"/>
        <w:rPr>
          <w:rFonts w:ascii="Times New Roman" w:eastAsia="Times New Roman" w:hAnsi="Times New Roman" w:cs="Times New Roman"/>
          <w:b/>
          <w:caps/>
          <w:spacing w:val="-15"/>
          <w:sz w:val="24"/>
          <w:szCs w:val="24"/>
        </w:rPr>
      </w:pPr>
      <w:r w:rsidRPr="00AE257C">
        <w:rPr>
          <w:rFonts w:ascii="Times New Roman" w:eastAsia="Times New Roman" w:hAnsi="Times New Roman" w:cs="Times New Roman"/>
          <w:b/>
          <w:bCs/>
          <w:spacing w:val="-15"/>
          <w:sz w:val="24"/>
          <w:szCs w:val="24"/>
        </w:rPr>
        <w:t xml:space="preserve">DATE: </w:t>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eastAsia="Times New Roman" w:hAnsi="Times New Roman" w:cs="Times New Roman"/>
          <w:b/>
          <w:bCs/>
          <w:spacing w:val="-15"/>
          <w:sz w:val="24"/>
          <w:szCs w:val="24"/>
        </w:rPr>
        <w:softHyphen/>
      </w:r>
      <w:r w:rsidRPr="00AE257C">
        <w:rPr>
          <w:rFonts w:ascii="Times New Roman" w:hAnsi="Times New Roman" w:cs="Times New Roman"/>
          <w:b/>
          <w:sz w:val="24"/>
          <w:szCs w:val="24"/>
        </w:rPr>
        <w:t xml:space="preserve"> </w:t>
      </w:r>
      <w:r w:rsidR="00AE257C">
        <w:rPr>
          <w:rFonts w:ascii="Times New Roman" w:hAnsi="Times New Roman" w:cs="Times New Roman"/>
          <w:b/>
          <w:sz w:val="24"/>
          <w:szCs w:val="24"/>
        </w:rPr>
        <w:t>30</w:t>
      </w:r>
      <w:r w:rsidR="00AE257C" w:rsidRPr="00AE257C">
        <w:rPr>
          <w:rFonts w:ascii="Times New Roman" w:hAnsi="Times New Roman" w:cs="Times New Roman"/>
          <w:b/>
          <w:sz w:val="24"/>
          <w:szCs w:val="24"/>
          <w:vertAlign w:val="superscript"/>
        </w:rPr>
        <w:t>TH</w:t>
      </w:r>
      <w:r w:rsidR="00AE257C">
        <w:rPr>
          <w:rFonts w:ascii="Times New Roman" w:hAnsi="Times New Roman" w:cs="Times New Roman"/>
          <w:b/>
          <w:sz w:val="24"/>
          <w:szCs w:val="24"/>
        </w:rPr>
        <w:t xml:space="preserve"> </w:t>
      </w:r>
      <w:r w:rsidR="00B93373" w:rsidRPr="00AE257C">
        <w:rPr>
          <w:rFonts w:ascii="Times New Roman" w:hAnsi="Times New Roman" w:cs="Times New Roman"/>
          <w:b/>
          <w:sz w:val="24"/>
          <w:szCs w:val="24"/>
        </w:rPr>
        <w:t>DECEMBER</w:t>
      </w:r>
      <w:r w:rsidRPr="00AE257C">
        <w:rPr>
          <w:rFonts w:ascii="Times New Roman" w:hAnsi="Times New Roman" w:cs="Times New Roman"/>
          <w:b/>
          <w:sz w:val="24"/>
          <w:szCs w:val="24"/>
        </w:rPr>
        <w:t xml:space="preserve"> 202</w:t>
      </w:r>
      <w:r w:rsidR="001C791A" w:rsidRPr="00AE257C">
        <w:rPr>
          <w:rFonts w:ascii="Times New Roman" w:hAnsi="Times New Roman" w:cs="Times New Roman"/>
          <w:b/>
          <w:sz w:val="24"/>
          <w:szCs w:val="24"/>
        </w:rPr>
        <w:t>3</w:t>
      </w:r>
      <w:r w:rsidRPr="00AE257C">
        <w:rPr>
          <w:rFonts w:ascii="Times New Roman" w:eastAsia="Times New Roman" w:hAnsi="Times New Roman" w:cs="Times New Roman"/>
          <w:b/>
          <w:bCs/>
          <w:spacing w:val="-15"/>
          <w:sz w:val="24"/>
          <w:szCs w:val="24"/>
        </w:rPr>
        <w:tab/>
      </w:r>
      <w:r w:rsidRPr="00AE257C">
        <w:rPr>
          <w:rFonts w:ascii="Times New Roman" w:eastAsia="Times New Roman" w:hAnsi="Times New Roman" w:cs="Times New Roman"/>
          <w:b/>
          <w:bCs/>
          <w:spacing w:val="-15"/>
          <w:sz w:val="24"/>
          <w:szCs w:val="24"/>
        </w:rPr>
        <w:tab/>
      </w:r>
      <w:r w:rsidRPr="00AE257C">
        <w:rPr>
          <w:rFonts w:ascii="Times New Roman" w:eastAsia="Times New Roman" w:hAnsi="Times New Roman" w:cs="Times New Roman"/>
          <w:b/>
          <w:bCs/>
          <w:spacing w:val="-15"/>
          <w:sz w:val="24"/>
          <w:szCs w:val="24"/>
        </w:rPr>
        <w:tab/>
      </w:r>
      <w:r w:rsidRPr="00AE257C">
        <w:rPr>
          <w:rFonts w:ascii="Times New Roman" w:eastAsia="Times New Roman" w:hAnsi="Times New Roman" w:cs="Times New Roman"/>
          <w:b/>
          <w:bCs/>
          <w:spacing w:val="-15"/>
          <w:sz w:val="24"/>
          <w:szCs w:val="24"/>
        </w:rPr>
        <w:tab/>
      </w:r>
      <w:r w:rsidRPr="00AE257C">
        <w:rPr>
          <w:rFonts w:ascii="Times New Roman" w:eastAsia="Times New Roman" w:hAnsi="Times New Roman" w:cs="Times New Roman"/>
          <w:b/>
          <w:bCs/>
          <w:spacing w:val="-15"/>
          <w:sz w:val="24"/>
          <w:szCs w:val="24"/>
        </w:rPr>
        <w:tab/>
        <w:t xml:space="preserve">     </w:t>
      </w:r>
      <w:r w:rsidR="00B93373" w:rsidRPr="00AE257C">
        <w:rPr>
          <w:rFonts w:ascii="Times New Roman" w:eastAsia="Times New Roman" w:hAnsi="Times New Roman" w:cs="Times New Roman"/>
          <w:b/>
          <w:bCs/>
          <w:spacing w:val="-15"/>
          <w:sz w:val="24"/>
          <w:szCs w:val="24"/>
        </w:rPr>
        <w:tab/>
        <w:t xml:space="preserve">        </w:t>
      </w:r>
      <w:r w:rsidRPr="00AE257C">
        <w:rPr>
          <w:rFonts w:ascii="Times New Roman" w:eastAsia="Times New Roman" w:hAnsi="Times New Roman" w:cs="Times New Roman"/>
          <w:b/>
          <w:bCs/>
          <w:spacing w:val="-15"/>
          <w:sz w:val="24"/>
          <w:szCs w:val="24"/>
        </w:rPr>
        <w:t>TIME: 2 HOURS</w:t>
      </w:r>
    </w:p>
    <w:p w:rsidR="00AE257C" w:rsidRPr="00DC04CD" w:rsidRDefault="00AE257C" w:rsidP="00AE257C">
      <w:pPr>
        <w:spacing w:after="200" w:line="276" w:lineRule="auto"/>
        <w:rPr>
          <w:rFonts w:ascii="Times New Roman" w:eastAsia="Calibri" w:hAnsi="Times New Roman" w:cs="Times New Roman"/>
          <w:u w:val="single"/>
          <w:lang w:val="en-GB"/>
        </w:rPr>
      </w:pPr>
      <w:r w:rsidRPr="00DC04CD">
        <w:rPr>
          <w:rFonts w:ascii="Times New Roman" w:eastAsia="Calibri" w:hAnsi="Times New Roman" w:cs="Times New Roman"/>
          <w:b/>
          <w:bCs/>
          <w:u w:val="single"/>
          <w:lang w:val="en-GB"/>
        </w:rPr>
        <w:t>GENERAL INSTRUCTIONS:</w:t>
      </w:r>
    </w:p>
    <w:p w:rsidR="00AE257C" w:rsidRPr="00DC04CD" w:rsidRDefault="00AE257C" w:rsidP="00AE257C">
      <w:pPr>
        <w:numPr>
          <w:ilvl w:val="0"/>
          <w:numId w:val="40"/>
        </w:numPr>
        <w:spacing w:after="200" w:line="360" w:lineRule="auto"/>
        <w:rPr>
          <w:rFonts w:ascii="Times New Roman" w:eastAsia="Calibri" w:hAnsi="Times New Roman" w:cs="Times New Roman"/>
          <w:lang w:val="en-GB"/>
        </w:rPr>
      </w:pPr>
      <w:r w:rsidRPr="00DC04CD">
        <w:rPr>
          <w:rFonts w:ascii="Times New Roman" w:eastAsia="Calibri" w:hAnsi="Times New Roman" w:cs="Times New Roman"/>
          <w:lang w:val="en-GB"/>
        </w:rPr>
        <w:t xml:space="preserve">Students are </w:t>
      </w:r>
      <w:r w:rsidRPr="00DC04CD">
        <w:rPr>
          <w:rFonts w:ascii="Times New Roman" w:eastAsia="Calibri" w:hAnsi="Times New Roman" w:cs="Times New Roman"/>
          <w:b/>
          <w:lang w:val="en-GB"/>
        </w:rPr>
        <w:t>NOT</w:t>
      </w:r>
      <w:r w:rsidRPr="00DC04CD">
        <w:rPr>
          <w:rFonts w:ascii="Times New Roman" w:eastAsia="Calibri" w:hAnsi="Times New Roman" w:cs="Times New Roman"/>
          <w:lang w:val="en-GB"/>
        </w:rPr>
        <w:t xml:space="preserve"> permitted to write on the examination paper during reading time.</w:t>
      </w:r>
    </w:p>
    <w:p w:rsidR="00AE257C" w:rsidRPr="00DC04CD" w:rsidRDefault="00AE257C" w:rsidP="00AE257C">
      <w:pPr>
        <w:numPr>
          <w:ilvl w:val="0"/>
          <w:numId w:val="40"/>
        </w:numPr>
        <w:spacing w:after="200" w:line="360" w:lineRule="auto"/>
        <w:rPr>
          <w:rFonts w:ascii="Times New Roman" w:eastAsia="Calibri" w:hAnsi="Times New Roman" w:cs="Times New Roman"/>
          <w:lang w:val="en-GB"/>
        </w:rPr>
      </w:pPr>
      <w:r w:rsidRPr="00DC04CD">
        <w:rPr>
          <w:rFonts w:ascii="Times New Roman" w:eastAsia="Calibri" w:hAnsi="Times New Roman" w:cs="Times New Roman"/>
          <w:lang w:val="en-GB"/>
        </w:rPr>
        <w:t>This is a closed book examination. Text book/Reference books/notes are not permitted.</w:t>
      </w:r>
    </w:p>
    <w:p w:rsidR="00AE257C" w:rsidRPr="00DC04CD" w:rsidRDefault="00AE257C" w:rsidP="00AE257C">
      <w:pPr>
        <w:autoSpaceDE w:val="0"/>
        <w:autoSpaceDN w:val="0"/>
        <w:adjustRightInd w:val="0"/>
        <w:spacing w:after="200" w:line="360" w:lineRule="auto"/>
        <w:jc w:val="both"/>
        <w:rPr>
          <w:rFonts w:ascii="Garamond" w:eastAsia="Calibri" w:hAnsi="Garamond" w:cs="Times New Roman"/>
          <w:sz w:val="24"/>
          <w:szCs w:val="24"/>
          <w:lang w:val="en-GB"/>
        </w:rPr>
      </w:pPr>
      <w:r w:rsidRPr="00DC04CD">
        <w:rPr>
          <w:rFonts w:ascii="Garamond" w:eastAsia="Calibri" w:hAnsi="Garamond" w:cs="Times New Roman"/>
          <w:b/>
          <w:bCs/>
          <w:sz w:val="24"/>
          <w:szCs w:val="24"/>
          <w:u w:val="single"/>
          <w:lang w:val="en-GB"/>
        </w:rPr>
        <w:t>SPECIAL INSTRUCTIONS</w:t>
      </w:r>
      <w:r w:rsidRPr="00DC04CD">
        <w:rPr>
          <w:rFonts w:ascii="Garamond" w:eastAsia="Calibri" w:hAnsi="Garamond" w:cs="Times New Roman"/>
          <w:b/>
          <w:bCs/>
          <w:sz w:val="24"/>
          <w:szCs w:val="24"/>
          <w:lang w:val="en-GB"/>
        </w:rPr>
        <w:t xml:space="preserve"> </w:t>
      </w:r>
    </w:p>
    <w:p w:rsidR="00AE257C" w:rsidRPr="00DC04CD" w:rsidRDefault="00AE257C" w:rsidP="00AE257C">
      <w:pPr>
        <w:numPr>
          <w:ilvl w:val="0"/>
          <w:numId w:val="41"/>
        </w:numPr>
        <w:autoSpaceDE w:val="0"/>
        <w:autoSpaceDN w:val="0"/>
        <w:adjustRightInd w:val="0"/>
        <w:spacing w:after="228" w:line="480" w:lineRule="auto"/>
        <w:contextualSpacing/>
        <w:jc w:val="both"/>
        <w:rPr>
          <w:rFonts w:ascii="Garamond" w:eastAsia="Calibri" w:hAnsi="Garamond" w:cs="Times New Roman"/>
          <w:sz w:val="24"/>
          <w:szCs w:val="24"/>
          <w:lang w:val="en-GB"/>
        </w:rPr>
      </w:pPr>
      <w:r w:rsidRPr="00DC04CD">
        <w:rPr>
          <w:rFonts w:ascii="Garamond" w:eastAsia="Calibri" w:hAnsi="Garamond" w:cs="Times New Roman"/>
          <w:bCs/>
          <w:sz w:val="24"/>
          <w:szCs w:val="24"/>
          <w:lang w:val="en-GB"/>
        </w:rPr>
        <w:t xml:space="preserve">Write </w:t>
      </w:r>
      <w:proofErr w:type="gramStart"/>
      <w:r w:rsidRPr="00DC04CD">
        <w:rPr>
          <w:rFonts w:ascii="Garamond" w:eastAsia="Calibri" w:hAnsi="Garamond" w:cs="Times New Roman"/>
          <w:bCs/>
          <w:sz w:val="24"/>
          <w:szCs w:val="24"/>
          <w:lang w:val="en-GB"/>
        </w:rPr>
        <w:t>your</w:t>
      </w:r>
      <w:proofErr w:type="gramEnd"/>
      <w:r w:rsidRPr="00DC04CD">
        <w:rPr>
          <w:rFonts w:ascii="Garamond" w:eastAsia="Calibri" w:hAnsi="Garamond" w:cs="Times New Roman"/>
          <w:bCs/>
          <w:sz w:val="24"/>
          <w:szCs w:val="24"/>
          <w:lang w:val="en-GB"/>
        </w:rPr>
        <w:t xml:space="preserve"> REGISTRATION NO. Clearly on the answer booklet(s). </w:t>
      </w:r>
    </w:p>
    <w:p w:rsidR="00AE257C" w:rsidRPr="00DC04CD" w:rsidRDefault="00AE257C" w:rsidP="00AE257C">
      <w:pPr>
        <w:numPr>
          <w:ilvl w:val="0"/>
          <w:numId w:val="41"/>
        </w:numPr>
        <w:spacing w:after="0" w:line="480" w:lineRule="auto"/>
        <w:contextualSpacing/>
        <w:jc w:val="both"/>
        <w:rPr>
          <w:rFonts w:ascii="Garamond" w:eastAsia="Calibri" w:hAnsi="Garamond" w:cs="Times New Roman"/>
          <w:bCs/>
          <w:sz w:val="24"/>
          <w:szCs w:val="24"/>
          <w:lang w:val="en-GB"/>
        </w:rPr>
      </w:pPr>
      <w:r w:rsidRPr="00DC04CD">
        <w:rPr>
          <w:rFonts w:ascii="Garamond" w:eastAsia="Calibri" w:hAnsi="Garamond" w:cs="Times New Roman"/>
          <w:sz w:val="24"/>
          <w:szCs w:val="24"/>
          <w:lang w:val="en-GB"/>
        </w:rPr>
        <w:t>Answer Question One and ANY other TWO questions.</w:t>
      </w:r>
    </w:p>
    <w:p w:rsidR="00AE257C" w:rsidRPr="00DC04CD" w:rsidRDefault="00AE257C" w:rsidP="00AE257C">
      <w:pPr>
        <w:numPr>
          <w:ilvl w:val="0"/>
          <w:numId w:val="41"/>
        </w:numPr>
        <w:autoSpaceDE w:val="0"/>
        <w:autoSpaceDN w:val="0"/>
        <w:adjustRightInd w:val="0"/>
        <w:spacing w:after="0" w:line="480" w:lineRule="auto"/>
        <w:contextualSpacing/>
        <w:jc w:val="both"/>
        <w:rPr>
          <w:rFonts w:ascii="Garamond" w:eastAsia="Calibri" w:hAnsi="Garamond" w:cs="Times New Roman"/>
          <w:sz w:val="24"/>
          <w:szCs w:val="24"/>
          <w:lang w:val="en-GB"/>
        </w:rPr>
      </w:pPr>
      <w:r w:rsidRPr="00DC04CD">
        <w:rPr>
          <w:rFonts w:ascii="Garamond" w:eastAsia="Calibri" w:hAnsi="Garamond" w:cs="Times New Roman"/>
          <w:bCs/>
          <w:sz w:val="24"/>
          <w:szCs w:val="24"/>
          <w:lang w:val="en-GB"/>
        </w:rPr>
        <w:t xml:space="preserve">Questions in all sections should be answered in answer booklet(s) </w:t>
      </w:r>
    </w:p>
    <w:p w:rsidR="00AE257C" w:rsidRPr="00DC04CD" w:rsidRDefault="00AE257C" w:rsidP="00AE257C">
      <w:pPr>
        <w:numPr>
          <w:ilvl w:val="0"/>
          <w:numId w:val="41"/>
        </w:numPr>
        <w:spacing w:after="200" w:line="480" w:lineRule="auto"/>
        <w:contextualSpacing/>
        <w:rPr>
          <w:rFonts w:ascii="Garamond" w:eastAsia="Arial" w:hAnsi="Garamond" w:cs="Times New Roman"/>
          <w:sz w:val="24"/>
          <w:szCs w:val="24"/>
          <w:lang w:val="en-GB"/>
        </w:rPr>
      </w:pPr>
      <w:r w:rsidRPr="00DC04CD">
        <w:rPr>
          <w:rFonts w:ascii="Garamond" w:eastAsia="Calibri" w:hAnsi="Garamond" w:cs="Times New Roman"/>
          <w:bCs/>
          <w:sz w:val="24"/>
          <w:szCs w:val="24"/>
          <w:lang w:val="en-GB"/>
        </w:rPr>
        <w:t>PLEASE start the answer to EACH question on a NEW PAGE</w:t>
      </w:r>
      <w:r w:rsidRPr="00DC04CD">
        <w:rPr>
          <w:rFonts w:ascii="Garamond" w:eastAsia="Arial" w:hAnsi="Garamond" w:cs="Times New Roman"/>
          <w:sz w:val="24"/>
          <w:szCs w:val="24"/>
          <w:lang w:val="en-GB"/>
        </w:rPr>
        <w:t>.</w:t>
      </w:r>
    </w:p>
    <w:p w:rsidR="00AE257C" w:rsidRPr="00DC04CD" w:rsidRDefault="00AE257C" w:rsidP="00AE257C">
      <w:pPr>
        <w:numPr>
          <w:ilvl w:val="0"/>
          <w:numId w:val="41"/>
        </w:numPr>
        <w:autoSpaceDE w:val="0"/>
        <w:autoSpaceDN w:val="0"/>
        <w:adjustRightInd w:val="0"/>
        <w:spacing w:after="228" w:line="480" w:lineRule="auto"/>
        <w:contextualSpacing/>
        <w:jc w:val="both"/>
        <w:rPr>
          <w:rFonts w:ascii="Garamond" w:eastAsia="Calibri" w:hAnsi="Garamond" w:cs="Times New Roman"/>
          <w:sz w:val="24"/>
          <w:szCs w:val="24"/>
          <w:lang w:val="en-GB"/>
        </w:rPr>
      </w:pPr>
      <w:r w:rsidRPr="00DC04CD">
        <w:rPr>
          <w:rFonts w:ascii="Garamond" w:eastAsia="Calibri" w:hAnsi="Garamond" w:cs="Times New Roman"/>
          <w:bCs/>
          <w:sz w:val="24"/>
          <w:szCs w:val="24"/>
          <w:lang w:val="en-GB"/>
        </w:rPr>
        <w:t>For the questions, write the number of the question on the answer booklet(s) in the order you answered.</w:t>
      </w:r>
    </w:p>
    <w:p w:rsidR="00AE257C" w:rsidRPr="00DC04CD" w:rsidRDefault="00AE257C" w:rsidP="00AE257C">
      <w:pPr>
        <w:numPr>
          <w:ilvl w:val="0"/>
          <w:numId w:val="41"/>
        </w:numPr>
        <w:spacing w:after="200" w:line="480" w:lineRule="auto"/>
        <w:contextualSpacing/>
        <w:rPr>
          <w:rFonts w:ascii="Garamond" w:eastAsia="Arial" w:hAnsi="Garamond" w:cs="Times New Roman"/>
          <w:sz w:val="24"/>
          <w:szCs w:val="24"/>
          <w:lang w:val="en-GB"/>
        </w:rPr>
      </w:pPr>
      <w:r w:rsidRPr="00DC04CD">
        <w:rPr>
          <w:rFonts w:ascii="Garamond" w:eastAsia="Arial" w:hAnsi="Garamond" w:cs="Times New Roman"/>
          <w:sz w:val="24"/>
          <w:szCs w:val="24"/>
          <w:lang w:val="en-GB"/>
        </w:rPr>
        <w:t>Write on both sides of each leaf and indicate number of each question at the top of each page.</w:t>
      </w:r>
    </w:p>
    <w:p w:rsidR="00AE257C" w:rsidRPr="00DC04CD" w:rsidRDefault="00AE257C" w:rsidP="00AE257C">
      <w:pPr>
        <w:numPr>
          <w:ilvl w:val="0"/>
          <w:numId w:val="41"/>
        </w:numPr>
        <w:autoSpaceDE w:val="0"/>
        <w:autoSpaceDN w:val="0"/>
        <w:adjustRightInd w:val="0"/>
        <w:spacing w:after="228" w:line="480" w:lineRule="auto"/>
        <w:contextualSpacing/>
        <w:jc w:val="both"/>
        <w:rPr>
          <w:rFonts w:ascii="Garamond" w:eastAsia="Calibri" w:hAnsi="Garamond" w:cs="Times New Roman"/>
          <w:sz w:val="24"/>
          <w:szCs w:val="24"/>
          <w:lang w:val="en-GB"/>
        </w:rPr>
      </w:pPr>
      <w:r w:rsidRPr="00DC04CD">
        <w:rPr>
          <w:rFonts w:ascii="Garamond" w:eastAsia="Calibri" w:hAnsi="Garamond" w:cs="Times New Roman"/>
          <w:bCs/>
          <w:sz w:val="24"/>
          <w:szCs w:val="24"/>
          <w:lang w:val="en-GB"/>
        </w:rPr>
        <w:t xml:space="preserve">Write the answers in a paragraph form unless stated otherwise. </w:t>
      </w:r>
    </w:p>
    <w:p w:rsidR="00AE257C" w:rsidRPr="00DC04CD" w:rsidRDefault="00AE257C" w:rsidP="00AE257C">
      <w:pPr>
        <w:numPr>
          <w:ilvl w:val="0"/>
          <w:numId w:val="41"/>
        </w:numPr>
        <w:autoSpaceDE w:val="0"/>
        <w:autoSpaceDN w:val="0"/>
        <w:adjustRightInd w:val="0"/>
        <w:spacing w:after="228" w:line="480" w:lineRule="auto"/>
        <w:contextualSpacing/>
        <w:jc w:val="both"/>
        <w:rPr>
          <w:rFonts w:ascii="Garamond" w:eastAsia="Calibri" w:hAnsi="Garamond" w:cs="Times New Roman"/>
          <w:sz w:val="24"/>
          <w:szCs w:val="24"/>
          <w:lang w:val="en-GB"/>
        </w:rPr>
      </w:pPr>
      <w:r w:rsidRPr="00DC04CD">
        <w:rPr>
          <w:rFonts w:ascii="Garamond" w:eastAsia="Calibri" w:hAnsi="Garamond" w:cs="Times New Roman"/>
          <w:bCs/>
          <w:sz w:val="24"/>
          <w:szCs w:val="24"/>
          <w:lang w:val="en-GB"/>
        </w:rPr>
        <w:t xml:space="preserve">Marks allocated to each question are shown at the end of the question. </w:t>
      </w:r>
    </w:p>
    <w:p w:rsidR="00AE257C" w:rsidRPr="00DC04CD" w:rsidRDefault="00AE257C" w:rsidP="00AE257C">
      <w:pPr>
        <w:numPr>
          <w:ilvl w:val="0"/>
          <w:numId w:val="41"/>
        </w:numPr>
        <w:spacing w:after="200" w:line="480" w:lineRule="auto"/>
        <w:contextualSpacing/>
        <w:rPr>
          <w:rFonts w:ascii="Garamond" w:eastAsia="Arial" w:hAnsi="Garamond" w:cs="Times New Roman"/>
          <w:sz w:val="24"/>
          <w:szCs w:val="24"/>
          <w:lang w:val="en-GB"/>
        </w:rPr>
      </w:pPr>
      <w:r w:rsidRPr="00DC04CD">
        <w:rPr>
          <w:rFonts w:ascii="Garamond" w:eastAsia="Arial" w:hAnsi="Garamond" w:cs="Times New Roman"/>
          <w:sz w:val="24"/>
          <w:szCs w:val="24"/>
          <w:lang w:val="en-GB"/>
        </w:rPr>
        <w:t>All rough work must be done on the answer booklet and crossed through!</w:t>
      </w:r>
    </w:p>
    <w:p w:rsidR="00AE257C" w:rsidRPr="00DC04CD" w:rsidRDefault="00AE257C" w:rsidP="00AE257C">
      <w:pPr>
        <w:numPr>
          <w:ilvl w:val="0"/>
          <w:numId w:val="41"/>
        </w:numPr>
        <w:spacing w:after="200" w:line="480" w:lineRule="auto"/>
        <w:contextualSpacing/>
        <w:rPr>
          <w:rFonts w:ascii="Garamond" w:eastAsia="Arial" w:hAnsi="Garamond" w:cs="Times New Roman"/>
          <w:sz w:val="24"/>
          <w:szCs w:val="24"/>
          <w:lang w:val="en-GB"/>
        </w:rPr>
      </w:pPr>
      <w:r w:rsidRPr="00DC04CD">
        <w:rPr>
          <w:rFonts w:ascii="Garamond" w:eastAsia="Arial" w:hAnsi="Garamond" w:cs="Times New Roman"/>
          <w:sz w:val="24"/>
          <w:szCs w:val="24"/>
          <w:lang w:val="en-GB"/>
        </w:rPr>
        <w:t>Use supplementary pages only when you have exhausted those in this book.</w:t>
      </w:r>
    </w:p>
    <w:p w:rsidR="00AE257C" w:rsidRPr="00DC04CD" w:rsidRDefault="00AE257C" w:rsidP="00AE257C">
      <w:pPr>
        <w:numPr>
          <w:ilvl w:val="0"/>
          <w:numId w:val="41"/>
        </w:numPr>
        <w:spacing w:after="200" w:line="480" w:lineRule="auto"/>
        <w:contextualSpacing/>
        <w:rPr>
          <w:rFonts w:ascii="Arial" w:eastAsia="Arial" w:hAnsi="Arial" w:cs="Arial"/>
          <w:lang w:val="en-GB"/>
        </w:rPr>
      </w:pPr>
      <w:r w:rsidRPr="00DC04CD">
        <w:rPr>
          <w:rFonts w:ascii="Garamond" w:eastAsia="Arial" w:hAnsi="Garamond" w:cs="Times New Roman"/>
          <w:sz w:val="24"/>
          <w:szCs w:val="24"/>
          <w:lang w:val="en-GB"/>
        </w:rPr>
        <w:t>Fasten the supplementary pages to the inside back cover of this booklet.</w:t>
      </w:r>
    </w:p>
    <w:p w:rsidR="00AE257C" w:rsidRDefault="00AE257C" w:rsidP="00E942CE">
      <w:pPr>
        <w:spacing w:before="240" w:after="0" w:line="276" w:lineRule="auto"/>
        <w:jc w:val="center"/>
        <w:rPr>
          <w:rFonts w:ascii="Times New Roman" w:hAnsi="Times New Roman" w:cs="Times New Roman"/>
          <w:b/>
          <w:sz w:val="24"/>
          <w:szCs w:val="24"/>
          <w:u w:val="single"/>
        </w:rPr>
      </w:pPr>
    </w:p>
    <w:p w:rsidR="00306C98" w:rsidRPr="00AE257C" w:rsidRDefault="00E311E4" w:rsidP="00E942CE">
      <w:pPr>
        <w:spacing w:before="240" w:after="0" w:line="276" w:lineRule="auto"/>
        <w:jc w:val="center"/>
        <w:rPr>
          <w:rFonts w:ascii="Times New Roman" w:hAnsi="Times New Roman" w:cs="Times New Roman"/>
          <w:b/>
          <w:sz w:val="24"/>
          <w:szCs w:val="24"/>
        </w:rPr>
      </w:pPr>
      <w:r w:rsidRPr="00AE257C">
        <w:rPr>
          <w:rFonts w:ascii="Times New Roman" w:hAnsi="Times New Roman" w:cs="Times New Roman"/>
          <w:b/>
          <w:sz w:val="24"/>
          <w:szCs w:val="24"/>
        </w:rPr>
        <w:t>SECTION A: (30 MARKS). COMPULSORY QUESTION</w:t>
      </w:r>
    </w:p>
    <w:p w:rsidR="00AE257C" w:rsidRDefault="00AE257C" w:rsidP="001C791A">
      <w:pPr>
        <w:autoSpaceDE w:val="0"/>
        <w:autoSpaceDN w:val="0"/>
        <w:adjustRightInd w:val="0"/>
        <w:spacing w:after="0" w:line="276" w:lineRule="auto"/>
        <w:jc w:val="both"/>
        <w:rPr>
          <w:rStyle w:val="fontstyle01"/>
          <w:rFonts w:ascii="Times New Roman" w:hAnsi="Times New Roman" w:cs="Times New Roman"/>
        </w:rPr>
      </w:pPr>
    </w:p>
    <w:p w:rsidR="004A083B" w:rsidRPr="00AE257C" w:rsidRDefault="004A083B" w:rsidP="001C791A">
      <w:pPr>
        <w:autoSpaceDE w:val="0"/>
        <w:autoSpaceDN w:val="0"/>
        <w:adjustRightInd w:val="0"/>
        <w:spacing w:after="0" w:line="276" w:lineRule="auto"/>
        <w:jc w:val="both"/>
        <w:rPr>
          <w:rStyle w:val="fontstyle01"/>
          <w:rFonts w:ascii="Times New Roman" w:hAnsi="Times New Roman" w:cs="Times New Roman"/>
        </w:rPr>
      </w:pPr>
      <w:r w:rsidRPr="00AE257C">
        <w:rPr>
          <w:rStyle w:val="fontstyle01"/>
          <w:rFonts w:ascii="Times New Roman" w:hAnsi="Times New Roman" w:cs="Times New Roman"/>
        </w:rPr>
        <w:t>QUESTION ONE</w:t>
      </w:r>
    </w:p>
    <w:p w:rsidR="00B93373" w:rsidRPr="00AE257C" w:rsidRDefault="00B93373" w:rsidP="00AE257C">
      <w:pPr>
        <w:pStyle w:val="ListParagraph"/>
        <w:numPr>
          <w:ilvl w:val="0"/>
          <w:numId w:val="42"/>
        </w:numPr>
        <w:autoSpaceDE w:val="0"/>
        <w:autoSpaceDN w:val="0"/>
        <w:adjustRightInd w:val="0"/>
        <w:spacing w:after="0" w:line="240" w:lineRule="auto"/>
        <w:jc w:val="both"/>
        <w:rPr>
          <w:rFonts w:ascii="Times New Roman" w:hAnsi="Times New Roman" w:cs="Times New Roman"/>
          <w:sz w:val="24"/>
          <w:szCs w:val="24"/>
        </w:rPr>
      </w:pPr>
      <w:r w:rsidRPr="00AE257C">
        <w:rPr>
          <w:rFonts w:ascii="Times New Roman" w:hAnsi="Times New Roman" w:cs="Times New Roman"/>
          <w:sz w:val="24"/>
          <w:szCs w:val="24"/>
        </w:rPr>
        <w:t>Give your understanding of the following:</w:t>
      </w:r>
    </w:p>
    <w:p w:rsidR="00B93373" w:rsidRPr="00AE257C" w:rsidRDefault="004B74F4" w:rsidP="00AE257C">
      <w:pPr>
        <w:pStyle w:val="ListParagraph"/>
        <w:numPr>
          <w:ilvl w:val="0"/>
          <w:numId w:val="37"/>
        </w:numPr>
        <w:tabs>
          <w:tab w:val="left" w:pos="990"/>
        </w:tabs>
        <w:autoSpaceDE w:val="0"/>
        <w:autoSpaceDN w:val="0"/>
        <w:adjustRightInd w:val="0"/>
        <w:spacing w:after="0" w:line="240" w:lineRule="auto"/>
        <w:ind w:firstLine="630"/>
        <w:jc w:val="both"/>
        <w:rPr>
          <w:rFonts w:ascii="Times New Roman" w:hAnsi="Times New Roman" w:cs="Times New Roman"/>
          <w:sz w:val="24"/>
          <w:szCs w:val="24"/>
        </w:rPr>
      </w:pPr>
      <w:r w:rsidRPr="00AE257C">
        <w:rPr>
          <w:rFonts w:ascii="Times New Roman" w:eastAsiaTheme="minorEastAsia" w:hAnsi="Times New Roman" w:cs="Times New Roman"/>
          <w:color w:val="262626"/>
          <w:kern w:val="24"/>
          <w:sz w:val="24"/>
          <w:szCs w:val="24"/>
          <w:lang w:val="en-GB"/>
        </w:rPr>
        <w:t>E</w:t>
      </w:r>
      <w:r w:rsidR="00B93373" w:rsidRPr="00AE257C">
        <w:rPr>
          <w:rFonts w:ascii="Times New Roman" w:eastAsiaTheme="minorEastAsia" w:hAnsi="Times New Roman" w:cs="Times New Roman"/>
          <w:color w:val="262626"/>
          <w:kern w:val="24"/>
          <w:sz w:val="24"/>
          <w:szCs w:val="24"/>
          <w:lang w:val="en-GB"/>
        </w:rPr>
        <w:t>conomic statecraft</w:t>
      </w:r>
      <w:r w:rsidR="00B93373" w:rsidRPr="00AE257C">
        <w:rPr>
          <w:rFonts w:ascii="Times New Roman" w:hAnsi="Times New Roman" w:cs="Times New Roman"/>
          <w:sz w:val="24"/>
          <w:szCs w:val="24"/>
        </w:rPr>
        <w:t xml:space="preserve">. </w:t>
      </w:r>
      <w:r w:rsidR="00B93373" w:rsidRPr="00AE257C">
        <w:rPr>
          <w:rFonts w:ascii="Times New Roman" w:hAnsi="Times New Roman" w:cs="Times New Roman"/>
          <w:sz w:val="24"/>
          <w:szCs w:val="24"/>
        </w:rPr>
        <w:tab/>
      </w:r>
      <w:r w:rsidR="00B93373" w:rsidRPr="00AE257C">
        <w:rPr>
          <w:rFonts w:ascii="Times New Roman" w:hAnsi="Times New Roman" w:cs="Times New Roman"/>
          <w:sz w:val="24"/>
          <w:szCs w:val="24"/>
        </w:rPr>
        <w:tab/>
      </w:r>
      <w:r w:rsidR="00B93373" w:rsidRPr="00AE257C">
        <w:rPr>
          <w:rFonts w:ascii="Times New Roman" w:hAnsi="Times New Roman" w:cs="Times New Roman"/>
          <w:sz w:val="24"/>
          <w:szCs w:val="24"/>
        </w:rPr>
        <w:tab/>
      </w:r>
      <w:r w:rsidR="00B93373" w:rsidRPr="00AE257C">
        <w:rPr>
          <w:rFonts w:ascii="Times New Roman" w:hAnsi="Times New Roman" w:cs="Times New Roman"/>
          <w:sz w:val="24"/>
          <w:szCs w:val="24"/>
        </w:rPr>
        <w:tab/>
      </w:r>
      <w:r w:rsidR="00B93373" w:rsidRPr="00AE257C">
        <w:rPr>
          <w:rFonts w:ascii="Times New Roman" w:hAnsi="Times New Roman" w:cs="Times New Roman"/>
          <w:sz w:val="24"/>
          <w:szCs w:val="24"/>
        </w:rPr>
        <w:tab/>
      </w:r>
      <w:r w:rsidR="00B93373" w:rsidRPr="00AE257C">
        <w:rPr>
          <w:rFonts w:ascii="Times New Roman" w:hAnsi="Times New Roman" w:cs="Times New Roman"/>
          <w:sz w:val="24"/>
          <w:szCs w:val="24"/>
        </w:rPr>
        <w:tab/>
      </w:r>
      <w:r w:rsidR="00835EAD" w:rsidRPr="00AE257C">
        <w:rPr>
          <w:rFonts w:ascii="Times New Roman" w:hAnsi="Times New Roman" w:cs="Times New Roman"/>
          <w:sz w:val="24"/>
          <w:szCs w:val="24"/>
        </w:rPr>
        <w:t xml:space="preserve">        </w:t>
      </w:r>
      <w:r w:rsidR="00B04A96" w:rsidRPr="00AE257C">
        <w:rPr>
          <w:rFonts w:ascii="Times New Roman" w:hAnsi="Times New Roman" w:cs="Times New Roman"/>
          <w:sz w:val="24"/>
          <w:szCs w:val="24"/>
        </w:rPr>
        <w:tab/>
      </w:r>
      <w:r w:rsidR="00AE257C" w:rsidRPr="00AE257C">
        <w:rPr>
          <w:rFonts w:ascii="Times New Roman" w:hAnsi="Times New Roman" w:cs="Times New Roman"/>
          <w:b/>
          <w:sz w:val="24"/>
          <w:szCs w:val="24"/>
        </w:rPr>
        <w:t>(2 marks)</w:t>
      </w:r>
    </w:p>
    <w:p w:rsidR="00B93373" w:rsidRPr="00AE257C" w:rsidRDefault="00B93373" w:rsidP="00AE257C">
      <w:pPr>
        <w:pStyle w:val="ListParagraph"/>
        <w:numPr>
          <w:ilvl w:val="0"/>
          <w:numId w:val="37"/>
        </w:numPr>
        <w:tabs>
          <w:tab w:val="left" w:pos="990"/>
        </w:tabs>
        <w:autoSpaceDE w:val="0"/>
        <w:autoSpaceDN w:val="0"/>
        <w:adjustRightInd w:val="0"/>
        <w:spacing w:after="0" w:line="240" w:lineRule="auto"/>
        <w:ind w:firstLine="630"/>
        <w:jc w:val="both"/>
        <w:rPr>
          <w:rFonts w:ascii="Times New Roman" w:hAnsi="Times New Roman" w:cs="Times New Roman"/>
          <w:sz w:val="24"/>
          <w:szCs w:val="24"/>
        </w:rPr>
      </w:pPr>
      <w:r w:rsidRPr="00AE257C">
        <w:rPr>
          <w:rFonts w:ascii="Times New Roman" w:hAnsi="Times New Roman" w:cs="Times New Roman"/>
          <w:sz w:val="24"/>
          <w:szCs w:val="24"/>
        </w:rPr>
        <w:t xml:space="preserve">Policy Analysis. </w:t>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00AE257C" w:rsidRPr="00AE257C">
        <w:rPr>
          <w:rFonts w:ascii="Times New Roman" w:hAnsi="Times New Roman" w:cs="Times New Roman"/>
          <w:b/>
          <w:sz w:val="24"/>
          <w:szCs w:val="24"/>
        </w:rPr>
        <w:t xml:space="preserve">        </w:t>
      </w:r>
      <w:r w:rsidR="00AE257C" w:rsidRPr="00AE257C">
        <w:rPr>
          <w:rFonts w:ascii="Times New Roman" w:hAnsi="Times New Roman" w:cs="Times New Roman"/>
          <w:b/>
          <w:sz w:val="24"/>
          <w:szCs w:val="24"/>
        </w:rPr>
        <w:tab/>
        <w:t>(2 marks)</w:t>
      </w:r>
    </w:p>
    <w:p w:rsidR="00B93373" w:rsidRPr="00AE257C" w:rsidRDefault="00B93373" w:rsidP="00AE257C">
      <w:pPr>
        <w:pStyle w:val="ListParagraph"/>
        <w:numPr>
          <w:ilvl w:val="0"/>
          <w:numId w:val="37"/>
        </w:numPr>
        <w:tabs>
          <w:tab w:val="left" w:pos="990"/>
        </w:tabs>
        <w:autoSpaceDE w:val="0"/>
        <w:autoSpaceDN w:val="0"/>
        <w:adjustRightInd w:val="0"/>
        <w:spacing w:after="0" w:line="240" w:lineRule="auto"/>
        <w:ind w:firstLine="630"/>
        <w:jc w:val="both"/>
        <w:rPr>
          <w:rFonts w:ascii="Times New Roman" w:hAnsi="Times New Roman" w:cs="Times New Roman"/>
          <w:sz w:val="24"/>
          <w:szCs w:val="24"/>
        </w:rPr>
      </w:pPr>
      <w:r w:rsidRPr="00AE257C">
        <w:rPr>
          <w:rFonts w:ascii="Times New Roman" w:hAnsi="Times New Roman" w:cs="Times New Roman"/>
          <w:sz w:val="24"/>
          <w:szCs w:val="24"/>
        </w:rPr>
        <w:t>Economic Sanctions.</w:t>
      </w:r>
      <w:r w:rsidRPr="00AE257C">
        <w:rPr>
          <w:rFonts w:ascii="Times New Roman" w:hAnsi="Times New Roman" w:cs="Times New Roman"/>
          <w:sz w:val="24"/>
          <w:szCs w:val="24"/>
        </w:rPr>
        <w:tab/>
        <w:t xml:space="preserve"> </w:t>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00835EAD" w:rsidRPr="00AE257C">
        <w:rPr>
          <w:rFonts w:ascii="Times New Roman" w:hAnsi="Times New Roman" w:cs="Times New Roman"/>
          <w:sz w:val="24"/>
          <w:szCs w:val="24"/>
        </w:rPr>
        <w:t xml:space="preserve">        </w:t>
      </w:r>
      <w:r w:rsidR="00B04A96" w:rsidRPr="00AE257C">
        <w:rPr>
          <w:rFonts w:ascii="Times New Roman" w:hAnsi="Times New Roman" w:cs="Times New Roman"/>
          <w:sz w:val="24"/>
          <w:szCs w:val="24"/>
        </w:rPr>
        <w:tab/>
      </w:r>
      <w:r w:rsidR="00AE257C" w:rsidRPr="00AE257C">
        <w:rPr>
          <w:rFonts w:ascii="Times New Roman" w:hAnsi="Times New Roman" w:cs="Times New Roman"/>
          <w:b/>
          <w:sz w:val="24"/>
          <w:szCs w:val="24"/>
        </w:rPr>
        <w:t>(2 marks)</w:t>
      </w:r>
    </w:p>
    <w:p w:rsidR="00B93373" w:rsidRPr="00AE257C" w:rsidRDefault="00B93373" w:rsidP="00AE257C">
      <w:pPr>
        <w:pStyle w:val="ListParagraph"/>
        <w:numPr>
          <w:ilvl w:val="0"/>
          <w:numId w:val="37"/>
        </w:numPr>
        <w:tabs>
          <w:tab w:val="left" w:pos="990"/>
        </w:tabs>
        <w:autoSpaceDE w:val="0"/>
        <w:autoSpaceDN w:val="0"/>
        <w:adjustRightInd w:val="0"/>
        <w:spacing w:after="0" w:line="240" w:lineRule="auto"/>
        <w:ind w:firstLine="630"/>
        <w:jc w:val="both"/>
        <w:rPr>
          <w:rFonts w:ascii="Times New Roman" w:hAnsi="Times New Roman" w:cs="Times New Roman"/>
          <w:sz w:val="24"/>
          <w:szCs w:val="24"/>
        </w:rPr>
      </w:pPr>
      <w:r w:rsidRPr="00AE257C">
        <w:rPr>
          <w:rFonts w:ascii="Times New Roman" w:hAnsi="Times New Roman" w:cs="Times New Roman"/>
          <w:sz w:val="24"/>
          <w:szCs w:val="24"/>
        </w:rPr>
        <w:t xml:space="preserve">Tariff concession. </w:t>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00835EAD" w:rsidRPr="00AE257C">
        <w:rPr>
          <w:rFonts w:ascii="Times New Roman" w:hAnsi="Times New Roman" w:cs="Times New Roman"/>
          <w:sz w:val="24"/>
          <w:szCs w:val="24"/>
        </w:rPr>
        <w:t xml:space="preserve">        </w:t>
      </w:r>
      <w:r w:rsidR="00B04A96" w:rsidRPr="00AE257C">
        <w:rPr>
          <w:rFonts w:ascii="Times New Roman" w:hAnsi="Times New Roman" w:cs="Times New Roman"/>
          <w:sz w:val="24"/>
          <w:szCs w:val="24"/>
        </w:rPr>
        <w:tab/>
      </w:r>
      <w:r w:rsidR="00AE257C" w:rsidRPr="00AE257C">
        <w:rPr>
          <w:rFonts w:ascii="Times New Roman" w:hAnsi="Times New Roman" w:cs="Times New Roman"/>
          <w:b/>
          <w:sz w:val="24"/>
          <w:szCs w:val="24"/>
        </w:rPr>
        <w:t>(2 marks)</w:t>
      </w:r>
    </w:p>
    <w:p w:rsidR="00B93373" w:rsidRDefault="00B93373" w:rsidP="00AC69E1">
      <w:pPr>
        <w:pStyle w:val="ListParagraph"/>
        <w:numPr>
          <w:ilvl w:val="0"/>
          <w:numId w:val="37"/>
        </w:numPr>
        <w:tabs>
          <w:tab w:val="left" w:pos="990"/>
        </w:tabs>
        <w:autoSpaceDE w:val="0"/>
        <w:autoSpaceDN w:val="0"/>
        <w:adjustRightInd w:val="0"/>
        <w:spacing w:after="0" w:line="240" w:lineRule="auto"/>
        <w:ind w:firstLine="630"/>
        <w:jc w:val="both"/>
        <w:rPr>
          <w:rFonts w:ascii="Times New Roman" w:hAnsi="Times New Roman" w:cs="Times New Roman"/>
          <w:sz w:val="24"/>
          <w:szCs w:val="24"/>
        </w:rPr>
      </w:pPr>
      <w:r w:rsidRPr="00AE257C">
        <w:rPr>
          <w:rFonts w:ascii="Times New Roman" w:hAnsi="Times New Roman" w:cs="Times New Roman"/>
          <w:sz w:val="24"/>
          <w:szCs w:val="24"/>
        </w:rPr>
        <w:t xml:space="preserve">Public utilities. </w:t>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00835EAD" w:rsidRPr="00AE257C">
        <w:rPr>
          <w:rFonts w:ascii="Times New Roman" w:hAnsi="Times New Roman" w:cs="Times New Roman"/>
          <w:sz w:val="24"/>
          <w:szCs w:val="24"/>
        </w:rPr>
        <w:t xml:space="preserve">        </w:t>
      </w:r>
      <w:r w:rsidR="00B04A96" w:rsidRPr="00AE257C">
        <w:rPr>
          <w:rFonts w:ascii="Times New Roman" w:hAnsi="Times New Roman" w:cs="Times New Roman"/>
          <w:sz w:val="24"/>
          <w:szCs w:val="24"/>
        </w:rPr>
        <w:tab/>
      </w:r>
      <w:r w:rsidR="00AE257C" w:rsidRPr="00AE257C">
        <w:rPr>
          <w:rFonts w:ascii="Times New Roman" w:hAnsi="Times New Roman" w:cs="Times New Roman"/>
          <w:b/>
          <w:sz w:val="24"/>
          <w:szCs w:val="24"/>
        </w:rPr>
        <w:t>(2 marks)</w:t>
      </w:r>
    </w:p>
    <w:p w:rsidR="00AE257C" w:rsidRPr="00AE257C" w:rsidRDefault="00AE257C" w:rsidP="00AE257C">
      <w:pPr>
        <w:pStyle w:val="ListParagraph"/>
        <w:tabs>
          <w:tab w:val="left" w:pos="990"/>
        </w:tabs>
        <w:autoSpaceDE w:val="0"/>
        <w:autoSpaceDN w:val="0"/>
        <w:adjustRightInd w:val="0"/>
        <w:spacing w:after="0" w:line="240" w:lineRule="auto"/>
        <w:ind w:left="1350"/>
        <w:jc w:val="both"/>
        <w:rPr>
          <w:rFonts w:ascii="Times New Roman" w:hAnsi="Times New Roman" w:cs="Times New Roman"/>
          <w:sz w:val="24"/>
          <w:szCs w:val="24"/>
        </w:rPr>
      </w:pPr>
    </w:p>
    <w:p w:rsidR="00B93373" w:rsidRPr="00AE257C" w:rsidRDefault="00B93373" w:rsidP="00AE257C">
      <w:pPr>
        <w:pStyle w:val="ListParagraph"/>
        <w:numPr>
          <w:ilvl w:val="0"/>
          <w:numId w:val="42"/>
        </w:numPr>
        <w:spacing w:after="0"/>
        <w:jc w:val="both"/>
        <w:rPr>
          <w:rFonts w:ascii="Times New Roman" w:hAnsi="Times New Roman" w:cs="Times New Roman"/>
          <w:b/>
          <w:color w:val="000000"/>
          <w:sz w:val="24"/>
          <w:szCs w:val="24"/>
        </w:rPr>
      </w:pPr>
      <w:r w:rsidRPr="00AE257C">
        <w:rPr>
          <w:rFonts w:ascii="Times New Roman" w:hAnsi="Times New Roman" w:cs="Times New Roman"/>
          <w:color w:val="000000"/>
          <w:sz w:val="24"/>
          <w:szCs w:val="24"/>
        </w:rPr>
        <w:t>Identify the objectives of economic policy Analysis</w:t>
      </w:r>
      <w:r w:rsidR="00835EAD" w:rsidRPr="00AE257C">
        <w:rPr>
          <w:rFonts w:ascii="Times New Roman" w:hAnsi="Times New Roman" w:cs="Times New Roman"/>
          <w:color w:val="000000"/>
          <w:sz w:val="24"/>
          <w:szCs w:val="24"/>
        </w:rPr>
        <w:tab/>
      </w:r>
      <w:r w:rsidR="00835EAD" w:rsidRPr="00AE257C">
        <w:rPr>
          <w:rFonts w:ascii="Times New Roman" w:hAnsi="Times New Roman" w:cs="Times New Roman"/>
          <w:color w:val="000000"/>
          <w:sz w:val="24"/>
          <w:szCs w:val="24"/>
        </w:rPr>
        <w:tab/>
      </w:r>
      <w:r w:rsidR="00835EAD" w:rsidRPr="00AE257C">
        <w:rPr>
          <w:rFonts w:ascii="Times New Roman" w:hAnsi="Times New Roman" w:cs="Times New Roman"/>
          <w:color w:val="000000"/>
          <w:sz w:val="24"/>
          <w:szCs w:val="24"/>
        </w:rPr>
        <w:tab/>
      </w:r>
      <w:r w:rsidR="00AE257C">
        <w:rPr>
          <w:rFonts w:ascii="Times New Roman" w:hAnsi="Times New Roman" w:cs="Times New Roman"/>
          <w:color w:val="000000"/>
          <w:sz w:val="24"/>
          <w:szCs w:val="24"/>
        </w:rPr>
        <w:tab/>
      </w:r>
      <w:r w:rsidR="00AE257C" w:rsidRPr="00AE257C">
        <w:rPr>
          <w:rFonts w:ascii="Times New Roman" w:hAnsi="Times New Roman" w:cs="Times New Roman"/>
          <w:b/>
          <w:color w:val="000000"/>
          <w:sz w:val="24"/>
          <w:szCs w:val="24"/>
        </w:rPr>
        <w:t>(</w:t>
      </w:r>
      <w:r w:rsidR="00AE257C" w:rsidRPr="00AE257C">
        <w:rPr>
          <w:rFonts w:ascii="Times New Roman" w:hAnsi="Times New Roman" w:cs="Times New Roman"/>
          <w:b/>
          <w:sz w:val="24"/>
          <w:szCs w:val="24"/>
        </w:rPr>
        <w:t>5 marks)</w:t>
      </w:r>
    </w:p>
    <w:p w:rsidR="00B93373" w:rsidRPr="00AE257C" w:rsidRDefault="00B93373" w:rsidP="001C791A">
      <w:pPr>
        <w:autoSpaceDE w:val="0"/>
        <w:autoSpaceDN w:val="0"/>
        <w:adjustRightInd w:val="0"/>
        <w:spacing w:after="0" w:line="240" w:lineRule="auto"/>
        <w:jc w:val="both"/>
        <w:rPr>
          <w:rFonts w:ascii="Times New Roman" w:hAnsi="Times New Roman" w:cs="Times New Roman"/>
          <w:sz w:val="24"/>
          <w:szCs w:val="24"/>
        </w:rPr>
      </w:pPr>
    </w:p>
    <w:p w:rsidR="00B93373" w:rsidRPr="00AE257C" w:rsidRDefault="00835EAD" w:rsidP="00AE257C">
      <w:pPr>
        <w:pStyle w:val="ListParagraph"/>
        <w:numPr>
          <w:ilvl w:val="0"/>
          <w:numId w:val="42"/>
        </w:numPr>
        <w:autoSpaceDE w:val="0"/>
        <w:autoSpaceDN w:val="0"/>
        <w:adjustRightInd w:val="0"/>
        <w:spacing w:after="0" w:line="240" w:lineRule="auto"/>
        <w:jc w:val="both"/>
        <w:rPr>
          <w:rFonts w:ascii="Times New Roman" w:hAnsi="Times New Roman" w:cs="Times New Roman"/>
          <w:b/>
          <w:sz w:val="24"/>
          <w:szCs w:val="24"/>
        </w:rPr>
      </w:pPr>
      <w:r w:rsidRPr="00AE257C">
        <w:rPr>
          <w:rFonts w:ascii="Times New Roman" w:hAnsi="Times New Roman" w:cs="Times New Roman"/>
          <w:sz w:val="24"/>
          <w:szCs w:val="24"/>
        </w:rPr>
        <w:t>Explain three important steps in any economic policy formulation</w:t>
      </w:r>
      <w:r w:rsidR="00B93373" w:rsidRPr="00AE257C">
        <w:rPr>
          <w:rFonts w:ascii="Times New Roman" w:hAnsi="Times New Roman" w:cs="Times New Roman"/>
          <w:b/>
          <w:sz w:val="24"/>
          <w:szCs w:val="24"/>
        </w:rPr>
        <w:t>.</w:t>
      </w:r>
      <w:r w:rsidRPr="00AE257C">
        <w:rPr>
          <w:rFonts w:ascii="Times New Roman" w:hAnsi="Times New Roman" w:cs="Times New Roman"/>
          <w:b/>
          <w:sz w:val="24"/>
          <w:szCs w:val="24"/>
        </w:rPr>
        <w:t xml:space="preserve"> </w:t>
      </w:r>
      <w:r w:rsidRPr="00AE257C">
        <w:rPr>
          <w:rFonts w:ascii="Times New Roman" w:hAnsi="Times New Roman" w:cs="Times New Roman"/>
          <w:b/>
          <w:sz w:val="24"/>
          <w:szCs w:val="24"/>
        </w:rPr>
        <w:tab/>
      </w:r>
      <w:r w:rsidR="00AE257C">
        <w:rPr>
          <w:rFonts w:ascii="Times New Roman" w:hAnsi="Times New Roman" w:cs="Times New Roman"/>
          <w:b/>
          <w:sz w:val="24"/>
          <w:szCs w:val="24"/>
        </w:rPr>
        <w:tab/>
      </w:r>
      <w:r w:rsidR="00AE257C" w:rsidRPr="00AE257C">
        <w:rPr>
          <w:rFonts w:ascii="Times New Roman" w:hAnsi="Times New Roman" w:cs="Times New Roman"/>
          <w:b/>
          <w:sz w:val="24"/>
          <w:szCs w:val="24"/>
        </w:rPr>
        <w:t>(8 marks)</w:t>
      </w:r>
    </w:p>
    <w:p w:rsidR="00B93373" w:rsidRPr="00AE257C" w:rsidRDefault="00B93373" w:rsidP="001C791A">
      <w:pPr>
        <w:autoSpaceDE w:val="0"/>
        <w:autoSpaceDN w:val="0"/>
        <w:adjustRightInd w:val="0"/>
        <w:spacing w:after="0" w:line="240" w:lineRule="auto"/>
        <w:jc w:val="both"/>
        <w:rPr>
          <w:rFonts w:ascii="Times New Roman" w:hAnsi="Times New Roman" w:cs="Times New Roman"/>
          <w:sz w:val="24"/>
          <w:szCs w:val="24"/>
        </w:rPr>
      </w:pPr>
    </w:p>
    <w:p w:rsidR="001640CD" w:rsidRPr="00AE257C" w:rsidRDefault="00835EAD" w:rsidP="00AE257C">
      <w:pPr>
        <w:pStyle w:val="ListParagraph"/>
        <w:numPr>
          <w:ilvl w:val="0"/>
          <w:numId w:val="42"/>
        </w:numPr>
        <w:autoSpaceDE w:val="0"/>
        <w:autoSpaceDN w:val="0"/>
        <w:adjustRightInd w:val="0"/>
        <w:spacing w:after="0" w:line="240" w:lineRule="auto"/>
        <w:jc w:val="both"/>
        <w:rPr>
          <w:rStyle w:val="fontstyle01"/>
          <w:rFonts w:ascii="Times New Roman" w:hAnsi="Times New Roman" w:cs="Times New Roman"/>
          <w:b w:val="0"/>
          <w:bCs w:val="0"/>
          <w:color w:val="auto"/>
        </w:rPr>
      </w:pPr>
      <w:r w:rsidRPr="00AE257C">
        <w:rPr>
          <w:rFonts w:ascii="Times New Roman" w:eastAsia="+mn-ea" w:hAnsi="Times New Roman" w:cs="Times New Roman"/>
          <w:color w:val="262626"/>
          <w:kern w:val="24"/>
          <w:sz w:val="24"/>
          <w:szCs w:val="24"/>
          <w:lang w:val="en-GB"/>
        </w:rPr>
        <w:t>Discuss the positive and negative use of economic sanctions by governments to achieve foreign policy objectives</w:t>
      </w:r>
      <w:r w:rsidR="00B93373" w:rsidRPr="00AE257C">
        <w:rPr>
          <w:rFonts w:ascii="Times New Roman" w:hAnsi="Times New Roman" w:cs="Times New Roman"/>
          <w:sz w:val="24"/>
          <w:szCs w:val="24"/>
        </w:rPr>
        <w:t xml:space="preserve">. </w:t>
      </w:r>
      <w:r w:rsidR="00B93373"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00AE257C">
        <w:rPr>
          <w:rFonts w:ascii="Times New Roman" w:hAnsi="Times New Roman" w:cs="Times New Roman"/>
          <w:sz w:val="24"/>
          <w:szCs w:val="24"/>
        </w:rPr>
        <w:tab/>
      </w:r>
      <w:r w:rsidR="00AE257C" w:rsidRPr="00AE257C">
        <w:rPr>
          <w:rFonts w:ascii="Times New Roman" w:hAnsi="Times New Roman" w:cs="Times New Roman"/>
          <w:b/>
          <w:sz w:val="24"/>
          <w:szCs w:val="24"/>
        </w:rPr>
        <w:t>(7 marks)</w:t>
      </w:r>
    </w:p>
    <w:p w:rsidR="00AE257C" w:rsidRDefault="00AE257C" w:rsidP="001C791A">
      <w:pPr>
        <w:spacing w:before="240" w:after="300" w:line="276" w:lineRule="auto"/>
        <w:jc w:val="both"/>
        <w:textAlignment w:val="baseline"/>
        <w:rPr>
          <w:rFonts w:ascii="Times New Roman" w:hAnsi="Times New Roman" w:cs="Times New Roman"/>
          <w:b/>
          <w:sz w:val="24"/>
          <w:szCs w:val="24"/>
          <w:u w:val="single"/>
        </w:rPr>
      </w:pPr>
    </w:p>
    <w:p w:rsidR="009C4C46" w:rsidRPr="00AE257C" w:rsidRDefault="00D91AEF" w:rsidP="00AE257C">
      <w:pPr>
        <w:spacing w:before="240" w:after="300" w:line="276" w:lineRule="auto"/>
        <w:jc w:val="center"/>
        <w:textAlignment w:val="baseline"/>
        <w:rPr>
          <w:rFonts w:ascii="Times New Roman" w:eastAsia="Times New Roman" w:hAnsi="Times New Roman" w:cs="Times New Roman"/>
          <w:b/>
          <w:sz w:val="24"/>
          <w:szCs w:val="24"/>
        </w:rPr>
      </w:pPr>
      <w:r w:rsidRPr="00AE257C">
        <w:rPr>
          <w:rFonts w:ascii="Times New Roman" w:hAnsi="Times New Roman" w:cs="Times New Roman"/>
          <w:b/>
          <w:sz w:val="24"/>
          <w:szCs w:val="24"/>
        </w:rPr>
        <w:t xml:space="preserve">SECTION B: </w:t>
      </w:r>
      <w:r w:rsidR="00E311E4" w:rsidRPr="00AE257C">
        <w:rPr>
          <w:rFonts w:ascii="Times New Roman" w:hAnsi="Times New Roman" w:cs="Times New Roman"/>
          <w:b/>
          <w:sz w:val="24"/>
          <w:szCs w:val="24"/>
        </w:rPr>
        <w:t>CHOOSE ANY TWO QUESTIONS (40 MARKS)</w:t>
      </w:r>
    </w:p>
    <w:p w:rsidR="00560166" w:rsidRPr="00AE257C" w:rsidRDefault="00560166" w:rsidP="001C791A">
      <w:pPr>
        <w:autoSpaceDE w:val="0"/>
        <w:autoSpaceDN w:val="0"/>
        <w:adjustRightInd w:val="0"/>
        <w:spacing w:after="0" w:line="276" w:lineRule="auto"/>
        <w:jc w:val="both"/>
        <w:rPr>
          <w:rStyle w:val="fontstyle01"/>
          <w:rFonts w:ascii="Times New Roman" w:hAnsi="Times New Roman" w:cs="Times New Roman"/>
        </w:rPr>
      </w:pPr>
      <w:r w:rsidRPr="00AE257C">
        <w:rPr>
          <w:rStyle w:val="fontstyle01"/>
          <w:rFonts w:ascii="Times New Roman" w:hAnsi="Times New Roman" w:cs="Times New Roman"/>
        </w:rPr>
        <w:t>QUESTION TWO</w:t>
      </w:r>
    </w:p>
    <w:p w:rsidR="00835EAD" w:rsidRPr="00AE257C" w:rsidRDefault="00B04A96" w:rsidP="00AE257C">
      <w:pPr>
        <w:pStyle w:val="NormalWeb"/>
        <w:numPr>
          <w:ilvl w:val="0"/>
          <w:numId w:val="44"/>
        </w:numPr>
        <w:spacing w:before="154" w:beforeAutospacing="0" w:after="120" w:afterAutospacing="0"/>
        <w:jc w:val="both"/>
        <w:textAlignment w:val="baseline"/>
        <w:rPr>
          <w:rFonts w:eastAsiaTheme="minorEastAsia"/>
          <w:color w:val="262626"/>
          <w:kern w:val="24"/>
          <w:lang w:val="en-GB"/>
        </w:rPr>
      </w:pPr>
      <w:r w:rsidRPr="00AE257C">
        <w:t xml:space="preserve">Clearly describe </w:t>
      </w:r>
      <w:r w:rsidRPr="00AE257C">
        <w:rPr>
          <w:rStyle w:val="fontstyle01"/>
          <w:rFonts w:ascii="Times New Roman" w:hAnsi="Times New Roman" w:cs="Times New Roman"/>
        </w:rPr>
        <w:t xml:space="preserve">ANY three </w:t>
      </w:r>
      <w:r w:rsidRPr="00AE257C">
        <w:rPr>
          <w:rFonts w:eastAsiaTheme="minorEastAsia"/>
          <w:color w:val="262626"/>
          <w:kern w:val="24"/>
          <w:lang w:val="en-GB"/>
        </w:rPr>
        <w:t xml:space="preserve">Tools of economic statecraft </w:t>
      </w:r>
      <w:r w:rsidRPr="00AE257C">
        <w:rPr>
          <w:rFonts w:eastAsiaTheme="minorEastAsia"/>
          <w:color w:val="262626"/>
          <w:kern w:val="24"/>
          <w:lang w:val="en-GB"/>
        </w:rPr>
        <w:tab/>
      </w:r>
      <w:r w:rsidRPr="00AE257C">
        <w:rPr>
          <w:rFonts w:eastAsiaTheme="minorEastAsia"/>
          <w:color w:val="262626"/>
          <w:kern w:val="24"/>
          <w:lang w:val="en-GB"/>
        </w:rPr>
        <w:tab/>
      </w:r>
      <w:r w:rsidR="00AE257C">
        <w:rPr>
          <w:rFonts w:eastAsiaTheme="minorEastAsia"/>
          <w:color w:val="262626"/>
          <w:kern w:val="24"/>
          <w:lang w:val="en-GB"/>
        </w:rPr>
        <w:tab/>
      </w:r>
      <w:r w:rsidR="00835EAD" w:rsidRPr="00AE257C">
        <w:rPr>
          <w:b/>
        </w:rPr>
        <w:t>(</w:t>
      </w:r>
      <w:r w:rsidRPr="00AE257C">
        <w:rPr>
          <w:b/>
        </w:rPr>
        <w:t>6 marks</w:t>
      </w:r>
      <w:r w:rsidR="00835EAD" w:rsidRPr="00AE257C">
        <w:rPr>
          <w:b/>
        </w:rPr>
        <w:t>)</w:t>
      </w:r>
    </w:p>
    <w:p w:rsidR="00B04A96" w:rsidRPr="00AE257C" w:rsidRDefault="00B04A96" w:rsidP="00AE257C">
      <w:pPr>
        <w:pStyle w:val="NormalWeb"/>
        <w:numPr>
          <w:ilvl w:val="0"/>
          <w:numId w:val="44"/>
        </w:numPr>
        <w:spacing w:before="154" w:beforeAutospacing="0" w:after="120" w:afterAutospacing="0"/>
        <w:jc w:val="both"/>
        <w:textAlignment w:val="baseline"/>
        <w:rPr>
          <w:rFonts w:eastAsiaTheme="minorEastAsia"/>
          <w:color w:val="262626"/>
          <w:kern w:val="24"/>
          <w:lang w:val="en-GB"/>
        </w:rPr>
      </w:pPr>
      <w:r w:rsidRPr="00AE257C">
        <w:t xml:space="preserve">Explain the economic policy goals of a country. </w:t>
      </w:r>
      <w:r w:rsidRPr="00AE257C">
        <w:tab/>
      </w:r>
      <w:r w:rsidRPr="00AE257C">
        <w:tab/>
      </w:r>
      <w:r w:rsidRPr="00AE257C">
        <w:tab/>
      </w:r>
      <w:r w:rsidR="001C791A" w:rsidRPr="00AE257C">
        <w:tab/>
      </w:r>
      <w:r w:rsidRPr="00AE257C">
        <w:t xml:space="preserve">(6 </w:t>
      </w:r>
      <w:r w:rsidR="00AE257C" w:rsidRPr="00AE257C">
        <w:rPr>
          <w:b/>
        </w:rPr>
        <w:t>marks)</w:t>
      </w:r>
    </w:p>
    <w:p w:rsidR="00D47E28" w:rsidRPr="00AE257C" w:rsidRDefault="00835EAD" w:rsidP="00AE257C">
      <w:pPr>
        <w:pStyle w:val="ListParagraph"/>
        <w:numPr>
          <w:ilvl w:val="0"/>
          <w:numId w:val="44"/>
        </w:numPr>
        <w:autoSpaceDE w:val="0"/>
        <w:autoSpaceDN w:val="0"/>
        <w:adjustRightInd w:val="0"/>
        <w:spacing w:after="0" w:line="276" w:lineRule="auto"/>
        <w:jc w:val="both"/>
        <w:rPr>
          <w:rFonts w:ascii="Times New Roman" w:hAnsi="Times New Roman" w:cs="Times New Roman"/>
          <w:sz w:val="24"/>
          <w:szCs w:val="24"/>
        </w:rPr>
      </w:pPr>
      <w:r w:rsidRPr="00AE257C">
        <w:rPr>
          <w:rFonts w:ascii="Times New Roman" w:hAnsi="Times New Roman" w:cs="Times New Roman"/>
          <w:sz w:val="24"/>
          <w:szCs w:val="24"/>
        </w:rPr>
        <w:t xml:space="preserve">Discuss Tinbergen’s model on economic policy formulation </w:t>
      </w:r>
      <w:r w:rsidR="00B04A96" w:rsidRPr="00AE257C">
        <w:rPr>
          <w:rFonts w:ascii="Times New Roman" w:hAnsi="Times New Roman" w:cs="Times New Roman"/>
          <w:sz w:val="24"/>
          <w:szCs w:val="24"/>
        </w:rPr>
        <w:tab/>
      </w:r>
      <w:r w:rsidR="00B04A96" w:rsidRPr="00AE257C">
        <w:rPr>
          <w:rFonts w:ascii="Times New Roman" w:hAnsi="Times New Roman" w:cs="Times New Roman"/>
          <w:sz w:val="24"/>
          <w:szCs w:val="24"/>
        </w:rPr>
        <w:tab/>
      </w:r>
      <w:r w:rsidRPr="00AE257C">
        <w:rPr>
          <w:rFonts w:ascii="Times New Roman" w:hAnsi="Times New Roman" w:cs="Times New Roman"/>
          <w:b/>
          <w:sz w:val="24"/>
          <w:szCs w:val="24"/>
        </w:rPr>
        <w:t>(8</w:t>
      </w:r>
      <w:r w:rsidR="00AE257C" w:rsidRPr="00AE257C">
        <w:rPr>
          <w:rFonts w:ascii="Times New Roman" w:hAnsi="Times New Roman" w:cs="Times New Roman"/>
          <w:b/>
          <w:sz w:val="24"/>
          <w:szCs w:val="24"/>
        </w:rPr>
        <w:t xml:space="preserve"> </w:t>
      </w:r>
      <w:r w:rsidRPr="00AE257C">
        <w:rPr>
          <w:rFonts w:ascii="Times New Roman" w:hAnsi="Times New Roman" w:cs="Times New Roman"/>
          <w:b/>
          <w:sz w:val="24"/>
          <w:szCs w:val="24"/>
        </w:rPr>
        <w:t>m</w:t>
      </w:r>
      <w:r w:rsidR="00B04A96" w:rsidRPr="00AE257C">
        <w:rPr>
          <w:rFonts w:ascii="Times New Roman" w:hAnsi="Times New Roman" w:cs="Times New Roman"/>
          <w:b/>
          <w:sz w:val="24"/>
          <w:szCs w:val="24"/>
        </w:rPr>
        <w:t>ar</w:t>
      </w:r>
      <w:r w:rsidRPr="00AE257C">
        <w:rPr>
          <w:rFonts w:ascii="Times New Roman" w:hAnsi="Times New Roman" w:cs="Times New Roman"/>
          <w:b/>
          <w:sz w:val="24"/>
          <w:szCs w:val="24"/>
        </w:rPr>
        <w:t>ks)</w:t>
      </w:r>
    </w:p>
    <w:p w:rsidR="00835EAD" w:rsidRPr="00AE257C" w:rsidRDefault="00835EAD" w:rsidP="001C791A">
      <w:pPr>
        <w:autoSpaceDE w:val="0"/>
        <w:autoSpaceDN w:val="0"/>
        <w:adjustRightInd w:val="0"/>
        <w:spacing w:after="0" w:line="276" w:lineRule="auto"/>
        <w:ind w:left="450"/>
        <w:jc w:val="both"/>
        <w:rPr>
          <w:rFonts w:ascii="Times New Roman" w:hAnsi="Times New Roman" w:cs="Times New Roman"/>
          <w:color w:val="000000"/>
          <w:sz w:val="24"/>
          <w:szCs w:val="24"/>
        </w:rPr>
      </w:pPr>
    </w:p>
    <w:p w:rsidR="00D47E28" w:rsidRPr="00AE257C" w:rsidRDefault="00D47E28" w:rsidP="001C791A">
      <w:pPr>
        <w:autoSpaceDE w:val="0"/>
        <w:autoSpaceDN w:val="0"/>
        <w:adjustRightInd w:val="0"/>
        <w:spacing w:after="0" w:line="276" w:lineRule="auto"/>
        <w:jc w:val="both"/>
        <w:rPr>
          <w:rStyle w:val="fontstyle01"/>
          <w:rFonts w:ascii="Times New Roman" w:hAnsi="Times New Roman" w:cs="Times New Roman"/>
        </w:rPr>
      </w:pPr>
      <w:r w:rsidRPr="00AE257C">
        <w:rPr>
          <w:rStyle w:val="fontstyle01"/>
          <w:rFonts w:ascii="Times New Roman" w:hAnsi="Times New Roman" w:cs="Times New Roman"/>
        </w:rPr>
        <w:t>QUESTION THREE</w:t>
      </w:r>
    </w:p>
    <w:p w:rsidR="00D47E28" w:rsidRPr="00AE257C" w:rsidRDefault="00D47E28" w:rsidP="001C791A">
      <w:pPr>
        <w:spacing w:after="120" w:line="276" w:lineRule="auto"/>
        <w:contextualSpacing/>
        <w:jc w:val="both"/>
        <w:rPr>
          <w:rFonts w:ascii="Times New Roman" w:eastAsia="Times New Roman" w:hAnsi="Times New Roman" w:cs="Times New Roman"/>
          <w:color w:val="83992A"/>
          <w:sz w:val="24"/>
          <w:szCs w:val="24"/>
        </w:rPr>
      </w:pPr>
      <w:r w:rsidRPr="00AE257C">
        <w:rPr>
          <w:rFonts w:ascii="Times New Roman" w:eastAsiaTheme="minorEastAsia" w:hAnsi="Times New Roman" w:cs="Times New Roman"/>
          <w:color w:val="262626" w:themeColor="text1" w:themeTint="D9"/>
          <w:kern w:val="24"/>
          <w:sz w:val="24"/>
          <w:szCs w:val="24"/>
        </w:rPr>
        <w:t>Free trade occurs when governments do not attempt to restrict what citizens can buy from another country or what they can sell to another country. While many nations are nominally committed to free trade, they tend to intervene in international trade to protect the interests of politically important groups</w:t>
      </w:r>
      <w:r w:rsidRPr="00AE257C">
        <w:rPr>
          <w:rFonts w:ascii="Times New Roman" w:hAnsi="Times New Roman" w:cs="Times New Roman"/>
          <w:color w:val="000000"/>
          <w:sz w:val="24"/>
          <w:szCs w:val="24"/>
        </w:rPr>
        <w:t xml:space="preserve">: </w:t>
      </w:r>
    </w:p>
    <w:p w:rsidR="008217CC" w:rsidRPr="00AE257C" w:rsidRDefault="001640CD" w:rsidP="00AE257C">
      <w:pPr>
        <w:pStyle w:val="ListParagraph"/>
        <w:numPr>
          <w:ilvl w:val="0"/>
          <w:numId w:val="45"/>
        </w:numPr>
        <w:tabs>
          <w:tab w:val="left" w:pos="1080"/>
        </w:tabs>
        <w:autoSpaceDE w:val="0"/>
        <w:autoSpaceDN w:val="0"/>
        <w:adjustRightInd w:val="0"/>
        <w:spacing w:line="276" w:lineRule="auto"/>
        <w:jc w:val="both"/>
        <w:rPr>
          <w:rFonts w:ascii="Times New Roman" w:hAnsi="Times New Roman" w:cs="Times New Roman"/>
          <w:color w:val="000000"/>
          <w:sz w:val="24"/>
          <w:szCs w:val="24"/>
        </w:rPr>
      </w:pPr>
      <w:r w:rsidRPr="00AE257C">
        <w:rPr>
          <w:rFonts w:ascii="Times New Roman" w:hAnsi="Times New Roman" w:cs="Times New Roman"/>
          <w:color w:val="000000"/>
          <w:sz w:val="24"/>
          <w:szCs w:val="24"/>
        </w:rPr>
        <w:t>State</w:t>
      </w:r>
      <w:r w:rsidR="00D47E28" w:rsidRPr="00AE257C">
        <w:rPr>
          <w:rFonts w:ascii="Times New Roman" w:hAnsi="Times New Roman" w:cs="Times New Roman"/>
          <w:color w:val="000000"/>
          <w:sz w:val="24"/>
          <w:szCs w:val="24"/>
        </w:rPr>
        <w:t xml:space="preserve"> </w:t>
      </w:r>
      <w:r w:rsidR="00CB17E3" w:rsidRPr="00AE257C">
        <w:rPr>
          <w:rFonts w:ascii="Times New Roman" w:hAnsi="Times New Roman" w:cs="Times New Roman"/>
          <w:b/>
          <w:color w:val="000000"/>
          <w:sz w:val="24"/>
          <w:szCs w:val="24"/>
        </w:rPr>
        <w:t>THREE</w:t>
      </w:r>
      <w:r w:rsidR="00D47E28" w:rsidRPr="00AE257C">
        <w:rPr>
          <w:rFonts w:ascii="Times New Roman" w:hAnsi="Times New Roman" w:cs="Times New Roman"/>
          <w:color w:val="000000"/>
          <w:sz w:val="24"/>
          <w:szCs w:val="24"/>
        </w:rPr>
        <w:t xml:space="preserve"> </w:t>
      </w:r>
      <w:r w:rsidR="00D47E28" w:rsidRPr="00AE257C">
        <w:rPr>
          <w:rFonts w:ascii="Times New Roman" w:eastAsiaTheme="minorEastAsia" w:hAnsi="Times New Roman" w:cs="Times New Roman"/>
          <w:color w:val="262626" w:themeColor="text1" w:themeTint="D9"/>
          <w:kern w:val="24"/>
          <w:sz w:val="24"/>
          <w:szCs w:val="24"/>
        </w:rPr>
        <w:t>arguments for government intervention</w:t>
      </w:r>
      <w:r w:rsidR="00D47E28" w:rsidRPr="00AE257C">
        <w:rPr>
          <w:rFonts w:ascii="Times New Roman" w:hAnsi="Times New Roman" w:cs="Times New Roman"/>
          <w:color w:val="000000"/>
          <w:sz w:val="24"/>
          <w:szCs w:val="24"/>
        </w:rPr>
        <w:t xml:space="preserve"> in free trade </w:t>
      </w:r>
      <w:r w:rsidR="00AE257C">
        <w:rPr>
          <w:rFonts w:ascii="Times New Roman" w:hAnsi="Times New Roman" w:cs="Times New Roman"/>
          <w:color w:val="000000"/>
          <w:sz w:val="24"/>
          <w:szCs w:val="24"/>
        </w:rPr>
        <w:tab/>
      </w:r>
      <w:r w:rsidR="00D47E28" w:rsidRPr="00AE257C">
        <w:rPr>
          <w:rFonts w:ascii="Times New Roman" w:hAnsi="Times New Roman" w:cs="Times New Roman"/>
          <w:b/>
          <w:color w:val="000000"/>
          <w:sz w:val="24"/>
          <w:szCs w:val="24"/>
        </w:rPr>
        <w:t>(</w:t>
      </w:r>
      <w:r w:rsidR="008217CC" w:rsidRPr="00AE257C">
        <w:rPr>
          <w:rFonts w:ascii="Times New Roman" w:hAnsi="Times New Roman" w:cs="Times New Roman"/>
          <w:b/>
          <w:color w:val="000000"/>
          <w:sz w:val="24"/>
          <w:szCs w:val="24"/>
        </w:rPr>
        <w:t>6</w:t>
      </w:r>
      <w:r w:rsidR="00AE257C" w:rsidRPr="00AE257C">
        <w:rPr>
          <w:rFonts w:ascii="Times New Roman" w:hAnsi="Times New Roman" w:cs="Times New Roman"/>
          <w:b/>
          <w:color w:val="000000"/>
          <w:sz w:val="24"/>
          <w:szCs w:val="24"/>
        </w:rPr>
        <w:t xml:space="preserve"> marks</w:t>
      </w:r>
      <w:r w:rsidR="00D47E28" w:rsidRPr="00AE257C">
        <w:rPr>
          <w:rFonts w:ascii="Times New Roman" w:hAnsi="Times New Roman" w:cs="Times New Roman"/>
          <w:b/>
          <w:color w:val="000000"/>
          <w:sz w:val="24"/>
          <w:szCs w:val="24"/>
        </w:rPr>
        <w:t>)</w:t>
      </w:r>
    </w:p>
    <w:p w:rsidR="003B4458" w:rsidRPr="00AE257C" w:rsidRDefault="003B4458" w:rsidP="00AE257C">
      <w:pPr>
        <w:pStyle w:val="ListParagraph"/>
        <w:numPr>
          <w:ilvl w:val="0"/>
          <w:numId w:val="45"/>
        </w:numPr>
        <w:tabs>
          <w:tab w:val="left" w:pos="1080"/>
        </w:tabs>
        <w:autoSpaceDE w:val="0"/>
        <w:autoSpaceDN w:val="0"/>
        <w:adjustRightInd w:val="0"/>
        <w:spacing w:after="0" w:line="276" w:lineRule="auto"/>
        <w:jc w:val="both"/>
        <w:rPr>
          <w:rFonts w:ascii="Times New Roman" w:hAnsi="Times New Roman" w:cs="Times New Roman"/>
          <w:color w:val="000000"/>
          <w:sz w:val="24"/>
          <w:szCs w:val="24"/>
        </w:rPr>
      </w:pPr>
      <w:r w:rsidRPr="00AE257C">
        <w:rPr>
          <w:rFonts w:ascii="Times New Roman" w:hAnsi="Times New Roman" w:cs="Times New Roman"/>
          <w:color w:val="000000"/>
          <w:sz w:val="24"/>
          <w:szCs w:val="24"/>
        </w:rPr>
        <w:t xml:space="preserve">Explain the following </w:t>
      </w:r>
      <w:r w:rsidR="00C23C1A" w:rsidRPr="00AE257C">
        <w:rPr>
          <w:rFonts w:ascii="Times New Roman" w:hAnsi="Times New Roman" w:cs="Times New Roman"/>
          <w:color w:val="000000"/>
          <w:sz w:val="24"/>
          <w:szCs w:val="24"/>
        </w:rPr>
        <w:t>policies</w:t>
      </w:r>
      <w:r w:rsidRPr="00AE257C">
        <w:rPr>
          <w:rFonts w:ascii="Times New Roman" w:hAnsi="Times New Roman" w:cs="Times New Roman"/>
          <w:color w:val="000000"/>
          <w:sz w:val="24"/>
          <w:szCs w:val="24"/>
        </w:rPr>
        <w:t xml:space="preserve"> </w:t>
      </w:r>
      <w:r w:rsidR="008217CC" w:rsidRPr="00AE257C">
        <w:rPr>
          <w:rFonts w:ascii="Times New Roman" w:hAnsi="Times New Roman" w:cs="Times New Roman"/>
          <w:color w:val="000000"/>
          <w:sz w:val="24"/>
          <w:szCs w:val="24"/>
        </w:rPr>
        <w:t>as</w:t>
      </w:r>
      <w:r w:rsidRPr="00AE257C">
        <w:rPr>
          <w:rFonts w:ascii="Times New Roman" w:hAnsi="Times New Roman" w:cs="Times New Roman"/>
          <w:color w:val="000000"/>
          <w:sz w:val="24"/>
          <w:szCs w:val="24"/>
        </w:rPr>
        <w:t xml:space="preserve"> used in restricting free international trade </w:t>
      </w:r>
    </w:p>
    <w:p w:rsidR="008217CC" w:rsidRPr="00AE257C" w:rsidRDefault="00AE257C" w:rsidP="001C791A">
      <w:pPr>
        <w:pStyle w:val="ListParagraph"/>
        <w:numPr>
          <w:ilvl w:val="0"/>
          <w:numId w:val="27"/>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Tariffs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AE257C">
        <w:rPr>
          <w:rFonts w:ascii="Times New Roman" w:hAnsi="Times New Roman" w:cs="Times New Roman"/>
          <w:b/>
          <w:color w:val="000000"/>
          <w:sz w:val="24"/>
          <w:szCs w:val="24"/>
        </w:rPr>
        <w:t>(2 marks</w:t>
      </w:r>
      <w:r w:rsidR="008217CC" w:rsidRPr="00AE257C">
        <w:rPr>
          <w:rFonts w:ascii="Times New Roman" w:hAnsi="Times New Roman" w:cs="Times New Roman"/>
          <w:b/>
          <w:color w:val="000000"/>
          <w:sz w:val="24"/>
          <w:szCs w:val="24"/>
        </w:rPr>
        <w:t>)</w:t>
      </w:r>
      <w:r w:rsidR="008217CC" w:rsidRPr="00AE257C">
        <w:rPr>
          <w:rFonts w:ascii="Times New Roman" w:hAnsi="Times New Roman" w:cs="Times New Roman"/>
          <w:color w:val="000000"/>
          <w:sz w:val="24"/>
          <w:szCs w:val="24"/>
        </w:rPr>
        <w:t xml:space="preserve"> </w:t>
      </w:r>
    </w:p>
    <w:p w:rsidR="008217CC" w:rsidRPr="00AE257C" w:rsidRDefault="008217CC" w:rsidP="001C791A">
      <w:pPr>
        <w:pStyle w:val="ListParagraph"/>
        <w:numPr>
          <w:ilvl w:val="0"/>
          <w:numId w:val="27"/>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AE257C">
        <w:rPr>
          <w:rFonts w:ascii="Times New Roman" w:hAnsi="Times New Roman" w:cs="Times New Roman"/>
          <w:color w:val="000000"/>
          <w:sz w:val="24"/>
          <w:szCs w:val="24"/>
        </w:rPr>
        <w:t xml:space="preserve">Subsidies </w:t>
      </w:r>
      <w:r w:rsidRPr="00AE257C">
        <w:rPr>
          <w:rFonts w:ascii="Times New Roman" w:hAnsi="Times New Roman" w:cs="Times New Roman"/>
          <w:color w:val="000000"/>
          <w:sz w:val="24"/>
          <w:szCs w:val="24"/>
        </w:rPr>
        <w:tab/>
      </w:r>
      <w:r w:rsidRPr="00AE257C">
        <w:rPr>
          <w:rFonts w:ascii="Times New Roman" w:hAnsi="Times New Roman" w:cs="Times New Roman"/>
          <w:color w:val="000000"/>
          <w:sz w:val="24"/>
          <w:szCs w:val="24"/>
        </w:rPr>
        <w:tab/>
      </w:r>
      <w:r w:rsidRPr="00AE257C">
        <w:rPr>
          <w:rFonts w:ascii="Times New Roman" w:hAnsi="Times New Roman" w:cs="Times New Roman"/>
          <w:color w:val="000000"/>
          <w:sz w:val="24"/>
          <w:szCs w:val="24"/>
        </w:rPr>
        <w:tab/>
      </w:r>
      <w:r w:rsidRPr="00AE257C">
        <w:rPr>
          <w:rFonts w:ascii="Times New Roman" w:hAnsi="Times New Roman" w:cs="Times New Roman"/>
          <w:color w:val="000000"/>
          <w:sz w:val="24"/>
          <w:szCs w:val="24"/>
        </w:rPr>
        <w:tab/>
      </w:r>
      <w:r w:rsidRPr="00AE257C">
        <w:rPr>
          <w:rFonts w:ascii="Times New Roman" w:hAnsi="Times New Roman" w:cs="Times New Roman"/>
          <w:color w:val="000000"/>
          <w:sz w:val="24"/>
          <w:szCs w:val="24"/>
        </w:rPr>
        <w:tab/>
      </w:r>
      <w:r w:rsidRPr="00AE257C">
        <w:rPr>
          <w:rFonts w:ascii="Times New Roman" w:hAnsi="Times New Roman" w:cs="Times New Roman"/>
          <w:color w:val="000000"/>
          <w:sz w:val="24"/>
          <w:szCs w:val="24"/>
        </w:rPr>
        <w:tab/>
      </w:r>
      <w:r w:rsidRPr="00AE257C">
        <w:rPr>
          <w:rFonts w:ascii="Times New Roman" w:hAnsi="Times New Roman" w:cs="Times New Roman"/>
          <w:color w:val="000000"/>
          <w:sz w:val="24"/>
          <w:szCs w:val="24"/>
        </w:rPr>
        <w:tab/>
      </w:r>
      <w:r w:rsidRPr="00AE257C">
        <w:rPr>
          <w:rFonts w:ascii="Times New Roman" w:hAnsi="Times New Roman" w:cs="Times New Roman"/>
          <w:color w:val="000000"/>
          <w:sz w:val="24"/>
          <w:szCs w:val="24"/>
        </w:rPr>
        <w:tab/>
      </w:r>
      <w:r w:rsidR="00AE257C">
        <w:rPr>
          <w:rFonts w:ascii="Times New Roman" w:hAnsi="Times New Roman" w:cs="Times New Roman"/>
          <w:color w:val="000000"/>
          <w:sz w:val="24"/>
          <w:szCs w:val="24"/>
        </w:rPr>
        <w:tab/>
      </w:r>
      <w:r w:rsidR="00AE257C" w:rsidRPr="00AE257C">
        <w:rPr>
          <w:rFonts w:ascii="Times New Roman" w:hAnsi="Times New Roman" w:cs="Times New Roman"/>
          <w:b/>
          <w:color w:val="000000"/>
          <w:sz w:val="24"/>
          <w:szCs w:val="24"/>
        </w:rPr>
        <w:t>(2 marks</w:t>
      </w:r>
      <w:r w:rsidRPr="00AE257C">
        <w:rPr>
          <w:rFonts w:ascii="Times New Roman" w:hAnsi="Times New Roman" w:cs="Times New Roman"/>
          <w:b/>
          <w:color w:val="000000"/>
          <w:sz w:val="24"/>
          <w:szCs w:val="24"/>
        </w:rPr>
        <w:t>)</w:t>
      </w:r>
      <w:r w:rsidRPr="00AE257C">
        <w:rPr>
          <w:rFonts w:ascii="Times New Roman" w:hAnsi="Times New Roman" w:cs="Times New Roman"/>
          <w:color w:val="000000"/>
          <w:sz w:val="24"/>
          <w:szCs w:val="24"/>
        </w:rPr>
        <w:t xml:space="preserve"> </w:t>
      </w:r>
    </w:p>
    <w:p w:rsidR="008217CC" w:rsidRPr="00AE257C" w:rsidRDefault="008217CC" w:rsidP="001C791A">
      <w:pPr>
        <w:pStyle w:val="ListParagraph"/>
        <w:numPr>
          <w:ilvl w:val="0"/>
          <w:numId w:val="27"/>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AE257C">
        <w:rPr>
          <w:rFonts w:ascii="Times New Roman" w:eastAsiaTheme="majorEastAsia" w:hAnsi="Times New Roman" w:cs="Times New Roman"/>
          <w:color w:val="262626" w:themeColor="text1" w:themeTint="D9"/>
          <w:kern w:val="24"/>
          <w:sz w:val="24"/>
          <w:szCs w:val="24"/>
        </w:rPr>
        <w:t>Import Quotas</w:t>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b/>
          <w:color w:val="262626" w:themeColor="text1" w:themeTint="D9"/>
          <w:kern w:val="24"/>
          <w:sz w:val="24"/>
          <w:szCs w:val="24"/>
        </w:rPr>
        <w:tab/>
      </w:r>
      <w:r w:rsidR="00AE257C" w:rsidRPr="00AE257C">
        <w:rPr>
          <w:rFonts w:ascii="Times New Roman" w:hAnsi="Times New Roman" w:cs="Times New Roman"/>
          <w:b/>
          <w:color w:val="000000"/>
          <w:sz w:val="24"/>
          <w:szCs w:val="24"/>
        </w:rPr>
        <w:t>(2 marks</w:t>
      </w:r>
      <w:r w:rsidRPr="00AE257C">
        <w:rPr>
          <w:rFonts w:ascii="Times New Roman" w:hAnsi="Times New Roman" w:cs="Times New Roman"/>
          <w:b/>
          <w:color w:val="000000"/>
          <w:sz w:val="24"/>
          <w:szCs w:val="24"/>
        </w:rPr>
        <w:t>)</w:t>
      </w:r>
    </w:p>
    <w:p w:rsidR="008217CC" w:rsidRPr="00AE257C" w:rsidRDefault="008217CC" w:rsidP="001C791A">
      <w:pPr>
        <w:pStyle w:val="ListParagraph"/>
        <w:numPr>
          <w:ilvl w:val="0"/>
          <w:numId w:val="27"/>
        </w:numPr>
        <w:tabs>
          <w:tab w:val="left" w:pos="1080"/>
        </w:tabs>
        <w:autoSpaceDE w:val="0"/>
        <w:autoSpaceDN w:val="0"/>
        <w:adjustRightInd w:val="0"/>
        <w:spacing w:after="0" w:line="276" w:lineRule="auto"/>
        <w:ind w:left="1080" w:hanging="270"/>
        <w:jc w:val="both"/>
        <w:rPr>
          <w:rFonts w:ascii="Times New Roman" w:hAnsi="Times New Roman" w:cs="Times New Roman"/>
          <w:color w:val="000000"/>
          <w:sz w:val="24"/>
          <w:szCs w:val="24"/>
        </w:rPr>
      </w:pPr>
      <w:r w:rsidRPr="00AE257C">
        <w:rPr>
          <w:rFonts w:ascii="Times New Roman" w:eastAsiaTheme="majorEastAsia" w:hAnsi="Times New Roman" w:cs="Times New Roman"/>
          <w:color w:val="262626" w:themeColor="text1" w:themeTint="D9"/>
          <w:kern w:val="24"/>
          <w:sz w:val="24"/>
          <w:szCs w:val="24"/>
        </w:rPr>
        <w:t>Voluntary Export Quotas</w:t>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Pr="00AE257C">
        <w:rPr>
          <w:rFonts w:ascii="Times New Roman" w:eastAsiaTheme="majorEastAsia" w:hAnsi="Times New Roman" w:cs="Times New Roman"/>
          <w:color w:val="262626" w:themeColor="text1" w:themeTint="D9"/>
          <w:kern w:val="24"/>
          <w:sz w:val="24"/>
          <w:szCs w:val="24"/>
        </w:rPr>
        <w:tab/>
      </w:r>
      <w:r w:rsidR="00AE257C" w:rsidRPr="00AE257C">
        <w:rPr>
          <w:rFonts w:ascii="Times New Roman" w:eastAsiaTheme="majorEastAsia" w:hAnsi="Times New Roman" w:cs="Times New Roman"/>
          <w:b/>
          <w:color w:val="262626" w:themeColor="text1" w:themeTint="D9"/>
          <w:kern w:val="24"/>
          <w:sz w:val="24"/>
          <w:szCs w:val="24"/>
        </w:rPr>
        <w:tab/>
      </w:r>
      <w:r w:rsidR="00AE257C" w:rsidRPr="00AE257C">
        <w:rPr>
          <w:rFonts w:ascii="Times New Roman" w:hAnsi="Times New Roman" w:cs="Times New Roman"/>
          <w:b/>
          <w:color w:val="000000"/>
          <w:sz w:val="24"/>
          <w:szCs w:val="24"/>
        </w:rPr>
        <w:t>(2 marks</w:t>
      </w:r>
      <w:r w:rsidRPr="00AE257C">
        <w:rPr>
          <w:rFonts w:ascii="Times New Roman" w:hAnsi="Times New Roman" w:cs="Times New Roman"/>
          <w:b/>
          <w:color w:val="000000"/>
          <w:sz w:val="24"/>
          <w:szCs w:val="24"/>
        </w:rPr>
        <w:t>)</w:t>
      </w:r>
    </w:p>
    <w:p w:rsidR="008217CC" w:rsidRPr="00AE257C" w:rsidRDefault="008217CC" w:rsidP="001C791A">
      <w:pPr>
        <w:tabs>
          <w:tab w:val="left" w:pos="1080"/>
        </w:tabs>
        <w:autoSpaceDE w:val="0"/>
        <w:autoSpaceDN w:val="0"/>
        <w:adjustRightInd w:val="0"/>
        <w:spacing w:after="0" w:line="276" w:lineRule="auto"/>
        <w:ind w:left="720"/>
        <w:jc w:val="both"/>
        <w:rPr>
          <w:rFonts w:ascii="Times New Roman" w:hAnsi="Times New Roman" w:cs="Times New Roman"/>
          <w:color w:val="000000"/>
          <w:sz w:val="24"/>
          <w:szCs w:val="24"/>
        </w:rPr>
      </w:pPr>
    </w:p>
    <w:p w:rsidR="008217CC" w:rsidRPr="00AE257C" w:rsidRDefault="00C23C1A" w:rsidP="00AE257C">
      <w:pPr>
        <w:pStyle w:val="ListParagraph"/>
        <w:numPr>
          <w:ilvl w:val="0"/>
          <w:numId w:val="45"/>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AE257C">
        <w:rPr>
          <w:rStyle w:val="fontstyle01"/>
          <w:rFonts w:ascii="Times New Roman" w:hAnsi="Times New Roman" w:cs="Times New Roman"/>
          <w:b w:val="0"/>
        </w:rPr>
        <w:t>Discuss</w:t>
      </w:r>
      <w:r w:rsidR="008217CC" w:rsidRPr="00AE257C">
        <w:rPr>
          <w:rStyle w:val="fontstyle01"/>
          <w:rFonts w:ascii="Times New Roman" w:hAnsi="Times New Roman" w:cs="Times New Roman"/>
          <w:b w:val="0"/>
        </w:rPr>
        <w:t xml:space="preserve"> any </w:t>
      </w:r>
      <w:r w:rsidRPr="00AE257C">
        <w:rPr>
          <w:rStyle w:val="fontstyle01"/>
          <w:rFonts w:ascii="Times New Roman" w:hAnsi="Times New Roman" w:cs="Times New Roman"/>
          <w:b w:val="0"/>
        </w:rPr>
        <w:t>FIVE</w:t>
      </w:r>
      <w:r w:rsidR="008217CC" w:rsidRPr="00AE257C">
        <w:rPr>
          <w:rStyle w:val="fontstyle01"/>
          <w:rFonts w:ascii="Times New Roman" w:hAnsi="Times New Roman" w:cs="Times New Roman"/>
          <w:b w:val="0"/>
        </w:rPr>
        <w:t xml:space="preserve"> challenges that normally arise in the implementation of trade policy between trading</w:t>
      </w:r>
      <w:r w:rsidRPr="00AE257C">
        <w:rPr>
          <w:rFonts w:ascii="Times New Roman" w:hAnsi="Times New Roman" w:cs="Times New Roman"/>
          <w:b/>
          <w:color w:val="000000"/>
          <w:sz w:val="24"/>
          <w:szCs w:val="24"/>
        </w:rPr>
        <w:t xml:space="preserve"> </w:t>
      </w:r>
      <w:r w:rsidR="008217CC" w:rsidRPr="00AE257C">
        <w:rPr>
          <w:rStyle w:val="fontstyle01"/>
          <w:rFonts w:ascii="Times New Roman" w:hAnsi="Times New Roman" w:cs="Times New Roman"/>
          <w:b w:val="0"/>
        </w:rPr>
        <w:t xml:space="preserve">partners. </w:t>
      </w:r>
      <w:r w:rsidRPr="00AE257C">
        <w:rPr>
          <w:rStyle w:val="fontstyle01"/>
          <w:rFonts w:ascii="Times New Roman" w:hAnsi="Times New Roman" w:cs="Times New Roman"/>
          <w:b w:val="0"/>
        </w:rPr>
        <w:tab/>
      </w:r>
      <w:r w:rsidRPr="00AE257C">
        <w:rPr>
          <w:rStyle w:val="fontstyle01"/>
          <w:rFonts w:ascii="Times New Roman" w:hAnsi="Times New Roman" w:cs="Times New Roman"/>
          <w:b w:val="0"/>
        </w:rPr>
        <w:tab/>
      </w:r>
      <w:r w:rsidRPr="00AE257C">
        <w:rPr>
          <w:rStyle w:val="fontstyle01"/>
          <w:rFonts w:ascii="Times New Roman" w:hAnsi="Times New Roman" w:cs="Times New Roman"/>
          <w:b w:val="0"/>
        </w:rPr>
        <w:tab/>
      </w:r>
      <w:r w:rsidRPr="00AE257C">
        <w:rPr>
          <w:rStyle w:val="fontstyle01"/>
          <w:rFonts w:ascii="Times New Roman" w:hAnsi="Times New Roman" w:cs="Times New Roman"/>
          <w:b w:val="0"/>
        </w:rPr>
        <w:tab/>
      </w:r>
      <w:r w:rsidRPr="00AE257C">
        <w:rPr>
          <w:rStyle w:val="fontstyle01"/>
          <w:rFonts w:ascii="Times New Roman" w:hAnsi="Times New Roman" w:cs="Times New Roman"/>
          <w:b w:val="0"/>
        </w:rPr>
        <w:tab/>
      </w:r>
      <w:r w:rsidR="00AE257C">
        <w:rPr>
          <w:rStyle w:val="fontstyle01"/>
          <w:rFonts w:ascii="Times New Roman" w:hAnsi="Times New Roman" w:cs="Times New Roman"/>
          <w:b w:val="0"/>
        </w:rPr>
        <w:tab/>
      </w:r>
      <w:r w:rsidR="00AE257C">
        <w:rPr>
          <w:rStyle w:val="fontstyle01"/>
          <w:rFonts w:ascii="Times New Roman" w:hAnsi="Times New Roman" w:cs="Times New Roman"/>
          <w:b w:val="0"/>
        </w:rPr>
        <w:tab/>
      </w:r>
      <w:r w:rsidR="008217CC" w:rsidRPr="00AE257C">
        <w:rPr>
          <w:rStyle w:val="fontstyle01"/>
          <w:rFonts w:ascii="Times New Roman" w:hAnsi="Times New Roman" w:cs="Times New Roman"/>
        </w:rPr>
        <w:t>(</w:t>
      </w:r>
      <w:r w:rsidRPr="00AE257C">
        <w:rPr>
          <w:rStyle w:val="fontstyle01"/>
          <w:rFonts w:ascii="Times New Roman" w:hAnsi="Times New Roman" w:cs="Times New Roman"/>
        </w:rPr>
        <w:t>6</w:t>
      </w:r>
      <w:r w:rsidR="008217CC" w:rsidRPr="00AE257C">
        <w:rPr>
          <w:rStyle w:val="fontstyle01"/>
          <w:rFonts w:ascii="Times New Roman" w:hAnsi="Times New Roman" w:cs="Times New Roman"/>
          <w:b w:val="0"/>
        </w:rPr>
        <w:t xml:space="preserve"> </w:t>
      </w:r>
      <w:r w:rsidR="00AE257C" w:rsidRPr="00AE257C">
        <w:rPr>
          <w:rStyle w:val="fontstyle01"/>
          <w:rFonts w:ascii="Times New Roman" w:hAnsi="Times New Roman" w:cs="Times New Roman"/>
        </w:rPr>
        <w:t>marks)</w:t>
      </w:r>
    </w:p>
    <w:p w:rsidR="008217CC" w:rsidRPr="00AE257C" w:rsidRDefault="008217CC" w:rsidP="001C791A">
      <w:pPr>
        <w:pStyle w:val="ListParagraph"/>
        <w:autoSpaceDE w:val="0"/>
        <w:autoSpaceDN w:val="0"/>
        <w:adjustRightInd w:val="0"/>
        <w:spacing w:after="0" w:line="276" w:lineRule="auto"/>
        <w:jc w:val="both"/>
        <w:rPr>
          <w:rFonts w:ascii="Times New Roman" w:eastAsia="Times New Roman" w:hAnsi="Times New Roman" w:cs="Times New Roman"/>
          <w:sz w:val="24"/>
          <w:szCs w:val="24"/>
          <w:lang w:val="en"/>
        </w:rPr>
      </w:pPr>
    </w:p>
    <w:p w:rsidR="00ED25FA" w:rsidRPr="00AE257C" w:rsidRDefault="00ED25FA" w:rsidP="001C791A">
      <w:pPr>
        <w:pStyle w:val="Default"/>
        <w:tabs>
          <w:tab w:val="left" w:pos="540"/>
        </w:tabs>
        <w:spacing w:line="276" w:lineRule="auto"/>
        <w:jc w:val="both"/>
        <w:rPr>
          <w:rFonts w:ascii="Times New Roman" w:hAnsi="Times New Roman" w:cs="Times New Roman"/>
          <w:b/>
        </w:rPr>
      </w:pPr>
      <w:r w:rsidRPr="00AE257C">
        <w:rPr>
          <w:rFonts w:ascii="Times New Roman" w:hAnsi="Times New Roman" w:cs="Times New Roman"/>
          <w:b/>
        </w:rPr>
        <w:lastRenderedPageBreak/>
        <w:t>QUESTION FOUR</w:t>
      </w:r>
    </w:p>
    <w:p w:rsidR="00ED25FA" w:rsidRPr="00AE257C" w:rsidRDefault="00ED25FA" w:rsidP="001C791A">
      <w:pPr>
        <w:pStyle w:val="Default"/>
        <w:tabs>
          <w:tab w:val="left" w:pos="540"/>
        </w:tabs>
        <w:spacing w:line="276" w:lineRule="auto"/>
        <w:jc w:val="both"/>
        <w:rPr>
          <w:rFonts w:ascii="Times New Roman" w:hAnsi="Times New Roman" w:cs="Times New Roman"/>
        </w:rPr>
      </w:pPr>
      <w:r w:rsidRPr="00AE257C">
        <w:rPr>
          <w:rFonts w:ascii="Times New Roman" w:hAnsi="Times New Roman" w:cs="Times New Roman"/>
        </w:rPr>
        <w:t>Assume that Amalepia, a hypothetical developing country in Africa, is pursuing an</w:t>
      </w:r>
      <w:r w:rsidRPr="00AE257C">
        <w:rPr>
          <w:rFonts w:ascii="Times New Roman" w:hAnsi="Times New Roman" w:cs="Times New Roman"/>
        </w:rPr>
        <w:br/>
        <w:t>inward-looking strategy, with extensive controls on prices, wages, interest rates, imports, capital movements and extensive state participation in the productive system. Further assume that Amalepia has serious balance of payments and inflationary difficulties, declining per capita incomes with falling savings and investment levels.</w:t>
      </w:r>
    </w:p>
    <w:p w:rsidR="00ED25FA" w:rsidRPr="00AE257C" w:rsidRDefault="00ED25FA" w:rsidP="001C791A">
      <w:pPr>
        <w:pStyle w:val="Default"/>
        <w:tabs>
          <w:tab w:val="left" w:pos="540"/>
        </w:tabs>
        <w:spacing w:line="276" w:lineRule="auto"/>
        <w:jc w:val="both"/>
        <w:rPr>
          <w:rFonts w:ascii="Times New Roman" w:hAnsi="Times New Roman" w:cs="Times New Roman"/>
        </w:rPr>
      </w:pPr>
    </w:p>
    <w:p w:rsidR="00732090" w:rsidRPr="00AE257C" w:rsidRDefault="00ED25FA" w:rsidP="001C791A">
      <w:pPr>
        <w:pStyle w:val="Default"/>
        <w:tabs>
          <w:tab w:val="left" w:pos="540"/>
        </w:tabs>
        <w:spacing w:line="276" w:lineRule="auto"/>
        <w:jc w:val="both"/>
        <w:rPr>
          <w:rFonts w:ascii="Times New Roman" w:hAnsi="Times New Roman" w:cs="Times New Roman"/>
        </w:rPr>
      </w:pPr>
      <w:r w:rsidRPr="00AE257C">
        <w:rPr>
          <w:rFonts w:ascii="Times New Roman" w:hAnsi="Times New Roman" w:cs="Times New Roman"/>
        </w:rPr>
        <w:t>Required</w:t>
      </w:r>
    </w:p>
    <w:p w:rsidR="00732090" w:rsidRPr="00AE257C" w:rsidRDefault="00732090" w:rsidP="001C791A">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AE257C">
        <w:rPr>
          <w:rFonts w:ascii="Times New Roman" w:hAnsi="Times New Roman" w:cs="Times New Roman"/>
          <w:sz w:val="24"/>
          <w:szCs w:val="24"/>
          <w:shd w:val="clear" w:color="auto" w:fill="FFFFFF"/>
        </w:rPr>
        <w:t xml:space="preserve">Give five </w:t>
      </w:r>
      <w:r w:rsidRPr="00AE257C">
        <w:rPr>
          <w:rFonts w:ascii="Times New Roman" w:hAnsi="Times New Roman" w:cs="Times New Roman"/>
          <w:color w:val="000000"/>
          <w:sz w:val="24"/>
          <w:szCs w:val="24"/>
          <w:shd w:val="clear" w:color="auto" w:fill="FFFFFF"/>
        </w:rPr>
        <w:t>general characteristics of develop</w:t>
      </w:r>
      <w:r w:rsidR="00C00984" w:rsidRPr="00AE257C">
        <w:rPr>
          <w:rFonts w:ascii="Times New Roman" w:hAnsi="Times New Roman" w:cs="Times New Roman"/>
          <w:color w:val="000000"/>
          <w:sz w:val="24"/>
          <w:szCs w:val="24"/>
          <w:shd w:val="clear" w:color="auto" w:fill="FFFFFF"/>
        </w:rPr>
        <w:t>ing</w:t>
      </w:r>
      <w:r w:rsidRPr="00AE257C">
        <w:rPr>
          <w:rFonts w:ascii="Times New Roman" w:hAnsi="Times New Roman" w:cs="Times New Roman"/>
          <w:color w:val="000000"/>
          <w:sz w:val="24"/>
          <w:szCs w:val="24"/>
          <w:shd w:val="clear" w:color="auto" w:fill="FFFFFF"/>
        </w:rPr>
        <w:t xml:space="preserve"> countries?</w:t>
      </w:r>
      <w:r w:rsidR="00C00984" w:rsidRPr="00AE257C">
        <w:rPr>
          <w:rStyle w:val="fontstyle01"/>
          <w:rFonts w:ascii="Times New Roman" w:hAnsi="Times New Roman" w:cs="Times New Roman"/>
          <w:b w:val="0"/>
        </w:rPr>
        <w:t xml:space="preserve"> </w:t>
      </w:r>
      <w:r w:rsidR="00A514BA" w:rsidRPr="00AE257C">
        <w:rPr>
          <w:rStyle w:val="fontstyle01"/>
          <w:rFonts w:ascii="Times New Roman" w:hAnsi="Times New Roman" w:cs="Times New Roman"/>
          <w:b w:val="0"/>
        </w:rPr>
        <w:tab/>
      </w:r>
      <w:r w:rsidR="001C791A" w:rsidRPr="00AE257C">
        <w:rPr>
          <w:rStyle w:val="fontstyle01"/>
          <w:rFonts w:ascii="Times New Roman" w:hAnsi="Times New Roman" w:cs="Times New Roman"/>
          <w:b w:val="0"/>
        </w:rPr>
        <w:tab/>
      </w:r>
      <w:r w:rsidR="00AE257C">
        <w:rPr>
          <w:rStyle w:val="fontstyle01"/>
          <w:rFonts w:ascii="Times New Roman" w:hAnsi="Times New Roman" w:cs="Times New Roman"/>
          <w:b w:val="0"/>
        </w:rPr>
        <w:tab/>
      </w:r>
      <w:r w:rsidR="00AE257C" w:rsidRPr="00AE257C">
        <w:rPr>
          <w:rStyle w:val="fontstyle01"/>
          <w:rFonts w:ascii="Times New Roman" w:hAnsi="Times New Roman" w:cs="Times New Roman"/>
        </w:rPr>
        <w:t>(5 marks)</w:t>
      </w:r>
    </w:p>
    <w:p w:rsidR="00732090" w:rsidRPr="00AE257C" w:rsidRDefault="00732090" w:rsidP="001C791A">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AE257C">
        <w:rPr>
          <w:rFonts w:ascii="Times New Roman" w:hAnsi="Times New Roman" w:cs="Times New Roman"/>
          <w:sz w:val="24"/>
          <w:szCs w:val="24"/>
          <w:shd w:val="clear" w:color="auto" w:fill="FFFFFF"/>
        </w:rPr>
        <w:t>Explain</w:t>
      </w:r>
      <w:r w:rsidRPr="00AE257C">
        <w:rPr>
          <w:rFonts w:ascii="Times New Roman" w:hAnsi="Times New Roman" w:cs="Times New Roman"/>
          <w:color w:val="000000"/>
          <w:sz w:val="24"/>
          <w:szCs w:val="24"/>
          <w:shd w:val="clear" w:color="auto" w:fill="FFFFFF"/>
        </w:rPr>
        <w:t xml:space="preserve"> the importance of Foreign Aid in the economic development of developing countries.</w:t>
      </w:r>
      <w:r w:rsidR="00C00984" w:rsidRPr="00AE257C">
        <w:rPr>
          <w:rStyle w:val="fontstyle01"/>
          <w:rFonts w:ascii="Times New Roman" w:hAnsi="Times New Roman" w:cs="Times New Roman"/>
          <w:b w:val="0"/>
        </w:rPr>
        <w:t xml:space="preserve"> </w:t>
      </w:r>
      <w:r w:rsidR="00C00984" w:rsidRPr="00AE257C">
        <w:rPr>
          <w:rStyle w:val="fontstyle01"/>
          <w:rFonts w:ascii="Times New Roman" w:hAnsi="Times New Roman" w:cs="Times New Roman"/>
          <w:b w:val="0"/>
        </w:rPr>
        <w:tab/>
      </w:r>
      <w:r w:rsidR="00C00984" w:rsidRPr="00AE257C">
        <w:rPr>
          <w:rStyle w:val="fontstyle01"/>
          <w:rFonts w:ascii="Times New Roman" w:hAnsi="Times New Roman" w:cs="Times New Roman"/>
          <w:b w:val="0"/>
        </w:rPr>
        <w:tab/>
      </w:r>
      <w:r w:rsidR="00C00984" w:rsidRPr="00AE257C">
        <w:rPr>
          <w:rStyle w:val="fontstyle01"/>
          <w:rFonts w:ascii="Times New Roman" w:hAnsi="Times New Roman" w:cs="Times New Roman"/>
          <w:b w:val="0"/>
        </w:rPr>
        <w:tab/>
      </w:r>
      <w:r w:rsidR="00C00984" w:rsidRPr="00AE257C">
        <w:rPr>
          <w:rStyle w:val="fontstyle01"/>
          <w:rFonts w:ascii="Times New Roman" w:hAnsi="Times New Roman" w:cs="Times New Roman"/>
          <w:b w:val="0"/>
        </w:rPr>
        <w:tab/>
      </w:r>
      <w:r w:rsidR="00C00984" w:rsidRPr="00AE257C">
        <w:rPr>
          <w:rStyle w:val="fontstyle01"/>
          <w:rFonts w:ascii="Times New Roman" w:hAnsi="Times New Roman" w:cs="Times New Roman"/>
          <w:b w:val="0"/>
        </w:rPr>
        <w:tab/>
      </w:r>
      <w:r w:rsidR="00A514BA" w:rsidRPr="00AE257C">
        <w:rPr>
          <w:rStyle w:val="fontstyle01"/>
          <w:rFonts w:ascii="Times New Roman" w:hAnsi="Times New Roman" w:cs="Times New Roman"/>
          <w:b w:val="0"/>
        </w:rPr>
        <w:tab/>
      </w:r>
      <w:r w:rsidR="00A514BA" w:rsidRPr="00AE257C">
        <w:rPr>
          <w:rStyle w:val="fontstyle01"/>
          <w:rFonts w:ascii="Times New Roman" w:hAnsi="Times New Roman" w:cs="Times New Roman"/>
          <w:b w:val="0"/>
        </w:rPr>
        <w:tab/>
      </w:r>
      <w:r w:rsidR="00AE257C">
        <w:rPr>
          <w:rStyle w:val="fontstyle01"/>
          <w:rFonts w:ascii="Times New Roman" w:hAnsi="Times New Roman" w:cs="Times New Roman"/>
          <w:b w:val="0"/>
        </w:rPr>
        <w:tab/>
      </w:r>
      <w:r w:rsidR="00AE257C">
        <w:rPr>
          <w:rStyle w:val="fontstyle01"/>
          <w:rFonts w:ascii="Times New Roman" w:hAnsi="Times New Roman" w:cs="Times New Roman"/>
          <w:b w:val="0"/>
        </w:rPr>
        <w:tab/>
      </w:r>
      <w:r w:rsidR="00AE257C" w:rsidRPr="00AE257C">
        <w:rPr>
          <w:rStyle w:val="fontstyle01"/>
          <w:rFonts w:ascii="Times New Roman" w:hAnsi="Times New Roman" w:cs="Times New Roman"/>
        </w:rPr>
        <w:t>(7 marks)</w:t>
      </w:r>
    </w:p>
    <w:p w:rsidR="009D7623" w:rsidRPr="00AE257C" w:rsidRDefault="00ED25FA" w:rsidP="001C791A">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AE257C">
        <w:rPr>
          <w:rFonts w:ascii="Times New Roman" w:hAnsi="Times New Roman" w:cs="Times New Roman"/>
          <w:sz w:val="24"/>
          <w:szCs w:val="24"/>
        </w:rPr>
        <w:t>Discuss the range of policies that you would prescribe to improve the economic</w:t>
      </w:r>
      <w:r w:rsidR="00732090" w:rsidRPr="00AE257C">
        <w:rPr>
          <w:rFonts w:ascii="Times New Roman" w:hAnsi="Times New Roman" w:cs="Times New Roman"/>
          <w:sz w:val="24"/>
          <w:szCs w:val="24"/>
        </w:rPr>
        <w:t xml:space="preserve"> </w:t>
      </w:r>
      <w:r w:rsidRPr="00AE257C">
        <w:rPr>
          <w:rFonts w:ascii="Times New Roman" w:hAnsi="Times New Roman" w:cs="Times New Roman"/>
          <w:sz w:val="24"/>
          <w:szCs w:val="24"/>
        </w:rPr>
        <w:t xml:space="preserve">performance of this hypothetical country. </w:t>
      </w:r>
      <w:r w:rsidR="00C00984" w:rsidRPr="00AE257C">
        <w:rPr>
          <w:rFonts w:ascii="Times New Roman" w:hAnsi="Times New Roman" w:cs="Times New Roman"/>
          <w:sz w:val="24"/>
          <w:szCs w:val="24"/>
        </w:rPr>
        <w:tab/>
      </w:r>
      <w:r w:rsidR="00A514BA" w:rsidRPr="00AE257C">
        <w:rPr>
          <w:rFonts w:ascii="Times New Roman" w:hAnsi="Times New Roman" w:cs="Times New Roman"/>
          <w:sz w:val="24"/>
          <w:szCs w:val="24"/>
        </w:rPr>
        <w:tab/>
      </w:r>
      <w:r w:rsidR="00AE257C">
        <w:rPr>
          <w:rFonts w:ascii="Times New Roman" w:hAnsi="Times New Roman" w:cs="Times New Roman"/>
          <w:sz w:val="24"/>
          <w:szCs w:val="24"/>
        </w:rPr>
        <w:tab/>
      </w:r>
      <w:r w:rsidR="00AE257C">
        <w:rPr>
          <w:rFonts w:ascii="Times New Roman" w:hAnsi="Times New Roman" w:cs="Times New Roman"/>
          <w:sz w:val="24"/>
          <w:szCs w:val="24"/>
        </w:rPr>
        <w:tab/>
      </w:r>
      <w:r w:rsidR="00AE257C">
        <w:rPr>
          <w:rFonts w:ascii="Times New Roman" w:hAnsi="Times New Roman" w:cs="Times New Roman"/>
          <w:sz w:val="24"/>
          <w:szCs w:val="24"/>
        </w:rPr>
        <w:tab/>
      </w:r>
      <w:r w:rsidR="00AE257C">
        <w:rPr>
          <w:rFonts w:ascii="Times New Roman" w:hAnsi="Times New Roman" w:cs="Times New Roman"/>
          <w:sz w:val="24"/>
          <w:szCs w:val="24"/>
        </w:rPr>
        <w:tab/>
      </w:r>
      <w:r w:rsidR="00AE257C">
        <w:rPr>
          <w:rFonts w:ascii="Times New Roman" w:hAnsi="Times New Roman" w:cs="Times New Roman"/>
          <w:sz w:val="24"/>
          <w:szCs w:val="24"/>
        </w:rPr>
        <w:tab/>
      </w:r>
      <w:r w:rsidR="00AE257C" w:rsidRPr="00AE257C">
        <w:rPr>
          <w:rStyle w:val="fontstyle01"/>
          <w:rFonts w:ascii="Times New Roman" w:hAnsi="Times New Roman" w:cs="Times New Roman"/>
        </w:rPr>
        <w:t>(8 marks)</w:t>
      </w:r>
    </w:p>
    <w:p w:rsidR="00B2374A" w:rsidRPr="00AE257C" w:rsidRDefault="00B2374A" w:rsidP="001C791A">
      <w:pPr>
        <w:tabs>
          <w:tab w:val="left" w:pos="450"/>
        </w:tabs>
        <w:spacing w:line="276" w:lineRule="auto"/>
        <w:jc w:val="both"/>
        <w:rPr>
          <w:rFonts w:ascii="Times New Roman" w:eastAsia="Times New Roman" w:hAnsi="Times New Roman" w:cs="Times New Roman"/>
          <w:color w:val="000000"/>
          <w:sz w:val="24"/>
          <w:szCs w:val="24"/>
          <w:lang w:val="en"/>
        </w:rPr>
      </w:pPr>
    </w:p>
    <w:p w:rsidR="008440CD" w:rsidRPr="00AE257C" w:rsidRDefault="008440CD" w:rsidP="001C791A">
      <w:pPr>
        <w:pStyle w:val="Default"/>
        <w:tabs>
          <w:tab w:val="left" w:pos="540"/>
        </w:tabs>
        <w:spacing w:line="276" w:lineRule="auto"/>
        <w:jc w:val="both"/>
        <w:rPr>
          <w:rFonts w:ascii="Times New Roman" w:hAnsi="Times New Roman" w:cs="Times New Roman"/>
          <w:b/>
        </w:rPr>
      </w:pPr>
      <w:r w:rsidRPr="00AE257C">
        <w:rPr>
          <w:rFonts w:ascii="Times New Roman" w:hAnsi="Times New Roman" w:cs="Times New Roman"/>
          <w:b/>
        </w:rPr>
        <w:t>QUESTION FIVE</w:t>
      </w:r>
    </w:p>
    <w:p w:rsidR="008440CD" w:rsidRPr="00AE257C" w:rsidRDefault="008440CD" w:rsidP="001C791A">
      <w:pPr>
        <w:tabs>
          <w:tab w:val="left" w:pos="450"/>
        </w:tabs>
        <w:spacing w:line="276" w:lineRule="auto"/>
        <w:jc w:val="both"/>
        <w:rPr>
          <w:rFonts w:ascii="Times New Roman" w:hAnsi="Times New Roman" w:cs="Times New Roman"/>
          <w:sz w:val="24"/>
          <w:szCs w:val="24"/>
        </w:rPr>
      </w:pPr>
      <w:r w:rsidRPr="00AE257C">
        <w:rPr>
          <w:rFonts w:ascii="Times New Roman" w:hAnsi="Times New Roman" w:cs="Times New Roman"/>
          <w:sz w:val="24"/>
          <w:szCs w:val="24"/>
        </w:rPr>
        <w:t xml:space="preserve">Many countries </w:t>
      </w:r>
      <w:r w:rsidR="00522741" w:rsidRPr="00AE257C">
        <w:rPr>
          <w:rFonts w:ascii="Times New Roman" w:hAnsi="Times New Roman" w:cs="Times New Roman"/>
          <w:sz w:val="24"/>
          <w:szCs w:val="24"/>
        </w:rPr>
        <w:t>were</w:t>
      </w:r>
      <w:r w:rsidRPr="00AE257C">
        <w:rPr>
          <w:rFonts w:ascii="Times New Roman" w:hAnsi="Times New Roman" w:cs="Times New Roman"/>
          <w:sz w:val="24"/>
          <w:szCs w:val="24"/>
        </w:rPr>
        <w:t xml:space="preserve"> badly </w:t>
      </w:r>
      <w:r w:rsidR="00522741" w:rsidRPr="00AE257C">
        <w:rPr>
          <w:rFonts w:ascii="Times New Roman" w:hAnsi="Times New Roman" w:cs="Times New Roman"/>
          <w:sz w:val="24"/>
          <w:szCs w:val="24"/>
        </w:rPr>
        <w:t>affected by the COVID-2019 Pandemic</w:t>
      </w:r>
      <w:r w:rsidRPr="00AE257C">
        <w:rPr>
          <w:rFonts w:ascii="Times New Roman" w:hAnsi="Times New Roman" w:cs="Times New Roman"/>
          <w:sz w:val="24"/>
          <w:szCs w:val="24"/>
        </w:rPr>
        <w:t>. Many economists are trying to come up with proper theor</w:t>
      </w:r>
      <w:r w:rsidR="00522741" w:rsidRPr="00AE257C">
        <w:rPr>
          <w:rFonts w:ascii="Times New Roman" w:hAnsi="Times New Roman" w:cs="Times New Roman"/>
          <w:sz w:val="24"/>
          <w:szCs w:val="24"/>
        </w:rPr>
        <w:t>ies and policies</w:t>
      </w:r>
      <w:r w:rsidRPr="00AE257C">
        <w:rPr>
          <w:rFonts w:ascii="Times New Roman" w:hAnsi="Times New Roman" w:cs="Times New Roman"/>
          <w:sz w:val="24"/>
          <w:szCs w:val="24"/>
        </w:rPr>
        <w:t xml:space="preserve"> </w:t>
      </w:r>
      <w:r w:rsidR="00522741" w:rsidRPr="00AE257C">
        <w:rPr>
          <w:rFonts w:ascii="Times New Roman" w:hAnsi="Times New Roman" w:cs="Times New Roman"/>
          <w:sz w:val="24"/>
          <w:szCs w:val="24"/>
        </w:rPr>
        <w:t>of economic recovery</w:t>
      </w:r>
      <w:r w:rsidRPr="00AE257C">
        <w:rPr>
          <w:rFonts w:ascii="Times New Roman" w:hAnsi="Times New Roman" w:cs="Times New Roman"/>
          <w:sz w:val="24"/>
          <w:szCs w:val="24"/>
        </w:rPr>
        <w:t xml:space="preserve">. </w:t>
      </w:r>
    </w:p>
    <w:p w:rsidR="008440CD" w:rsidRPr="00AE257C" w:rsidRDefault="008440CD" w:rsidP="001C791A">
      <w:pPr>
        <w:pStyle w:val="Default"/>
        <w:tabs>
          <w:tab w:val="left" w:pos="540"/>
        </w:tabs>
        <w:spacing w:line="276" w:lineRule="auto"/>
        <w:jc w:val="both"/>
        <w:rPr>
          <w:rFonts w:ascii="Times New Roman" w:hAnsi="Times New Roman" w:cs="Times New Roman"/>
        </w:rPr>
      </w:pPr>
      <w:r w:rsidRPr="00AE257C">
        <w:rPr>
          <w:rFonts w:ascii="Times New Roman" w:hAnsi="Times New Roman" w:cs="Times New Roman"/>
        </w:rPr>
        <w:t>Required</w:t>
      </w:r>
    </w:p>
    <w:p w:rsidR="00A1641B" w:rsidRPr="00AE257C" w:rsidRDefault="008440CD" w:rsidP="001C791A">
      <w:pPr>
        <w:pStyle w:val="ListParagraph"/>
        <w:numPr>
          <w:ilvl w:val="0"/>
          <w:numId w:val="32"/>
        </w:numPr>
        <w:tabs>
          <w:tab w:val="left" w:pos="1080"/>
        </w:tabs>
        <w:autoSpaceDE w:val="0"/>
        <w:autoSpaceDN w:val="0"/>
        <w:adjustRightInd w:val="0"/>
        <w:spacing w:after="0" w:line="276" w:lineRule="auto"/>
        <w:jc w:val="both"/>
        <w:rPr>
          <w:rStyle w:val="fontstyle01"/>
          <w:rFonts w:ascii="Times New Roman" w:hAnsi="Times New Roman" w:cs="Times New Roman"/>
          <w:bCs w:val="0"/>
        </w:rPr>
      </w:pPr>
      <w:r w:rsidRPr="00AE257C">
        <w:rPr>
          <w:rFonts w:ascii="Times New Roman" w:hAnsi="Times New Roman" w:cs="Times New Roman"/>
          <w:sz w:val="24"/>
          <w:szCs w:val="24"/>
          <w:shd w:val="clear" w:color="auto" w:fill="FFFFFF"/>
        </w:rPr>
        <w:t>Explain three ways in which the World Bank can help Kenya to deal with the effects of COVID 19</w:t>
      </w:r>
      <w:r w:rsidRPr="00AE257C">
        <w:rPr>
          <w:rFonts w:ascii="Times New Roman" w:hAnsi="Times New Roman" w:cs="Times New Roman"/>
          <w:color w:val="000000"/>
          <w:sz w:val="24"/>
          <w:szCs w:val="24"/>
          <w:shd w:val="clear" w:color="auto" w:fill="FFFFFF"/>
        </w:rPr>
        <w:t>?</w:t>
      </w:r>
      <w:r w:rsidRPr="00AE257C">
        <w:rPr>
          <w:rStyle w:val="fontstyle01"/>
          <w:rFonts w:ascii="Times New Roman" w:hAnsi="Times New Roman" w:cs="Times New Roman"/>
          <w:b w:val="0"/>
        </w:rPr>
        <w:t xml:space="preserve"> </w:t>
      </w:r>
      <w:r w:rsidRPr="00AE257C">
        <w:rPr>
          <w:rStyle w:val="fontstyle01"/>
          <w:rFonts w:ascii="Times New Roman" w:hAnsi="Times New Roman" w:cs="Times New Roman"/>
          <w:b w:val="0"/>
        </w:rPr>
        <w:tab/>
      </w:r>
      <w:r w:rsidRPr="00AE257C">
        <w:rPr>
          <w:rStyle w:val="fontstyle01"/>
          <w:rFonts w:ascii="Times New Roman" w:hAnsi="Times New Roman" w:cs="Times New Roman"/>
          <w:b w:val="0"/>
        </w:rPr>
        <w:tab/>
      </w:r>
      <w:r w:rsidR="004A5927" w:rsidRPr="00AE257C">
        <w:rPr>
          <w:rStyle w:val="fontstyle01"/>
          <w:rFonts w:ascii="Times New Roman" w:hAnsi="Times New Roman" w:cs="Times New Roman"/>
          <w:b w:val="0"/>
        </w:rPr>
        <w:tab/>
      </w:r>
      <w:r w:rsidR="004A5927" w:rsidRPr="00AE257C">
        <w:rPr>
          <w:rStyle w:val="fontstyle01"/>
          <w:rFonts w:ascii="Times New Roman" w:hAnsi="Times New Roman" w:cs="Times New Roman"/>
          <w:b w:val="0"/>
        </w:rPr>
        <w:tab/>
      </w:r>
      <w:r w:rsidR="004A5927" w:rsidRPr="00AE257C">
        <w:rPr>
          <w:rStyle w:val="fontstyle01"/>
          <w:rFonts w:ascii="Times New Roman" w:hAnsi="Times New Roman" w:cs="Times New Roman"/>
          <w:b w:val="0"/>
        </w:rPr>
        <w:tab/>
      </w:r>
      <w:r w:rsidR="004A5927" w:rsidRPr="00AE257C">
        <w:rPr>
          <w:rStyle w:val="fontstyle01"/>
          <w:rFonts w:ascii="Times New Roman" w:hAnsi="Times New Roman" w:cs="Times New Roman"/>
          <w:b w:val="0"/>
        </w:rPr>
        <w:tab/>
      </w:r>
      <w:r w:rsidR="004A5927" w:rsidRPr="00AE257C">
        <w:rPr>
          <w:rStyle w:val="fontstyle01"/>
          <w:rFonts w:ascii="Times New Roman" w:hAnsi="Times New Roman" w:cs="Times New Roman"/>
          <w:b w:val="0"/>
        </w:rPr>
        <w:tab/>
      </w:r>
      <w:r w:rsidR="00AE257C">
        <w:rPr>
          <w:rStyle w:val="fontstyle01"/>
          <w:rFonts w:ascii="Times New Roman" w:hAnsi="Times New Roman" w:cs="Times New Roman"/>
          <w:b w:val="0"/>
        </w:rPr>
        <w:tab/>
      </w:r>
      <w:r w:rsidR="00AE257C" w:rsidRPr="00AE257C">
        <w:rPr>
          <w:rStyle w:val="fontstyle01"/>
          <w:rFonts w:ascii="Times New Roman" w:hAnsi="Times New Roman" w:cs="Times New Roman"/>
        </w:rPr>
        <w:tab/>
        <w:t>(6 marks)</w:t>
      </w:r>
    </w:p>
    <w:p w:rsidR="00A1641B" w:rsidRPr="00AE257C" w:rsidRDefault="00A1641B" w:rsidP="001C791A">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AE257C">
        <w:rPr>
          <w:rFonts w:ascii="Times New Roman" w:hAnsi="Times New Roman" w:cs="Times New Roman"/>
          <w:sz w:val="24"/>
          <w:szCs w:val="24"/>
        </w:rPr>
        <w:t xml:space="preserve">What happens during a financial/currency crisis? </w:t>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00AE257C">
        <w:rPr>
          <w:rFonts w:ascii="Times New Roman" w:hAnsi="Times New Roman" w:cs="Times New Roman"/>
          <w:sz w:val="24"/>
          <w:szCs w:val="24"/>
        </w:rPr>
        <w:tab/>
      </w:r>
      <w:r w:rsidR="00AE257C" w:rsidRPr="00AE257C">
        <w:rPr>
          <w:rFonts w:ascii="Times New Roman" w:hAnsi="Times New Roman" w:cs="Times New Roman"/>
          <w:b/>
          <w:sz w:val="24"/>
          <w:szCs w:val="24"/>
        </w:rPr>
        <w:t>(4 marks)</w:t>
      </w:r>
    </w:p>
    <w:p w:rsidR="00A1641B" w:rsidRPr="00AE257C" w:rsidRDefault="00A1641B" w:rsidP="001C791A">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AE257C">
        <w:rPr>
          <w:rFonts w:ascii="Times New Roman" w:hAnsi="Times New Roman" w:cs="Times New Roman"/>
          <w:sz w:val="24"/>
          <w:szCs w:val="24"/>
        </w:rPr>
        <w:t xml:space="preserve">What happened during Asian Financial Crisis? </w:t>
      </w:r>
      <w:r w:rsidRPr="00AE257C">
        <w:rPr>
          <w:rFonts w:ascii="Times New Roman" w:hAnsi="Times New Roman" w:cs="Times New Roman"/>
          <w:sz w:val="24"/>
          <w:szCs w:val="24"/>
        </w:rPr>
        <w:tab/>
      </w:r>
      <w:r w:rsidRPr="00AE257C">
        <w:rPr>
          <w:rFonts w:ascii="Times New Roman" w:hAnsi="Times New Roman" w:cs="Times New Roman"/>
          <w:sz w:val="24"/>
          <w:szCs w:val="24"/>
        </w:rPr>
        <w:tab/>
      </w:r>
      <w:r w:rsidRPr="00AE257C">
        <w:rPr>
          <w:rFonts w:ascii="Times New Roman" w:hAnsi="Times New Roman" w:cs="Times New Roman"/>
          <w:sz w:val="24"/>
          <w:szCs w:val="24"/>
        </w:rPr>
        <w:tab/>
      </w:r>
      <w:r w:rsidR="00AE257C">
        <w:rPr>
          <w:rFonts w:ascii="Times New Roman" w:hAnsi="Times New Roman" w:cs="Times New Roman"/>
          <w:sz w:val="24"/>
          <w:szCs w:val="24"/>
        </w:rPr>
        <w:tab/>
      </w:r>
      <w:r w:rsidR="00AE257C" w:rsidRPr="00AE257C">
        <w:rPr>
          <w:rFonts w:ascii="Times New Roman" w:hAnsi="Times New Roman" w:cs="Times New Roman"/>
          <w:b/>
          <w:sz w:val="24"/>
          <w:szCs w:val="24"/>
        </w:rPr>
        <w:t>(4 marks)</w:t>
      </w:r>
    </w:p>
    <w:p w:rsidR="00EC46BD" w:rsidRPr="00AE257C" w:rsidRDefault="001640CD" w:rsidP="001C791A">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bookmarkStart w:id="0" w:name="_GoBack"/>
      <w:bookmarkEnd w:id="0"/>
      <w:r w:rsidRPr="00AE257C">
        <w:rPr>
          <w:rFonts w:ascii="Times New Roman" w:hAnsi="Times New Roman" w:cs="Times New Roman"/>
          <w:sz w:val="24"/>
          <w:szCs w:val="24"/>
        </w:rPr>
        <w:t xml:space="preserve">Discuss the </w:t>
      </w:r>
      <w:r w:rsidR="00A1641B" w:rsidRPr="00AE257C">
        <w:rPr>
          <w:rFonts w:ascii="Times New Roman" w:hAnsi="Times New Roman" w:cs="Times New Roman"/>
          <w:sz w:val="24"/>
          <w:szCs w:val="24"/>
        </w:rPr>
        <w:t>role of the IMF</w:t>
      </w:r>
      <w:r w:rsidRPr="00AE257C">
        <w:rPr>
          <w:rFonts w:ascii="Times New Roman" w:hAnsi="Times New Roman" w:cs="Times New Roman"/>
          <w:sz w:val="24"/>
          <w:szCs w:val="24"/>
        </w:rPr>
        <w:t xml:space="preserve"> during Asian Financial </w:t>
      </w:r>
      <w:r w:rsidR="00E0243E" w:rsidRPr="00AE257C">
        <w:rPr>
          <w:rFonts w:ascii="Times New Roman" w:hAnsi="Times New Roman" w:cs="Times New Roman"/>
          <w:sz w:val="24"/>
          <w:szCs w:val="24"/>
        </w:rPr>
        <w:t>Crisis?</w:t>
      </w:r>
      <w:r w:rsidR="004B74F4" w:rsidRPr="00AE257C">
        <w:rPr>
          <w:rFonts w:ascii="Times New Roman" w:hAnsi="Times New Roman" w:cs="Times New Roman"/>
          <w:sz w:val="24"/>
          <w:szCs w:val="24"/>
        </w:rPr>
        <w:t xml:space="preserve"> </w:t>
      </w:r>
      <w:r w:rsidR="00A1641B" w:rsidRPr="00AE257C">
        <w:rPr>
          <w:rFonts w:ascii="Times New Roman" w:hAnsi="Times New Roman" w:cs="Times New Roman"/>
          <w:sz w:val="24"/>
          <w:szCs w:val="24"/>
        </w:rPr>
        <w:tab/>
      </w:r>
      <w:r w:rsidR="001C791A" w:rsidRPr="00AE257C">
        <w:rPr>
          <w:rFonts w:ascii="Times New Roman" w:hAnsi="Times New Roman" w:cs="Times New Roman"/>
          <w:sz w:val="24"/>
          <w:szCs w:val="24"/>
        </w:rPr>
        <w:tab/>
      </w:r>
      <w:r w:rsidR="00AE257C">
        <w:rPr>
          <w:rFonts w:ascii="Times New Roman" w:hAnsi="Times New Roman" w:cs="Times New Roman"/>
          <w:sz w:val="24"/>
          <w:szCs w:val="24"/>
        </w:rPr>
        <w:tab/>
      </w:r>
      <w:r w:rsidR="00AE257C" w:rsidRPr="00AE257C">
        <w:rPr>
          <w:rFonts w:ascii="Times New Roman" w:hAnsi="Times New Roman" w:cs="Times New Roman"/>
          <w:b/>
          <w:sz w:val="24"/>
          <w:szCs w:val="24"/>
        </w:rPr>
        <w:t>(6 marks)</w:t>
      </w:r>
    </w:p>
    <w:sectPr w:rsidR="00EC46BD" w:rsidRPr="00AE257C" w:rsidSect="00AE257C">
      <w:footerReference w:type="default" r:id="rId9"/>
      <w:type w:val="continuous"/>
      <w:pgSz w:w="12240" w:h="15840"/>
      <w:pgMar w:top="810" w:right="135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483A" w:rsidRDefault="005A483A" w:rsidP="003665C2">
      <w:pPr>
        <w:spacing w:after="0" w:line="240" w:lineRule="auto"/>
      </w:pPr>
      <w:r>
        <w:separator/>
      </w:r>
    </w:p>
  </w:endnote>
  <w:endnote w:type="continuationSeparator" w:id="0">
    <w:p w:rsidR="005A483A" w:rsidRDefault="005A483A"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3324809"/>
      <w:docPartObj>
        <w:docPartGallery w:val="Page Numbers (Bottom of Page)"/>
        <w:docPartUnique/>
      </w:docPartObj>
    </w:sdtPr>
    <w:sdtEndPr/>
    <w:sdtContent>
      <w:sdt>
        <w:sdtPr>
          <w:id w:val="1728636285"/>
          <w:docPartObj>
            <w:docPartGallery w:val="Page Numbers (Top of Page)"/>
            <w:docPartUnique/>
          </w:docPartObj>
        </w:sdtPr>
        <w:sdtEndPr/>
        <w:sdtContent>
          <w:p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AE257C">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E257C">
              <w:rPr>
                <w:b/>
                <w:bCs/>
                <w:noProof/>
              </w:rPr>
              <w:t>3</w:t>
            </w:r>
            <w:r>
              <w:rPr>
                <w:b/>
                <w:bCs/>
                <w:sz w:val="24"/>
                <w:szCs w:val="24"/>
              </w:rPr>
              <w:fldChar w:fldCharType="end"/>
            </w:r>
          </w:p>
        </w:sdtContent>
      </w:sdt>
    </w:sdtContent>
  </w:sdt>
  <w:p w:rsidR="003665C2" w:rsidRDefault="003665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483A" w:rsidRDefault="005A483A" w:rsidP="003665C2">
      <w:pPr>
        <w:spacing w:after="0" w:line="240" w:lineRule="auto"/>
      </w:pPr>
      <w:r>
        <w:separator/>
      </w:r>
    </w:p>
  </w:footnote>
  <w:footnote w:type="continuationSeparator" w:id="0">
    <w:p w:rsidR="005A483A" w:rsidRDefault="005A483A" w:rsidP="003665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9221CDD"/>
    <w:multiLevelType w:val="hybridMultilevel"/>
    <w:tmpl w:val="61EAD11A"/>
    <w:lvl w:ilvl="0" w:tplc="7C5074D8">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B525F2"/>
    <w:multiLevelType w:val="hybridMultilevel"/>
    <w:tmpl w:val="C720BEDC"/>
    <w:lvl w:ilvl="0" w:tplc="7B84FC68">
      <w:start w:val="1"/>
      <w:numFmt w:val="decimal"/>
      <w:lvlText w:val="%1."/>
      <w:lvlJc w:val="left"/>
      <w:pPr>
        <w:ind w:left="360" w:hanging="360"/>
      </w:pPr>
      <w:rPr>
        <w:rFonts w:ascii="Arial" w:hAnsi="Arial" w:cs="Arial" w:hint="default"/>
      </w:r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19C41DA"/>
    <w:multiLevelType w:val="hybridMultilevel"/>
    <w:tmpl w:val="3BDE298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E815EC"/>
    <w:multiLevelType w:val="hybridMultilevel"/>
    <w:tmpl w:val="831646B6"/>
    <w:lvl w:ilvl="0" w:tplc="1778C6DC">
      <w:start w:val="1"/>
      <w:numFmt w:val="lowerRoman"/>
      <w:lvlText w:val="%1."/>
      <w:lvlJc w:val="righ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00221D"/>
    <w:multiLevelType w:val="hybridMultilevel"/>
    <w:tmpl w:val="29A88CCE"/>
    <w:lvl w:ilvl="0" w:tplc="5D3C274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0366BA"/>
    <w:multiLevelType w:val="hybridMultilevel"/>
    <w:tmpl w:val="EA0C72B6"/>
    <w:lvl w:ilvl="0" w:tplc="1F8A4060">
      <w:start w:val="1"/>
      <w:numFmt w:val="lowerLetter"/>
      <w:lvlText w:val="%1)"/>
      <w:lvlJc w:val="left"/>
      <w:pPr>
        <w:ind w:left="720" w:hanging="360"/>
      </w:pPr>
      <w:rPr>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542361"/>
    <w:multiLevelType w:val="hybridMultilevel"/>
    <w:tmpl w:val="4D06603C"/>
    <w:lvl w:ilvl="0" w:tplc="5EFC7402">
      <w:start w:val="1"/>
      <w:numFmt w:val="lowerLetter"/>
      <w:lvlText w:val="%1."/>
      <w:lvlJc w:val="left"/>
      <w:rPr>
        <w:b/>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ACD4738"/>
    <w:multiLevelType w:val="hybridMultilevel"/>
    <w:tmpl w:val="6442CDF8"/>
    <w:lvl w:ilvl="0" w:tplc="5C3A86DA">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FAD4370"/>
    <w:multiLevelType w:val="hybridMultilevel"/>
    <w:tmpl w:val="B9ACAA5C"/>
    <w:lvl w:ilvl="0" w:tplc="0409001B">
      <w:start w:val="1"/>
      <w:numFmt w:val="lowerRoman"/>
      <w:lvlText w:val="%1."/>
      <w:lvlJc w:val="righ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3">
    <w:nsid w:val="35CC1FE2"/>
    <w:multiLevelType w:val="hybridMultilevel"/>
    <w:tmpl w:val="990C053A"/>
    <w:lvl w:ilvl="0" w:tplc="6B065508">
      <w:start w:val="1"/>
      <w:numFmt w:val="lowerLetter"/>
      <w:lvlText w:val="%1)"/>
      <w:lvlJc w:val="left"/>
      <w:pPr>
        <w:ind w:left="720" w:hanging="360"/>
      </w:pPr>
      <w:rPr>
        <w:b/>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7727C2"/>
    <w:multiLevelType w:val="hybridMultilevel"/>
    <w:tmpl w:val="D098FC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FD7547F"/>
    <w:multiLevelType w:val="hybridMultilevel"/>
    <w:tmpl w:val="A2DEA3E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5337298"/>
    <w:multiLevelType w:val="hybridMultilevel"/>
    <w:tmpl w:val="1500242E"/>
    <w:lvl w:ilvl="0" w:tplc="3042A8A4">
      <w:start w:val="1"/>
      <w:numFmt w:val="lowerLetter"/>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F1A5C01"/>
    <w:multiLevelType w:val="hybridMultilevel"/>
    <w:tmpl w:val="40C660E6"/>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47E32C4"/>
    <w:multiLevelType w:val="hybridMultilevel"/>
    <w:tmpl w:val="A99675FA"/>
    <w:lvl w:ilvl="0" w:tplc="7A6290F6">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4B26F0A"/>
    <w:multiLevelType w:val="hybridMultilevel"/>
    <w:tmpl w:val="DD189AFA"/>
    <w:lvl w:ilvl="0" w:tplc="E45AD6B8">
      <w:start w:val="1"/>
      <w:numFmt w:val="decimal"/>
      <w:lvlText w:val="%1."/>
      <w:lvlJc w:val="left"/>
      <w:pPr>
        <w:ind w:left="360" w:hanging="360"/>
      </w:pPr>
      <w:rPr>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58394A96"/>
    <w:multiLevelType w:val="hybridMultilevel"/>
    <w:tmpl w:val="830AA82C"/>
    <w:lvl w:ilvl="0" w:tplc="1832BED8">
      <w:start w:val="2"/>
      <w:numFmt w:val="lowerLetter"/>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89B71EA"/>
    <w:multiLevelType w:val="hybridMultilevel"/>
    <w:tmpl w:val="CBD09244"/>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93E59A9"/>
    <w:multiLevelType w:val="hybridMultilevel"/>
    <w:tmpl w:val="0E0AE342"/>
    <w:lvl w:ilvl="0" w:tplc="0409001B">
      <w:start w:val="1"/>
      <w:numFmt w:val="lowerRoman"/>
      <w:lvlText w:val="%1."/>
      <w:lvlJc w:val="right"/>
      <w:pPr>
        <w:ind w:left="1080" w:hanging="360"/>
      </w:pPr>
      <w:rPr>
        <w:rFonts w:hint="default"/>
      </w:rPr>
    </w:lvl>
    <w:lvl w:ilvl="1" w:tplc="04090019">
      <w:start w:val="1"/>
      <w:numFmt w:val="lowerLetter"/>
      <w:lvlText w:val="%2."/>
      <w:lvlJc w:val="left"/>
      <w:pPr>
        <w:ind w:left="1800" w:hanging="360"/>
      </w:pPr>
    </w:lvl>
    <w:lvl w:ilvl="2" w:tplc="FAD2D17C">
      <w:start w:val="1"/>
      <w:numFmt w:val="lowerRoman"/>
      <w:lvlText w:val="(%3)"/>
      <w:lvlJc w:val="left"/>
      <w:pPr>
        <w:ind w:left="3060" w:hanging="720"/>
      </w:pPr>
      <w:rPr>
        <w:rFonts w:hint="default"/>
        <w:b w:val="0"/>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AAA7EAE"/>
    <w:multiLevelType w:val="hybridMultilevel"/>
    <w:tmpl w:val="496AEF74"/>
    <w:lvl w:ilvl="0" w:tplc="F098770C">
      <w:start w:val="1"/>
      <w:numFmt w:val="decimal"/>
      <w:lvlText w:val="%1."/>
      <w:lvlJc w:val="left"/>
      <w:pPr>
        <w:ind w:left="720" w:hanging="360"/>
      </w:pPr>
      <w:rPr>
        <w:rFonts w:ascii="Times New Roman" w:hAnsi="Times New Roman" w:cs="Times New Roman"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C23722D"/>
    <w:multiLevelType w:val="hybridMultilevel"/>
    <w:tmpl w:val="757A27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D357C65"/>
    <w:multiLevelType w:val="hybridMultilevel"/>
    <w:tmpl w:val="1BDC3750"/>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0847528"/>
    <w:multiLevelType w:val="hybridMultilevel"/>
    <w:tmpl w:val="1BA29648"/>
    <w:lvl w:ilvl="0" w:tplc="0409000F">
      <w:start w:val="1"/>
      <w:numFmt w:val="decimal"/>
      <w:lvlText w:val="%1."/>
      <w:lvlJc w:val="left"/>
      <w:pPr>
        <w:ind w:left="720" w:hanging="360"/>
      </w:pPr>
      <w:rPr>
        <w:rFonts w:ascii="Times New Roman" w:eastAsia="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2662D46"/>
    <w:multiLevelType w:val="hybridMultilevel"/>
    <w:tmpl w:val="A9024FA8"/>
    <w:lvl w:ilvl="0" w:tplc="7B84FC68">
      <w:start w:val="1"/>
      <w:numFmt w:val="decimal"/>
      <w:lvlText w:val="%1."/>
      <w:lvlJc w:val="left"/>
      <w:pPr>
        <w:ind w:left="360" w:hanging="360"/>
      </w:pPr>
      <w:rPr>
        <w:rFonts w:ascii="Arial" w:hAnsi="Arial" w:cs="Arial"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668F49B0"/>
    <w:multiLevelType w:val="hybridMultilevel"/>
    <w:tmpl w:val="33C47706"/>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7D35723"/>
    <w:multiLevelType w:val="hybridMultilevel"/>
    <w:tmpl w:val="40ECEC7C"/>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85B46B5"/>
    <w:multiLevelType w:val="hybridMultilevel"/>
    <w:tmpl w:val="C79638EA"/>
    <w:lvl w:ilvl="0" w:tplc="D6F63C6C">
      <w:start w:val="1"/>
      <w:numFmt w:val="bullet"/>
      <w:lvlText w:val=""/>
      <w:lvlJc w:val="left"/>
      <w:pPr>
        <w:tabs>
          <w:tab w:val="num" w:pos="720"/>
        </w:tabs>
        <w:ind w:left="720" w:hanging="360"/>
      </w:pPr>
      <w:rPr>
        <w:rFonts w:ascii="Wingdings" w:hAnsi="Wingdings" w:hint="default"/>
      </w:rPr>
    </w:lvl>
    <w:lvl w:ilvl="1" w:tplc="5CC8DEA8" w:tentative="1">
      <w:start w:val="1"/>
      <w:numFmt w:val="bullet"/>
      <w:lvlText w:val=""/>
      <w:lvlJc w:val="left"/>
      <w:pPr>
        <w:tabs>
          <w:tab w:val="num" w:pos="1440"/>
        </w:tabs>
        <w:ind w:left="1440" w:hanging="360"/>
      </w:pPr>
      <w:rPr>
        <w:rFonts w:ascii="Wingdings" w:hAnsi="Wingdings" w:hint="default"/>
      </w:rPr>
    </w:lvl>
    <w:lvl w:ilvl="2" w:tplc="952A128E" w:tentative="1">
      <w:start w:val="1"/>
      <w:numFmt w:val="bullet"/>
      <w:lvlText w:val=""/>
      <w:lvlJc w:val="left"/>
      <w:pPr>
        <w:tabs>
          <w:tab w:val="num" w:pos="2160"/>
        </w:tabs>
        <w:ind w:left="2160" w:hanging="360"/>
      </w:pPr>
      <w:rPr>
        <w:rFonts w:ascii="Wingdings" w:hAnsi="Wingdings" w:hint="default"/>
      </w:rPr>
    </w:lvl>
    <w:lvl w:ilvl="3" w:tplc="0F4C4054" w:tentative="1">
      <w:start w:val="1"/>
      <w:numFmt w:val="bullet"/>
      <w:lvlText w:val=""/>
      <w:lvlJc w:val="left"/>
      <w:pPr>
        <w:tabs>
          <w:tab w:val="num" w:pos="2880"/>
        </w:tabs>
        <w:ind w:left="2880" w:hanging="360"/>
      </w:pPr>
      <w:rPr>
        <w:rFonts w:ascii="Wingdings" w:hAnsi="Wingdings" w:hint="default"/>
      </w:rPr>
    </w:lvl>
    <w:lvl w:ilvl="4" w:tplc="693A4F90" w:tentative="1">
      <w:start w:val="1"/>
      <w:numFmt w:val="bullet"/>
      <w:lvlText w:val=""/>
      <w:lvlJc w:val="left"/>
      <w:pPr>
        <w:tabs>
          <w:tab w:val="num" w:pos="3600"/>
        </w:tabs>
        <w:ind w:left="3600" w:hanging="360"/>
      </w:pPr>
      <w:rPr>
        <w:rFonts w:ascii="Wingdings" w:hAnsi="Wingdings" w:hint="default"/>
      </w:rPr>
    </w:lvl>
    <w:lvl w:ilvl="5" w:tplc="B8BCB496" w:tentative="1">
      <w:start w:val="1"/>
      <w:numFmt w:val="bullet"/>
      <w:lvlText w:val=""/>
      <w:lvlJc w:val="left"/>
      <w:pPr>
        <w:tabs>
          <w:tab w:val="num" w:pos="4320"/>
        </w:tabs>
        <w:ind w:left="4320" w:hanging="360"/>
      </w:pPr>
      <w:rPr>
        <w:rFonts w:ascii="Wingdings" w:hAnsi="Wingdings" w:hint="default"/>
      </w:rPr>
    </w:lvl>
    <w:lvl w:ilvl="6" w:tplc="4EA47ED2" w:tentative="1">
      <w:start w:val="1"/>
      <w:numFmt w:val="bullet"/>
      <w:lvlText w:val=""/>
      <w:lvlJc w:val="left"/>
      <w:pPr>
        <w:tabs>
          <w:tab w:val="num" w:pos="5040"/>
        </w:tabs>
        <w:ind w:left="5040" w:hanging="360"/>
      </w:pPr>
      <w:rPr>
        <w:rFonts w:ascii="Wingdings" w:hAnsi="Wingdings" w:hint="default"/>
      </w:rPr>
    </w:lvl>
    <w:lvl w:ilvl="7" w:tplc="E3CEE6E2" w:tentative="1">
      <w:start w:val="1"/>
      <w:numFmt w:val="bullet"/>
      <w:lvlText w:val=""/>
      <w:lvlJc w:val="left"/>
      <w:pPr>
        <w:tabs>
          <w:tab w:val="num" w:pos="5760"/>
        </w:tabs>
        <w:ind w:left="5760" w:hanging="360"/>
      </w:pPr>
      <w:rPr>
        <w:rFonts w:ascii="Wingdings" w:hAnsi="Wingdings" w:hint="default"/>
      </w:rPr>
    </w:lvl>
    <w:lvl w:ilvl="8" w:tplc="F0A80906" w:tentative="1">
      <w:start w:val="1"/>
      <w:numFmt w:val="bullet"/>
      <w:lvlText w:val=""/>
      <w:lvlJc w:val="left"/>
      <w:pPr>
        <w:tabs>
          <w:tab w:val="num" w:pos="6480"/>
        </w:tabs>
        <w:ind w:left="6480" w:hanging="360"/>
      </w:pPr>
      <w:rPr>
        <w:rFonts w:ascii="Wingdings" w:hAnsi="Wingdings" w:hint="default"/>
      </w:rPr>
    </w:lvl>
  </w:abstractNum>
  <w:abstractNum w:abstractNumId="35">
    <w:nsid w:val="69750DB7"/>
    <w:multiLevelType w:val="hybridMultilevel"/>
    <w:tmpl w:val="9370A542"/>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69BC15D7"/>
    <w:multiLevelType w:val="hybridMultilevel"/>
    <w:tmpl w:val="3EC2267C"/>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0409001B">
      <w:start w:val="1"/>
      <w:numFmt w:val="lowerRoman"/>
      <w:lvlText w:val="%5."/>
      <w:lvlJc w:val="righ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44F46BA"/>
    <w:multiLevelType w:val="hybridMultilevel"/>
    <w:tmpl w:val="0EB6DB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56E55EC"/>
    <w:multiLevelType w:val="hybridMultilevel"/>
    <w:tmpl w:val="060C4D7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5E518DB"/>
    <w:multiLevelType w:val="hybridMultilevel"/>
    <w:tmpl w:val="E95C305C"/>
    <w:lvl w:ilvl="0" w:tplc="9A6CB7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6403E65"/>
    <w:multiLevelType w:val="hybridMultilevel"/>
    <w:tmpl w:val="B2060C3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7C87C32"/>
    <w:multiLevelType w:val="hybridMultilevel"/>
    <w:tmpl w:val="3F529B64"/>
    <w:lvl w:ilvl="0" w:tplc="CD805A86">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7AF32021"/>
    <w:multiLevelType w:val="hybridMultilevel"/>
    <w:tmpl w:val="9FF4EFE8"/>
    <w:lvl w:ilvl="0" w:tplc="C89CB1A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5"/>
  </w:num>
  <w:num w:numId="2">
    <w:abstractNumId w:val="19"/>
  </w:num>
  <w:num w:numId="3">
    <w:abstractNumId w:val="26"/>
  </w:num>
  <w:num w:numId="4">
    <w:abstractNumId w:val="8"/>
  </w:num>
  <w:num w:numId="5">
    <w:abstractNumId w:val="0"/>
  </w:num>
  <w:num w:numId="6">
    <w:abstractNumId w:val="30"/>
  </w:num>
  <w:num w:numId="7">
    <w:abstractNumId w:val="3"/>
  </w:num>
  <w:num w:numId="8">
    <w:abstractNumId w:val="21"/>
  </w:num>
  <w:num w:numId="9">
    <w:abstractNumId w:val="18"/>
  </w:num>
  <w:num w:numId="10">
    <w:abstractNumId w:val="22"/>
  </w:num>
  <w:num w:numId="11">
    <w:abstractNumId w:val="25"/>
  </w:num>
  <w:num w:numId="12">
    <w:abstractNumId w:val="43"/>
  </w:num>
  <w:num w:numId="13">
    <w:abstractNumId w:val="31"/>
  </w:num>
  <w:num w:numId="14">
    <w:abstractNumId w:val="2"/>
  </w:num>
  <w:num w:numId="15">
    <w:abstractNumId w:val="24"/>
  </w:num>
  <w:num w:numId="16">
    <w:abstractNumId w:val="40"/>
  </w:num>
  <w:num w:numId="17">
    <w:abstractNumId w:val="4"/>
  </w:num>
  <w:num w:numId="18">
    <w:abstractNumId w:val="13"/>
  </w:num>
  <w:num w:numId="19">
    <w:abstractNumId w:val="27"/>
  </w:num>
  <w:num w:numId="20">
    <w:abstractNumId w:val="32"/>
  </w:num>
  <w:num w:numId="21">
    <w:abstractNumId w:val="33"/>
  </w:num>
  <w:num w:numId="22">
    <w:abstractNumId w:val="10"/>
  </w:num>
  <w:num w:numId="23">
    <w:abstractNumId w:val="7"/>
  </w:num>
  <w:num w:numId="24">
    <w:abstractNumId w:val="34"/>
  </w:num>
  <w:num w:numId="25">
    <w:abstractNumId w:val="35"/>
  </w:num>
  <w:num w:numId="26">
    <w:abstractNumId w:val="36"/>
  </w:num>
  <w:num w:numId="27">
    <w:abstractNumId w:val="9"/>
  </w:num>
  <w:num w:numId="28">
    <w:abstractNumId w:val="23"/>
  </w:num>
  <w:num w:numId="29">
    <w:abstractNumId w:val="38"/>
  </w:num>
  <w:num w:numId="30">
    <w:abstractNumId w:val="42"/>
  </w:num>
  <w:num w:numId="31">
    <w:abstractNumId w:val="11"/>
  </w:num>
  <w:num w:numId="32">
    <w:abstractNumId w:val="6"/>
  </w:num>
  <w:num w:numId="33">
    <w:abstractNumId w:val="12"/>
  </w:num>
  <w:num w:numId="34">
    <w:abstractNumId w:val="44"/>
  </w:num>
  <w:num w:numId="35">
    <w:abstractNumId w:val="29"/>
  </w:num>
  <w:num w:numId="36">
    <w:abstractNumId w:val="1"/>
  </w:num>
  <w:num w:numId="37">
    <w:abstractNumId w:val="41"/>
  </w:num>
  <w:num w:numId="38">
    <w:abstractNumId w:val="28"/>
  </w:num>
  <w:num w:numId="39">
    <w:abstractNumId w:val="16"/>
  </w:num>
  <w:num w:numId="40">
    <w:abstractNumId w:val="37"/>
  </w:num>
  <w:num w:numId="41">
    <w:abstractNumId w:val="17"/>
  </w:num>
  <w:num w:numId="42">
    <w:abstractNumId w:val="5"/>
  </w:num>
  <w:num w:numId="43">
    <w:abstractNumId w:val="14"/>
  </w:num>
  <w:num w:numId="44">
    <w:abstractNumId w:val="39"/>
  </w:num>
  <w:num w:numId="45">
    <w:abstractNumId w:val="20"/>
  </w:num>
  <w:num w:numId="46">
    <w:abstractNumId w:val="1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20D"/>
    <w:rsid w:val="00001DE5"/>
    <w:rsid w:val="0000204E"/>
    <w:rsid w:val="00041D5A"/>
    <w:rsid w:val="000510A5"/>
    <w:rsid w:val="00057218"/>
    <w:rsid w:val="000A2B09"/>
    <w:rsid w:val="000C76F9"/>
    <w:rsid w:val="00163C03"/>
    <w:rsid w:val="001640CD"/>
    <w:rsid w:val="001718A4"/>
    <w:rsid w:val="001C791A"/>
    <w:rsid w:val="001D57E4"/>
    <w:rsid w:val="001E1DC7"/>
    <w:rsid w:val="001E42AF"/>
    <w:rsid w:val="00211C8E"/>
    <w:rsid w:val="0022080F"/>
    <w:rsid w:val="002334FF"/>
    <w:rsid w:val="00241BF1"/>
    <w:rsid w:val="00243BEE"/>
    <w:rsid w:val="00250566"/>
    <w:rsid w:val="002660C9"/>
    <w:rsid w:val="002A7746"/>
    <w:rsid w:val="002C33E5"/>
    <w:rsid w:val="00306C98"/>
    <w:rsid w:val="003072FC"/>
    <w:rsid w:val="00356BA6"/>
    <w:rsid w:val="003665C2"/>
    <w:rsid w:val="003862B5"/>
    <w:rsid w:val="00392652"/>
    <w:rsid w:val="00392E6F"/>
    <w:rsid w:val="003A0BED"/>
    <w:rsid w:val="003B4458"/>
    <w:rsid w:val="003D70DC"/>
    <w:rsid w:val="00461C43"/>
    <w:rsid w:val="004638F1"/>
    <w:rsid w:val="004643EC"/>
    <w:rsid w:val="004A083B"/>
    <w:rsid w:val="004A5927"/>
    <w:rsid w:val="004B24CE"/>
    <w:rsid w:val="004B74F4"/>
    <w:rsid w:val="004C7F4F"/>
    <w:rsid w:val="004E7EB5"/>
    <w:rsid w:val="004F262A"/>
    <w:rsid w:val="00522741"/>
    <w:rsid w:val="00560166"/>
    <w:rsid w:val="005643C3"/>
    <w:rsid w:val="005A483A"/>
    <w:rsid w:val="005F3947"/>
    <w:rsid w:val="00620EA7"/>
    <w:rsid w:val="006B2752"/>
    <w:rsid w:val="006E4196"/>
    <w:rsid w:val="006E57D6"/>
    <w:rsid w:val="006F749B"/>
    <w:rsid w:val="007030CA"/>
    <w:rsid w:val="00732090"/>
    <w:rsid w:val="00760ACA"/>
    <w:rsid w:val="007634A4"/>
    <w:rsid w:val="00785A82"/>
    <w:rsid w:val="0079278B"/>
    <w:rsid w:val="00793159"/>
    <w:rsid w:val="007B6A79"/>
    <w:rsid w:val="007B70CC"/>
    <w:rsid w:val="007F74A2"/>
    <w:rsid w:val="008217CC"/>
    <w:rsid w:val="00835EAD"/>
    <w:rsid w:val="008440CD"/>
    <w:rsid w:val="008733CA"/>
    <w:rsid w:val="008808AE"/>
    <w:rsid w:val="008C44C0"/>
    <w:rsid w:val="008D520D"/>
    <w:rsid w:val="009221AF"/>
    <w:rsid w:val="00951772"/>
    <w:rsid w:val="009C4C46"/>
    <w:rsid w:val="009D7623"/>
    <w:rsid w:val="009E495E"/>
    <w:rsid w:val="009F78C2"/>
    <w:rsid w:val="00A1641B"/>
    <w:rsid w:val="00A514BA"/>
    <w:rsid w:val="00AB708B"/>
    <w:rsid w:val="00AD65EB"/>
    <w:rsid w:val="00AE257C"/>
    <w:rsid w:val="00B04A96"/>
    <w:rsid w:val="00B2374A"/>
    <w:rsid w:val="00B272EC"/>
    <w:rsid w:val="00B54B81"/>
    <w:rsid w:val="00B6551B"/>
    <w:rsid w:val="00B81A8C"/>
    <w:rsid w:val="00B93373"/>
    <w:rsid w:val="00B9426D"/>
    <w:rsid w:val="00BB7B2E"/>
    <w:rsid w:val="00BF2FD7"/>
    <w:rsid w:val="00C00984"/>
    <w:rsid w:val="00C14834"/>
    <w:rsid w:val="00C23C1A"/>
    <w:rsid w:val="00C36A82"/>
    <w:rsid w:val="00C55761"/>
    <w:rsid w:val="00C61A0D"/>
    <w:rsid w:val="00C8133C"/>
    <w:rsid w:val="00C8381B"/>
    <w:rsid w:val="00CB1093"/>
    <w:rsid w:val="00CB17E3"/>
    <w:rsid w:val="00CE1B91"/>
    <w:rsid w:val="00D3632F"/>
    <w:rsid w:val="00D47E28"/>
    <w:rsid w:val="00D61D0B"/>
    <w:rsid w:val="00D91AEF"/>
    <w:rsid w:val="00D92C62"/>
    <w:rsid w:val="00E0243E"/>
    <w:rsid w:val="00E152E5"/>
    <w:rsid w:val="00E311E4"/>
    <w:rsid w:val="00E32BBE"/>
    <w:rsid w:val="00E942CE"/>
    <w:rsid w:val="00EA146F"/>
    <w:rsid w:val="00EC30DE"/>
    <w:rsid w:val="00EC46BD"/>
    <w:rsid w:val="00ED25FA"/>
    <w:rsid w:val="00EF74EB"/>
    <w:rsid w:val="00F224A4"/>
    <w:rsid w:val="00FD003C"/>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211C8E"/>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EC46B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4613094">
      <w:bodyDiv w:val="1"/>
      <w:marLeft w:val="0"/>
      <w:marRight w:val="0"/>
      <w:marTop w:val="0"/>
      <w:marBottom w:val="0"/>
      <w:divBdr>
        <w:top w:val="none" w:sz="0" w:space="0" w:color="auto"/>
        <w:left w:val="none" w:sz="0" w:space="0" w:color="auto"/>
        <w:bottom w:val="none" w:sz="0" w:space="0" w:color="auto"/>
        <w:right w:val="none" w:sz="0" w:space="0" w:color="auto"/>
      </w:divBdr>
    </w:div>
    <w:div w:id="942229477">
      <w:bodyDiv w:val="1"/>
      <w:marLeft w:val="0"/>
      <w:marRight w:val="0"/>
      <w:marTop w:val="0"/>
      <w:marBottom w:val="0"/>
      <w:divBdr>
        <w:top w:val="none" w:sz="0" w:space="0" w:color="auto"/>
        <w:left w:val="none" w:sz="0" w:space="0" w:color="auto"/>
        <w:bottom w:val="none" w:sz="0" w:space="0" w:color="auto"/>
        <w:right w:val="none" w:sz="0" w:space="0" w:color="auto"/>
      </w:divBdr>
    </w:div>
    <w:div w:id="1575895225">
      <w:bodyDiv w:val="1"/>
      <w:marLeft w:val="0"/>
      <w:marRight w:val="0"/>
      <w:marTop w:val="0"/>
      <w:marBottom w:val="0"/>
      <w:divBdr>
        <w:top w:val="none" w:sz="0" w:space="0" w:color="auto"/>
        <w:left w:val="none" w:sz="0" w:space="0" w:color="auto"/>
        <w:bottom w:val="none" w:sz="0" w:space="0" w:color="auto"/>
        <w:right w:val="none" w:sz="0" w:space="0" w:color="auto"/>
      </w:divBdr>
      <w:divsChild>
        <w:div w:id="2123379106">
          <w:marLeft w:val="446"/>
          <w:marRight w:val="0"/>
          <w:marTop w:val="154"/>
          <w:marBottom w:val="120"/>
          <w:divBdr>
            <w:top w:val="none" w:sz="0" w:space="0" w:color="auto"/>
            <w:left w:val="none" w:sz="0" w:space="0" w:color="auto"/>
            <w:bottom w:val="none" w:sz="0" w:space="0" w:color="auto"/>
            <w:right w:val="none" w:sz="0" w:space="0" w:color="auto"/>
          </w:divBdr>
        </w:div>
        <w:div w:id="988897132">
          <w:marLeft w:val="446"/>
          <w:marRight w:val="0"/>
          <w:marTop w:val="154"/>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D2853B-1A04-42B5-AF7B-FB7DF8D08C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622</Words>
  <Characters>3547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Hillary Ochieng</cp:lastModifiedBy>
  <cp:revision>3</cp:revision>
  <dcterms:created xsi:type="dcterms:W3CDTF">2023-11-16T08:53:00Z</dcterms:created>
  <dcterms:modified xsi:type="dcterms:W3CDTF">2023-11-23T10:33:00Z</dcterms:modified>
</cp:coreProperties>
</file>