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1BC3" w:rsidRPr="00495BF5" w:rsidRDefault="00081BC3" w:rsidP="00081B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95BF5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:rsidR="00081BC3" w:rsidRPr="00495BF5" w:rsidRDefault="00081BC3" w:rsidP="00081B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081BC3" w:rsidRPr="00495BF5" w:rsidRDefault="00081BC3" w:rsidP="00081B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 –DECEMBER 2021 TRIMESTER </w:t>
      </w:r>
    </w:p>
    <w:p w:rsidR="00081BC3" w:rsidRPr="00495BF5" w:rsidRDefault="00081BC3" w:rsidP="00081B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hAnsi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:rsidR="00081BC3" w:rsidRPr="00157F1B" w:rsidRDefault="00081BC3" w:rsidP="00081BC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:rsidR="00081BC3" w:rsidRPr="00081BC3" w:rsidRDefault="00081BC3" w:rsidP="00081BC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RJN 218: MASS COMMUNICATION THEORY</w:t>
      </w:r>
    </w:p>
    <w:p w:rsidR="00081BC3" w:rsidRDefault="00081BC3" w:rsidP="00081BC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:rsidR="00081BC3" w:rsidRPr="00495BF5" w:rsidRDefault="00081BC3" w:rsidP="00081B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  <w:t>9TH DECEMBER 2021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           TIME: 11.30 AM – 1.30 PM:       2 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HOURS</w:t>
      </w:r>
    </w:p>
    <w:p w:rsidR="00081BC3" w:rsidRDefault="00081BC3" w:rsidP="00081B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  <w:u w:val="single"/>
        </w:rPr>
        <w:t>______________________________________________________________________________</w:t>
      </w:r>
    </w:p>
    <w:p w:rsidR="00081BC3" w:rsidRPr="00157F1B" w:rsidRDefault="00081BC3" w:rsidP="00081B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081BC3" w:rsidRPr="00195E61" w:rsidRDefault="00081BC3" w:rsidP="00081B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:rsidR="00081BC3" w:rsidRPr="00333C51" w:rsidRDefault="00081BC3" w:rsidP="00081B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:rsidR="00081BC3" w:rsidRPr="00157F1B" w:rsidRDefault="00081BC3" w:rsidP="00081BC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/>
          <w:b/>
          <w:bCs/>
          <w:sz w:val="24"/>
          <w:szCs w:val="24"/>
        </w:rPr>
        <w:t xml:space="preserve">: </w:t>
      </w:r>
    </w:p>
    <w:p w:rsidR="00081BC3" w:rsidRPr="00195E61" w:rsidRDefault="00081BC3" w:rsidP="00081BC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eastAsia="Calibri" w:hAnsi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eastAsia="Calibri" w:hAnsi="Times New Roman"/>
          <w:bCs/>
          <w:sz w:val="24"/>
          <w:szCs w:val="24"/>
        </w:rPr>
        <w:t xml:space="preserve"> REGISTRATION NO. Clearly on the answer booklet(s). </w:t>
      </w:r>
    </w:p>
    <w:p w:rsidR="00081BC3" w:rsidRPr="00195E61" w:rsidRDefault="00081BC3" w:rsidP="00081BC3">
      <w:pPr>
        <w:spacing w:after="0" w:line="480" w:lineRule="auto"/>
        <w:ind w:left="270" w:hanging="270"/>
        <w:jc w:val="both"/>
        <w:rPr>
          <w:rFonts w:ascii="Times New Roman" w:eastAsia="Calibri" w:hAnsi="Times New Roman"/>
          <w:sz w:val="24"/>
          <w:szCs w:val="24"/>
        </w:rPr>
      </w:pPr>
      <w:r w:rsidRPr="00495BF5">
        <w:rPr>
          <w:rFonts w:ascii="Times New Roman" w:eastAsia="Calibri" w:hAnsi="Times New Roman"/>
          <w:bCs/>
          <w:sz w:val="24"/>
          <w:szCs w:val="24"/>
        </w:rPr>
        <w:t xml:space="preserve">2 </w:t>
      </w:r>
      <w:r w:rsidRPr="00495BF5">
        <w:rPr>
          <w:rFonts w:ascii="Times New Roman" w:eastAsia="Calibri" w:hAnsi="Times New Roman"/>
          <w:sz w:val="24"/>
          <w:szCs w:val="24"/>
        </w:rPr>
        <w:t xml:space="preserve">Answer Question </w:t>
      </w:r>
      <w:proofErr w:type="gramStart"/>
      <w:r w:rsidRPr="00495BF5">
        <w:rPr>
          <w:rFonts w:ascii="Times New Roman" w:eastAsia="Calibri" w:hAnsi="Times New Roman"/>
          <w:sz w:val="24"/>
          <w:szCs w:val="24"/>
        </w:rPr>
        <w:t>One</w:t>
      </w:r>
      <w:proofErr w:type="gramEnd"/>
      <w:r w:rsidRPr="00495BF5">
        <w:rPr>
          <w:rFonts w:ascii="Times New Roman" w:eastAsia="Calibri" w:hAnsi="Times New Roman"/>
          <w:sz w:val="24"/>
          <w:szCs w:val="24"/>
        </w:rPr>
        <w:t xml:space="preserve"> and ANY other TWO questions.</w:t>
      </w:r>
    </w:p>
    <w:p w:rsidR="00081BC3" w:rsidRPr="00195E61" w:rsidRDefault="00081BC3" w:rsidP="00081BC3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3 Questions in all sections should be answered in answer booklet(s). </w:t>
      </w:r>
    </w:p>
    <w:p w:rsidR="00081BC3" w:rsidRPr="00195E61" w:rsidRDefault="00081BC3" w:rsidP="00081BC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4 Marks allocated to each question are shown at the end of the question. </w:t>
      </w:r>
    </w:p>
    <w:p w:rsidR="00081BC3" w:rsidRPr="00195E61" w:rsidRDefault="00081BC3" w:rsidP="00081BC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5 PLEASE start the answer to EACH question on a NEW PAGE. </w:t>
      </w:r>
    </w:p>
    <w:p w:rsidR="00081BC3" w:rsidRPr="00195E61" w:rsidRDefault="00081BC3" w:rsidP="00081BC3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081BC3" w:rsidRPr="00195E61" w:rsidRDefault="00081BC3" w:rsidP="00081BC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7 Write your answers in paragraph form unless stated otherwise. </w:t>
      </w:r>
    </w:p>
    <w:p w:rsidR="00081BC3" w:rsidRPr="00195E61" w:rsidRDefault="00081BC3" w:rsidP="00081BC3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/>
          <w:bCs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8 Keep your phone(s) SWITCHED OFF at the front of the examination room. </w:t>
      </w:r>
    </w:p>
    <w:p w:rsidR="00081BC3" w:rsidRPr="00195E61" w:rsidRDefault="00081BC3" w:rsidP="00081BC3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/>
          <w:sz w:val="24"/>
          <w:szCs w:val="24"/>
        </w:rPr>
      </w:pPr>
    </w:p>
    <w:p w:rsidR="00081BC3" w:rsidRPr="00195E61" w:rsidRDefault="00081BC3" w:rsidP="00081BC3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081BC3" w:rsidRPr="00195E61" w:rsidRDefault="00081BC3" w:rsidP="00081BC3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/>
          <w:bCs/>
          <w:sz w:val="24"/>
          <w:szCs w:val="24"/>
        </w:rPr>
      </w:pPr>
      <w:r w:rsidRPr="00195E61">
        <w:rPr>
          <w:rFonts w:ascii="Times New Roman" w:eastAsia="Calibri" w:hAnsi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081BC3" w:rsidRPr="008A4CF5" w:rsidRDefault="00081BC3" w:rsidP="00081BC3">
      <w:pPr>
        <w:pStyle w:val="NoSpacing"/>
        <w:rPr>
          <w:rFonts w:ascii="Times New Roman" w:hAnsi="Times New Roman"/>
          <w:b/>
          <w:bCs/>
          <w:sz w:val="24"/>
          <w:szCs w:val="24"/>
        </w:rPr>
      </w:pPr>
    </w:p>
    <w:p w:rsidR="00081BC3" w:rsidRDefault="00081BC3" w:rsidP="00F6369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63696" w:rsidRDefault="00F63696" w:rsidP="004111DF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</w:p>
    <w:p w:rsidR="00F63696" w:rsidRDefault="00315A13" w:rsidP="00081BC3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>
        <w:rPr>
          <w:rStyle w:val="Strong"/>
        </w:rPr>
        <w:lastRenderedPageBreak/>
        <w:t>THIS IS AN OPEN BOOK EXAM</w:t>
      </w:r>
    </w:p>
    <w:p w:rsidR="004111DF" w:rsidRDefault="004111DF" w:rsidP="00081BC3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 w:rsidRPr="004111DF">
        <w:rPr>
          <w:rStyle w:val="Strong"/>
        </w:rPr>
        <w:t>Question One (Compulsory)</w:t>
      </w:r>
    </w:p>
    <w:p w:rsidR="00724CBE" w:rsidRPr="004111DF" w:rsidRDefault="00724CBE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t>Research shows that the media plays a key role in influencing the citizens’ decision on whom t</w:t>
      </w:r>
      <w:r w:rsidR="00081BC3">
        <w:t xml:space="preserve">o vote for. With reference to ONE </w:t>
      </w:r>
      <w:r w:rsidRPr="004111DF">
        <w:t>suitable theory and, citing at least five examples from the contemporary Kenyan political landscape, explain h</w:t>
      </w:r>
      <w:r>
        <w:t xml:space="preserve">ow media coverage is influencing the voter </w:t>
      </w:r>
      <w:r w:rsidR="00177EB7">
        <w:t>behavior</w:t>
      </w:r>
      <w:r>
        <w:t xml:space="preserve"> towards </w:t>
      </w:r>
      <w:r w:rsidRPr="004111DF">
        <w:t>the 2022 elections</w:t>
      </w:r>
      <w:r w:rsidR="00081BC3">
        <w:t>.</w:t>
      </w:r>
      <w:r w:rsidRPr="004111DF">
        <w:t xml:space="preserve"> </w:t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Pr="004111DF">
        <w:t>(</w:t>
      </w:r>
      <w:r w:rsidR="00177EB7">
        <w:rPr>
          <w:rStyle w:val="Strong"/>
        </w:rPr>
        <w:t xml:space="preserve">20 </w:t>
      </w:r>
      <w:r w:rsidRPr="004111DF">
        <w:rPr>
          <w:rStyle w:val="Strong"/>
        </w:rPr>
        <w:t>marks)</w:t>
      </w:r>
    </w:p>
    <w:p w:rsidR="00724CBE" w:rsidRPr="00177EB7" w:rsidRDefault="00177EB7" w:rsidP="00081BC3">
      <w:pPr>
        <w:pStyle w:val="NormalWeb"/>
        <w:shd w:val="clear" w:color="auto" w:fill="FFFFFF"/>
        <w:spacing w:before="180" w:beforeAutospacing="0" w:after="180" w:afterAutospacing="0" w:line="360" w:lineRule="auto"/>
        <w:rPr>
          <w:b/>
        </w:rPr>
      </w:pPr>
      <w:r w:rsidRPr="00177EB7">
        <w:rPr>
          <w:b/>
        </w:rPr>
        <w:t>Question Two</w:t>
      </w:r>
    </w:p>
    <w:p w:rsidR="004111DF" w:rsidRPr="004111DF" w:rsidRDefault="00826FE9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>
        <w:t xml:space="preserve">Recently through </w:t>
      </w:r>
      <w:r w:rsidR="001925AA">
        <w:t xml:space="preserve">a </w:t>
      </w:r>
      <w:r>
        <w:t xml:space="preserve">court ruling, </w:t>
      </w:r>
      <w:r w:rsidR="00315A13">
        <w:t>the HUDUMA NAMBA</w:t>
      </w:r>
      <w:r w:rsidR="004111DF">
        <w:t xml:space="preserve"> initiative was declared </w:t>
      </w:r>
      <w:r>
        <w:t>illegal</w:t>
      </w:r>
      <w:r w:rsidR="004111DF">
        <w:t xml:space="preserve">. </w:t>
      </w:r>
      <w:r w:rsidR="00724CBE">
        <w:t>With the aid of a</w:t>
      </w:r>
      <w:r w:rsidR="00177EB7">
        <w:t>t least three mass communication theories</w:t>
      </w:r>
      <w:r w:rsidR="00724CBE">
        <w:t>, explain</w:t>
      </w:r>
      <w:r w:rsidR="00177EB7">
        <w:t xml:space="preserve"> THREE</w:t>
      </w:r>
      <w:r w:rsidR="00724CBE">
        <w:t xml:space="preserve"> ways in which </w:t>
      </w:r>
      <w:r w:rsidR="00315A13">
        <w:t xml:space="preserve">the media and communication practitioners would have made this initiative </w:t>
      </w:r>
      <w:r w:rsidR="00724CBE">
        <w:t>successful.</w:t>
      </w:r>
      <w:r w:rsidR="00F63696">
        <w:t xml:space="preserve"> </w:t>
      </w:r>
      <w:r w:rsidR="0098167C">
        <w:tab/>
      </w:r>
      <w:r w:rsidR="0098167C">
        <w:tab/>
      </w:r>
      <w:r w:rsidR="004111DF" w:rsidRPr="004111DF">
        <w:t>(</w:t>
      </w:r>
      <w:r w:rsidR="00177EB7">
        <w:rPr>
          <w:rStyle w:val="Strong"/>
        </w:rPr>
        <w:t xml:space="preserve">15 </w:t>
      </w:r>
      <w:r w:rsidR="004111DF" w:rsidRPr="004111DF">
        <w:rPr>
          <w:rStyle w:val="Strong"/>
        </w:rPr>
        <w:t>marks)</w:t>
      </w:r>
    </w:p>
    <w:p w:rsidR="00EB6DE1" w:rsidRPr="004111DF" w:rsidRDefault="00EB6DE1" w:rsidP="00081BC3">
      <w:pPr>
        <w:spacing w:line="360" w:lineRule="auto"/>
        <w:rPr>
          <w:rFonts w:ascii="Times New Roman" w:hAnsi="Times New Roman" w:cs="Times New Roman"/>
        </w:rPr>
      </w:pPr>
    </w:p>
    <w:p w:rsidR="004111DF" w:rsidRPr="004111DF" w:rsidRDefault="004111DF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rPr>
          <w:rStyle w:val="Strong"/>
        </w:rPr>
        <w:t>Question Three</w:t>
      </w:r>
    </w:p>
    <w:p w:rsidR="004111DF" w:rsidRPr="004111DF" w:rsidRDefault="004111DF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t xml:space="preserve">With at least five examples, explain how the Uses and Gratification Theory would aid you in studying </w:t>
      </w:r>
      <w:r w:rsidR="00081BC3">
        <w:t xml:space="preserve">Kenyan </w:t>
      </w:r>
      <w:r w:rsidRPr="004111DF">
        <w:t>media audiences and their consumption patterns</w:t>
      </w:r>
      <w:r w:rsidR="001925AA">
        <w:t xml:space="preserve"> in the current technological e</w:t>
      </w:r>
      <w:r w:rsidR="00177EB7">
        <w:t>ra</w:t>
      </w:r>
      <w:r w:rsidRPr="004111DF">
        <w:t xml:space="preserve">. </w:t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r w:rsidR="0098167C">
        <w:tab/>
      </w:r>
      <w:bookmarkStart w:id="0" w:name="_GoBack"/>
      <w:bookmarkEnd w:id="0"/>
      <w:r w:rsidRPr="004111DF">
        <w:t>(</w:t>
      </w:r>
      <w:r w:rsidRPr="004111DF">
        <w:rPr>
          <w:rStyle w:val="Strong"/>
        </w:rPr>
        <w:t>1</w:t>
      </w:r>
      <w:r w:rsidR="00177EB7">
        <w:rPr>
          <w:rStyle w:val="Strong"/>
        </w:rPr>
        <w:t>5</w:t>
      </w:r>
      <w:r w:rsidRPr="004111DF">
        <w:rPr>
          <w:rStyle w:val="Strong"/>
        </w:rPr>
        <w:t xml:space="preserve"> marks)</w:t>
      </w:r>
    </w:p>
    <w:p w:rsidR="00315A13" w:rsidRDefault="00315A13" w:rsidP="00081BC3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</w:p>
    <w:p w:rsidR="004111DF" w:rsidRPr="004111DF" w:rsidRDefault="004111DF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rPr>
          <w:rStyle w:val="Strong"/>
        </w:rPr>
        <w:t>Question Four</w:t>
      </w:r>
    </w:p>
    <w:p w:rsidR="004111DF" w:rsidRPr="004111DF" w:rsidRDefault="004111DF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t>A British politician Edmund Burke said ‘there were three estates in parliament; but, in the reporters’ gallery yonder, there sat a fourth estate more important far than they all”</w:t>
      </w:r>
      <w:r w:rsidR="00315A13">
        <w:t>.</w:t>
      </w:r>
      <w:r w:rsidRPr="004111DF">
        <w:t xml:space="preserve"> Using </w:t>
      </w:r>
      <w:r w:rsidR="00081BC3">
        <w:t xml:space="preserve">ONE </w:t>
      </w:r>
      <w:r w:rsidRPr="004111DF">
        <w:t>relevant mass communication theory, discuss the relevance of the fourth estate in formulation and dissemination of media messages in Kenya today.  </w:t>
      </w:r>
      <w:r w:rsidR="0098167C">
        <w:tab/>
      </w:r>
      <w:r w:rsidR="0098167C">
        <w:tab/>
      </w:r>
      <w:r w:rsidR="0098167C">
        <w:tab/>
      </w:r>
      <w:r w:rsidR="0098167C">
        <w:tab/>
      </w:r>
      <w:r w:rsidRPr="004111DF">
        <w:rPr>
          <w:rStyle w:val="Strong"/>
        </w:rPr>
        <w:t>(1</w:t>
      </w:r>
      <w:r w:rsidR="00177EB7">
        <w:rPr>
          <w:rStyle w:val="Strong"/>
        </w:rPr>
        <w:t>5</w:t>
      </w:r>
      <w:r w:rsidRPr="004111DF">
        <w:rPr>
          <w:rStyle w:val="Strong"/>
        </w:rPr>
        <w:t xml:space="preserve"> marks)</w:t>
      </w:r>
    </w:p>
    <w:p w:rsidR="004111DF" w:rsidRPr="004111DF" w:rsidRDefault="004111DF" w:rsidP="00081BC3">
      <w:pPr>
        <w:spacing w:line="360" w:lineRule="auto"/>
        <w:rPr>
          <w:rFonts w:ascii="Times New Roman" w:hAnsi="Times New Roman" w:cs="Times New Roman"/>
        </w:rPr>
      </w:pPr>
    </w:p>
    <w:p w:rsidR="004111DF" w:rsidRPr="004111DF" w:rsidRDefault="004111DF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rPr>
          <w:rStyle w:val="Strong"/>
        </w:rPr>
        <w:t>Question Five</w:t>
      </w:r>
    </w:p>
    <w:p w:rsidR="004111DF" w:rsidRPr="004111DF" w:rsidRDefault="00081BC3" w:rsidP="00081BC3">
      <w:pPr>
        <w:pStyle w:val="NormalWeb"/>
        <w:shd w:val="clear" w:color="auto" w:fill="FFFFFF"/>
        <w:spacing w:before="180" w:beforeAutospacing="0" w:after="180" w:afterAutospacing="0" w:line="360" w:lineRule="auto"/>
      </w:pPr>
      <w:r>
        <w:t>A number of researchers have</w:t>
      </w:r>
      <w:r w:rsidR="004111DF" w:rsidRPr="004111DF">
        <w:t xml:space="preserve"> concluded that ‘communication is a matter of selective media and meaning.’ </w:t>
      </w:r>
      <w:r w:rsidR="00177EB7">
        <w:t>In three ways u</w:t>
      </w:r>
      <w:r w:rsidR="004111DF" w:rsidRPr="004111DF">
        <w:t xml:space="preserve">se any relevant theory to interpret this statement </w:t>
      </w:r>
      <w:r w:rsidR="0098167C">
        <w:tab/>
      </w:r>
      <w:r w:rsidR="0098167C">
        <w:tab/>
      </w:r>
      <w:r w:rsidR="004111DF" w:rsidRPr="004111DF">
        <w:t>(</w:t>
      </w:r>
      <w:r w:rsidR="004111DF" w:rsidRPr="004111DF">
        <w:rPr>
          <w:rStyle w:val="Strong"/>
        </w:rPr>
        <w:t>1</w:t>
      </w:r>
      <w:r w:rsidR="00177EB7">
        <w:rPr>
          <w:rStyle w:val="Strong"/>
        </w:rPr>
        <w:t>5</w:t>
      </w:r>
      <w:r w:rsidR="004111DF" w:rsidRPr="004111DF">
        <w:rPr>
          <w:rStyle w:val="Strong"/>
        </w:rPr>
        <w:t>marks)</w:t>
      </w:r>
    </w:p>
    <w:sectPr w:rsidR="004111DF" w:rsidRPr="004111DF">
      <w:foot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3F7" w:rsidRDefault="002933F7" w:rsidP="00081BC3">
      <w:pPr>
        <w:spacing w:after="0" w:line="240" w:lineRule="auto"/>
      </w:pPr>
      <w:r>
        <w:separator/>
      </w:r>
    </w:p>
  </w:endnote>
  <w:endnote w:type="continuationSeparator" w:id="0">
    <w:p w:rsidR="002933F7" w:rsidRDefault="002933F7" w:rsidP="00081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109060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81BC3" w:rsidRDefault="00081BC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167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16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81BC3" w:rsidRDefault="00081B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3F7" w:rsidRDefault="002933F7" w:rsidP="00081BC3">
      <w:pPr>
        <w:spacing w:after="0" w:line="240" w:lineRule="auto"/>
      </w:pPr>
      <w:r>
        <w:separator/>
      </w:r>
    </w:p>
  </w:footnote>
  <w:footnote w:type="continuationSeparator" w:id="0">
    <w:p w:rsidR="002933F7" w:rsidRDefault="002933F7" w:rsidP="00081B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1DF"/>
    <w:rsid w:val="00043726"/>
    <w:rsid w:val="00081BC3"/>
    <w:rsid w:val="00177EB7"/>
    <w:rsid w:val="001925AA"/>
    <w:rsid w:val="002933F7"/>
    <w:rsid w:val="00315A13"/>
    <w:rsid w:val="004111DF"/>
    <w:rsid w:val="00724CBE"/>
    <w:rsid w:val="00826FE9"/>
    <w:rsid w:val="0098167C"/>
    <w:rsid w:val="00CC6F34"/>
    <w:rsid w:val="00EB6DE1"/>
    <w:rsid w:val="00F63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0ADF80-D45E-44D7-BCC4-DE9992789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111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111DF"/>
    <w:rPr>
      <w:b/>
      <w:bCs/>
    </w:rPr>
  </w:style>
  <w:style w:type="paragraph" w:styleId="NoSpacing">
    <w:name w:val="No Spacing"/>
    <w:uiPriority w:val="1"/>
    <w:qFormat/>
    <w:rsid w:val="00081BC3"/>
    <w:pPr>
      <w:spacing w:after="0" w:line="240" w:lineRule="auto"/>
    </w:pPr>
    <w:rPr>
      <w:rFonts w:ascii="Calibri" w:eastAsia="Calibri" w:hAnsi="Calibri" w:cs="Times New Roman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81B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BC3"/>
  </w:style>
  <w:style w:type="paragraph" w:styleId="Footer">
    <w:name w:val="footer"/>
    <w:basedOn w:val="Normal"/>
    <w:link w:val="FooterChar"/>
    <w:uiPriority w:val="99"/>
    <w:unhideWhenUsed/>
    <w:rsid w:val="00081B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BC3"/>
  </w:style>
  <w:style w:type="paragraph" w:styleId="BalloonText">
    <w:name w:val="Balloon Text"/>
    <w:basedOn w:val="Normal"/>
    <w:link w:val="BalloonTextChar"/>
    <w:uiPriority w:val="99"/>
    <w:semiHidden/>
    <w:unhideWhenUsed/>
    <w:rsid w:val="009816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6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048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88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2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</dc:creator>
  <cp:keywords/>
  <dc:description/>
  <cp:lastModifiedBy>Hillary Ochieng</cp:lastModifiedBy>
  <cp:revision>3</cp:revision>
  <cp:lastPrinted>2021-12-08T12:19:00Z</cp:lastPrinted>
  <dcterms:created xsi:type="dcterms:W3CDTF">2021-11-21T18:59:00Z</dcterms:created>
  <dcterms:modified xsi:type="dcterms:W3CDTF">2021-12-08T12:19:00Z</dcterms:modified>
</cp:coreProperties>
</file>