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2606" w:rsidRPr="00502606" w:rsidRDefault="00502606" w:rsidP="00502606">
      <w:pPr>
        <w:spacing w:line="273" w:lineRule="auto"/>
        <w:jc w:val="center"/>
        <w:rPr>
          <w:rFonts w:ascii="Times New Roman" w:eastAsia="Times New Roman" w:hAnsi="Times New Roman" w:cs="Times New Roman"/>
          <w:b/>
          <w:kern w:val="0"/>
          <w:lang w:eastAsia="en-US"/>
          <w14:ligatures w14:val="none"/>
        </w:rPr>
      </w:pPr>
      <w:bookmarkStart w:id="0" w:name="_GoBack"/>
      <w:bookmarkEnd w:id="0"/>
      <w:r w:rsidRPr="00502606">
        <w:rPr>
          <w:rFonts w:ascii="Times New Roman" w:eastAsia="Times New Roman" w:hAnsi="Times New Roman" w:cs="Times New Roman"/>
          <w:noProof/>
          <w:kern w:val="0"/>
          <w:lang w:eastAsia="en-US"/>
          <w14:ligatures w14:val="none"/>
        </w:rPr>
        <w:drawing>
          <wp:inline distT="0" distB="0" distL="0" distR="0" wp14:anchorId="0350DA89" wp14:editId="12301F5A">
            <wp:extent cx="1533525" cy="1333500"/>
            <wp:effectExtent l="0" t="0" r="9525" b="0"/>
            <wp:docPr id="1" name="Picture 1" descr="C:\Users\hochieng\AppData\Local\Temp\ksohtml4056\wp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chieng\AppData\Local\Temp\ksohtml4056\wps1.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33525" cy="1333500"/>
                    </a:xfrm>
                    <a:prstGeom prst="rect">
                      <a:avLst/>
                    </a:prstGeom>
                    <a:noFill/>
                    <a:ln>
                      <a:noFill/>
                    </a:ln>
                  </pic:spPr>
                </pic:pic>
              </a:graphicData>
            </a:graphic>
          </wp:inline>
        </w:drawing>
      </w:r>
    </w:p>
    <w:p w:rsidR="00502606" w:rsidRPr="00502606" w:rsidRDefault="00502606" w:rsidP="00502606">
      <w:pPr>
        <w:spacing w:line="273" w:lineRule="auto"/>
        <w:jc w:val="center"/>
        <w:rPr>
          <w:rFonts w:ascii="Times New Roman" w:eastAsia="Times New Roman" w:hAnsi="Times New Roman" w:cs="Times New Roman"/>
          <w:b/>
          <w:kern w:val="0"/>
          <w:lang w:eastAsia="en-US"/>
          <w14:ligatures w14:val="none"/>
        </w:rPr>
      </w:pPr>
      <w:r w:rsidRPr="00502606">
        <w:rPr>
          <w:rFonts w:ascii="Times New Roman" w:eastAsia="Aptos" w:hAnsi="Times New Roman" w:cs="Times New Roman"/>
          <w:b/>
          <w:kern w:val="0"/>
          <w:lang w:eastAsia="en-US"/>
          <w14:ligatures w14:val="none"/>
        </w:rPr>
        <w:t>RIARA LAW SCHOOL</w:t>
      </w:r>
    </w:p>
    <w:p w:rsidR="00502606" w:rsidRPr="00502606" w:rsidRDefault="00502606" w:rsidP="00502606">
      <w:pPr>
        <w:spacing w:line="273" w:lineRule="auto"/>
        <w:jc w:val="center"/>
        <w:rPr>
          <w:rFonts w:ascii="Times New Roman" w:eastAsia="Times New Roman" w:hAnsi="Times New Roman" w:cs="Times New Roman"/>
          <w:b/>
          <w:kern w:val="0"/>
          <w:lang w:eastAsia="en-US"/>
          <w14:ligatures w14:val="none"/>
        </w:rPr>
      </w:pPr>
      <w:r w:rsidRPr="00502606">
        <w:rPr>
          <w:rFonts w:ascii="Times New Roman" w:eastAsia="Aptos" w:hAnsi="Times New Roman" w:cs="Times New Roman"/>
          <w:b/>
          <w:kern w:val="0"/>
          <w:lang w:eastAsia="en-US"/>
          <w14:ligatures w14:val="none"/>
        </w:rPr>
        <w:t>UNIVERSITY OF EXAMINATION FOR BACHELOR OF LAWS (LLB) DEGREE</w:t>
      </w:r>
    </w:p>
    <w:p w:rsidR="00502606" w:rsidRPr="00502606" w:rsidRDefault="00502606" w:rsidP="00502606">
      <w:pPr>
        <w:spacing w:line="273" w:lineRule="auto"/>
        <w:jc w:val="center"/>
        <w:rPr>
          <w:rFonts w:ascii="Times New Roman" w:eastAsia="Times New Roman" w:hAnsi="Times New Roman" w:cs="Times New Roman"/>
          <w:b/>
          <w:kern w:val="0"/>
          <w:lang w:eastAsia="en-US"/>
          <w14:ligatures w14:val="none"/>
        </w:rPr>
      </w:pPr>
      <w:r w:rsidRPr="00502606">
        <w:rPr>
          <w:rFonts w:ascii="Times New Roman" w:eastAsia="Aptos" w:hAnsi="Times New Roman" w:cs="Times New Roman"/>
          <w:b/>
          <w:kern w:val="0"/>
          <w:lang w:eastAsia="en-US"/>
          <w14:ligatures w14:val="none"/>
        </w:rPr>
        <w:t>AND</w:t>
      </w:r>
    </w:p>
    <w:p w:rsidR="00502606" w:rsidRPr="00502606" w:rsidRDefault="00502606" w:rsidP="00502606">
      <w:pPr>
        <w:spacing w:line="273" w:lineRule="auto"/>
        <w:jc w:val="center"/>
        <w:rPr>
          <w:rFonts w:ascii="Times New Roman" w:eastAsia="Times New Roman" w:hAnsi="Times New Roman" w:cs="Times New Roman"/>
          <w:b/>
          <w:kern w:val="0"/>
          <w:lang w:eastAsia="en-US"/>
          <w14:ligatures w14:val="none"/>
        </w:rPr>
      </w:pPr>
      <w:r w:rsidRPr="00502606">
        <w:rPr>
          <w:rFonts w:ascii="Times New Roman" w:eastAsia="Aptos" w:hAnsi="Times New Roman" w:cs="Times New Roman"/>
          <w:b/>
          <w:kern w:val="0"/>
          <w:lang w:eastAsia="en-US"/>
          <w14:ligatures w14:val="none"/>
        </w:rPr>
        <w:t>PRE-KENYA SCHOOL OF LAW CORE COURSES COMPLIANCE PROGRAM</w:t>
      </w:r>
    </w:p>
    <w:p w:rsidR="00502606" w:rsidRPr="00502606" w:rsidRDefault="00502606" w:rsidP="00502606">
      <w:pPr>
        <w:spacing w:line="273" w:lineRule="auto"/>
        <w:jc w:val="center"/>
        <w:rPr>
          <w:rFonts w:ascii="Times New Roman" w:eastAsia="Times New Roman" w:hAnsi="Times New Roman" w:cs="Times New Roman"/>
          <w:b/>
          <w:kern w:val="0"/>
          <w:lang w:eastAsia="en-US"/>
          <w14:ligatures w14:val="none"/>
        </w:rPr>
      </w:pPr>
      <w:r w:rsidRPr="00502606">
        <w:rPr>
          <w:rFonts w:ascii="Times New Roman" w:eastAsia="Aptos" w:hAnsi="Times New Roman" w:cs="Times New Roman"/>
          <w:b/>
          <w:kern w:val="0"/>
          <w:lang w:eastAsia="en-US"/>
          <w14:ligatures w14:val="none"/>
        </w:rPr>
        <w:t>APRIL 2025</w:t>
      </w:r>
    </w:p>
    <w:p w:rsidR="00502606" w:rsidRPr="00502606" w:rsidRDefault="00502606" w:rsidP="00502606">
      <w:pPr>
        <w:jc w:val="center"/>
        <w:rPr>
          <w:rFonts w:ascii="Times New Roman" w:eastAsia="Times New Roman" w:hAnsi="Times New Roman" w:cs="Times New Roman"/>
          <w:b/>
          <w:kern w:val="0"/>
          <w:sz w:val="28"/>
          <w:szCs w:val="28"/>
          <w:lang w:eastAsia="en-US"/>
          <w14:ligatures w14:val="none"/>
        </w:rPr>
      </w:pPr>
      <w:r w:rsidRPr="00502606">
        <w:rPr>
          <w:rFonts w:ascii="Times New Roman" w:eastAsia="Times New Roman" w:hAnsi="Times New Roman" w:cs="Times New Roman"/>
          <w:b/>
          <w:kern w:val="0"/>
          <w:sz w:val="28"/>
          <w:szCs w:val="28"/>
          <w:lang w:eastAsia="en-US"/>
          <w14:ligatures w14:val="none"/>
        </w:rPr>
        <w:t>RLB 40</w:t>
      </w:r>
      <w:r>
        <w:rPr>
          <w:rFonts w:ascii="Times New Roman" w:eastAsia="Times New Roman" w:hAnsi="Times New Roman" w:cs="Times New Roman"/>
          <w:b/>
          <w:kern w:val="0"/>
          <w:sz w:val="28"/>
          <w:szCs w:val="28"/>
          <w:lang w:eastAsia="en-US"/>
          <w14:ligatures w14:val="none"/>
        </w:rPr>
        <w:t>5</w:t>
      </w:r>
      <w:r w:rsidRPr="00502606">
        <w:rPr>
          <w:rFonts w:ascii="Times New Roman" w:eastAsia="Times New Roman" w:hAnsi="Times New Roman" w:cs="Times New Roman"/>
          <w:b/>
          <w:kern w:val="0"/>
          <w:sz w:val="28"/>
          <w:szCs w:val="28"/>
          <w:lang w:eastAsia="en-US"/>
          <w14:ligatures w14:val="none"/>
        </w:rPr>
        <w:t xml:space="preserve">: LAW </w:t>
      </w:r>
      <w:r>
        <w:rPr>
          <w:rFonts w:ascii="Times New Roman" w:eastAsia="Times New Roman" w:hAnsi="Times New Roman" w:cs="Times New Roman"/>
          <w:b/>
          <w:kern w:val="0"/>
          <w:sz w:val="28"/>
          <w:szCs w:val="28"/>
          <w:lang w:eastAsia="en-US"/>
          <w14:ligatures w14:val="none"/>
        </w:rPr>
        <w:t>OF SUCCESSION</w:t>
      </w:r>
    </w:p>
    <w:p w:rsidR="00502606" w:rsidRDefault="00502606" w:rsidP="00502606">
      <w:pPr>
        <w:spacing w:line="273" w:lineRule="auto"/>
        <w:jc w:val="center"/>
        <w:rPr>
          <w:rFonts w:ascii="Times New Roman" w:eastAsia="Aptos" w:hAnsi="Times New Roman" w:cs="Times New Roman"/>
          <w:b/>
          <w:kern w:val="0"/>
          <w:lang w:eastAsia="en-US"/>
          <w14:ligatures w14:val="none"/>
        </w:rPr>
      </w:pPr>
    </w:p>
    <w:p w:rsidR="00502606" w:rsidRPr="00502606" w:rsidRDefault="00502606" w:rsidP="00502606">
      <w:pPr>
        <w:spacing w:line="273" w:lineRule="auto"/>
        <w:jc w:val="center"/>
        <w:rPr>
          <w:rFonts w:ascii="Times New Roman" w:eastAsia="Times New Roman" w:hAnsi="Times New Roman" w:cs="Times New Roman"/>
          <w:b/>
          <w:kern w:val="0"/>
          <w:lang w:eastAsia="en-US"/>
          <w14:ligatures w14:val="none"/>
        </w:rPr>
      </w:pPr>
      <w:r w:rsidRPr="00502606">
        <w:rPr>
          <w:rFonts w:ascii="Times New Roman" w:eastAsia="Aptos" w:hAnsi="Times New Roman" w:cs="Times New Roman"/>
          <w:b/>
          <w:kern w:val="0"/>
          <w:lang w:eastAsia="en-US"/>
          <w14:ligatures w14:val="none"/>
        </w:rPr>
        <w:t>INSTRUCTOR: G.MWANGI</w:t>
      </w:r>
    </w:p>
    <w:p w:rsidR="00502606" w:rsidRPr="00502606" w:rsidRDefault="00502606" w:rsidP="00502606">
      <w:pPr>
        <w:spacing w:line="273" w:lineRule="auto"/>
        <w:jc w:val="center"/>
        <w:rPr>
          <w:rFonts w:ascii="Times New Roman" w:eastAsia="Times New Roman" w:hAnsi="Times New Roman" w:cs="Times New Roman"/>
          <w:b/>
          <w:kern w:val="0"/>
          <w:lang w:eastAsia="en-US"/>
          <w14:ligatures w14:val="none"/>
        </w:rPr>
      </w:pPr>
      <w:r w:rsidRPr="00502606">
        <w:rPr>
          <w:rFonts w:ascii="Times New Roman" w:eastAsia="Times New Roman" w:hAnsi="Times New Roman" w:cs="Times New Roman"/>
          <w:b/>
          <w:kern w:val="0"/>
          <w:lang w:eastAsia="en-US"/>
          <w14:ligatures w14:val="none"/>
        </w:rPr>
        <w:t xml:space="preserve"> </w:t>
      </w:r>
    </w:p>
    <w:p w:rsidR="00502606" w:rsidRPr="00502606" w:rsidRDefault="00502606" w:rsidP="00502606">
      <w:pPr>
        <w:spacing w:line="360" w:lineRule="auto"/>
        <w:jc w:val="center"/>
        <w:rPr>
          <w:rFonts w:ascii="Times New Roman" w:eastAsia="Times New Roman" w:hAnsi="Times New Roman" w:cs="Times New Roman"/>
          <w:b/>
          <w:kern w:val="0"/>
          <w:u w:val="single"/>
          <w:lang w:eastAsia="en-US"/>
          <w14:ligatures w14:val="none"/>
        </w:rPr>
      </w:pPr>
      <w:r w:rsidRPr="00502606">
        <w:rPr>
          <w:rFonts w:ascii="Times New Roman" w:eastAsia="Aptos" w:hAnsi="Times New Roman" w:cs="Times New Roman"/>
          <w:b/>
          <w:kern w:val="0"/>
          <w:u w:val="single"/>
          <w:lang w:eastAsia="en-US"/>
          <w14:ligatures w14:val="none"/>
        </w:rPr>
        <w:t>INSTRUCTIONS</w:t>
      </w:r>
    </w:p>
    <w:p w:rsidR="00502606" w:rsidRPr="00502606" w:rsidRDefault="00502606" w:rsidP="00502606">
      <w:pPr>
        <w:numPr>
          <w:ilvl w:val="0"/>
          <w:numId w:val="7"/>
        </w:numPr>
        <w:spacing w:before="100" w:beforeAutospacing="1" w:after="100" w:afterAutospacing="1" w:line="360" w:lineRule="auto"/>
        <w:ind w:left="360"/>
        <w:jc w:val="both"/>
        <w:rPr>
          <w:rFonts w:ascii="Times New Roman" w:eastAsia="Times New Roman" w:hAnsi="Times New Roman" w:cs="Times New Roman"/>
          <w:kern w:val="0"/>
          <w:lang w:eastAsia="en-US"/>
          <w14:ligatures w14:val="none"/>
        </w:rPr>
      </w:pPr>
      <w:r w:rsidRPr="00502606">
        <w:rPr>
          <w:rFonts w:ascii="Times New Roman" w:eastAsia="Times New Roman" w:hAnsi="Times New Roman" w:cs="Times New Roman"/>
          <w:kern w:val="0"/>
          <w:lang w:eastAsia="en-US"/>
          <w14:ligatures w14:val="none"/>
        </w:rPr>
        <w:t>This is the final examination in FAMILY LAW.  You will earn 70% of your final grade from this final examination and 30% from Continuous Assessment Assignments.</w:t>
      </w:r>
    </w:p>
    <w:p w:rsidR="00502606" w:rsidRPr="00502606" w:rsidRDefault="00502606" w:rsidP="00502606">
      <w:pPr>
        <w:numPr>
          <w:ilvl w:val="0"/>
          <w:numId w:val="7"/>
        </w:numPr>
        <w:spacing w:before="100" w:beforeAutospacing="1" w:after="100" w:afterAutospacing="1"/>
        <w:ind w:left="360"/>
        <w:rPr>
          <w:rFonts w:ascii="Times New Roman" w:eastAsia="Times New Roman" w:hAnsi="Times New Roman" w:cs="Times New Roman"/>
          <w:b/>
          <w:bCs/>
          <w:kern w:val="0"/>
          <w:lang w:eastAsia="en-US"/>
          <w14:ligatures w14:val="none"/>
        </w:rPr>
      </w:pPr>
      <w:r w:rsidRPr="00502606">
        <w:rPr>
          <w:rFonts w:ascii="Times New Roman" w:eastAsia="Times New Roman" w:hAnsi="Times New Roman" w:cs="Times New Roman"/>
          <w:kern w:val="0"/>
          <w:lang w:eastAsia="en-US"/>
          <w14:ligatures w14:val="none"/>
        </w:rPr>
        <w:t xml:space="preserve">This examination has </w:t>
      </w:r>
      <w:r w:rsidRPr="00502606">
        <w:rPr>
          <w:rFonts w:ascii="Times New Roman" w:eastAsia="Times New Roman" w:hAnsi="Times New Roman" w:cs="Times New Roman"/>
          <w:b/>
          <w:kern w:val="0"/>
          <w:u w:val="single"/>
          <w:lang w:eastAsia="en-US"/>
          <w14:ligatures w14:val="none"/>
        </w:rPr>
        <w:t>FOUR</w:t>
      </w:r>
      <w:r w:rsidRPr="00502606">
        <w:rPr>
          <w:rFonts w:ascii="Times New Roman" w:eastAsia="Times New Roman" w:hAnsi="Times New Roman" w:cs="Times New Roman"/>
          <w:kern w:val="0"/>
          <w:lang w:eastAsia="en-US"/>
          <w14:ligatures w14:val="none"/>
        </w:rPr>
        <w:t xml:space="preserve"> questions.  </w:t>
      </w:r>
      <w:r w:rsidRPr="00502606">
        <w:rPr>
          <w:rFonts w:ascii="Times New Roman" w:eastAsia="Times New Roman" w:hAnsi="Times New Roman" w:cs="Times New Roman"/>
          <w:b/>
          <w:bCs/>
          <w:kern w:val="0"/>
          <w:lang w:eastAsia="en-US"/>
          <w14:ligatures w14:val="none"/>
        </w:rPr>
        <w:t xml:space="preserve">QUESTIONS ONE IS COMPULSORY AND YOU CAN ANSWER ANY OTHER TWO QUESTIONS. </w:t>
      </w:r>
    </w:p>
    <w:p w:rsidR="00502606" w:rsidRPr="00502606" w:rsidRDefault="00502606" w:rsidP="00502606">
      <w:pPr>
        <w:numPr>
          <w:ilvl w:val="0"/>
          <w:numId w:val="7"/>
        </w:numPr>
        <w:spacing w:before="100" w:beforeAutospacing="1" w:after="100" w:afterAutospacing="1" w:line="360" w:lineRule="auto"/>
        <w:ind w:left="360"/>
        <w:jc w:val="both"/>
        <w:rPr>
          <w:rFonts w:ascii="Times New Roman" w:eastAsia="Times New Roman" w:hAnsi="Times New Roman" w:cs="Times New Roman"/>
          <w:kern w:val="0"/>
          <w:lang w:eastAsia="en-US"/>
          <w14:ligatures w14:val="none"/>
        </w:rPr>
      </w:pPr>
      <w:r w:rsidRPr="00502606">
        <w:rPr>
          <w:rFonts w:ascii="Times New Roman" w:eastAsia="Times New Roman" w:hAnsi="Times New Roman" w:cs="Times New Roman"/>
          <w:kern w:val="0"/>
          <w:lang w:eastAsia="en-US"/>
          <w14:ligatures w14:val="none"/>
        </w:rPr>
        <w:t>The examination has 3 pages, including this one.</w:t>
      </w:r>
    </w:p>
    <w:p w:rsidR="00502606" w:rsidRPr="00502606" w:rsidRDefault="00502606" w:rsidP="00502606">
      <w:pPr>
        <w:numPr>
          <w:ilvl w:val="0"/>
          <w:numId w:val="7"/>
        </w:numPr>
        <w:spacing w:before="100" w:beforeAutospacing="1" w:after="100" w:afterAutospacing="1" w:line="360" w:lineRule="auto"/>
        <w:ind w:left="360"/>
        <w:jc w:val="both"/>
        <w:rPr>
          <w:rFonts w:ascii="Times New Roman" w:eastAsia="Times New Roman" w:hAnsi="Times New Roman" w:cs="Times New Roman"/>
          <w:kern w:val="0"/>
          <w:lang w:eastAsia="en-US"/>
          <w14:ligatures w14:val="none"/>
        </w:rPr>
      </w:pPr>
      <w:r w:rsidRPr="00502606">
        <w:rPr>
          <w:rFonts w:ascii="Times New Roman" w:eastAsia="Times New Roman" w:hAnsi="Times New Roman" w:cs="Times New Roman"/>
          <w:kern w:val="0"/>
          <w:lang w:eastAsia="en-US"/>
          <w14:ligatures w14:val="none"/>
        </w:rPr>
        <w:t xml:space="preserve">Time allocated for this examination is </w:t>
      </w:r>
      <w:r w:rsidRPr="00502606">
        <w:rPr>
          <w:rFonts w:ascii="Times New Roman" w:eastAsia="Times New Roman" w:hAnsi="Times New Roman" w:cs="Times New Roman"/>
          <w:b/>
          <w:kern w:val="0"/>
          <w:u w:val="single"/>
          <w:lang w:eastAsia="en-US"/>
          <w14:ligatures w14:val="none"/>
        </w:rPr>
        <w:t>TWO HRS</w:t>
      </w:r>
      <w:r w:rsidRPr="00502606">
        <w:rPr>
          <w:rFonts w:ascii="Times New Roman" w:eastAsia="Times New Roman" w:hAnsi="Times New Roman" w:cs="Times New Roman"/>
          <w:kern w:val="0"/>
          <w:lang w:eastAsia="en-US"/>
          <w14:ligatures w14:val="none"/>
        </w:rPr>
        <w:t xml:space="preserve"> (2) hours.  You must stop writing when time is called.</w:t>
      </w:r>
    </w:p>
    <w:p w:rsidR="00502606" w:rsidRPr="00502606" w:rsidRDefault="00502606" w:rsidP="00502606">
      <w:pPr>
        <w:numPr>
          <w:ilvl w:val="0"/>
          <w:numId w:val="7"/>
        </w:numPr>
        <w:spacing w:before="100" w:beforeAutospacing="1" w:after="100" w:afterAutospacing="1" w:line="360" w:lineRule="auto"/>
        <w:ind w:left="360"/>
        <w:jc w:val="both"/>
        <w:rPr>
          <w:rFonts w:ascii="Times New Roman" w:eastAsia="Times New Roman" w:hAnsi="Times New Roman" w:cs="Times New Roman"/>
          <w:kern w:val="0"/>
          <w:lang w:eastAsia="en-US"/>
          <w14:ligatures w14:val="none"/>
        </w:rPr>
      </w:pPr>
      <w:r w:rsidRPr="00502606">
        <w:rPr>
          <w:rFonts w:ascii="Times New Roman" w:eastAsia="Times New Roman" w:hAnsi="Times New Roman" w:cs="Times New Roman"/>
          <w:kern w:val="0"/>
          <w:lang w:eastAsia="en-US"/>
          <w14:ligatures w14:val="none"/>
        </w:rPr>
        <w:t>Please sign the roll sheet when you turn in you answer sheet.  If you fail to sign the roll sheet, we shall have no way of establishing that you sat for this examination and your marks will not be reported.</w:t>
      </w:r>
    </w:p>
    <w:p w:rsidR="00502606" w:rsidRPr="00502606" w:rsidRDefault="00502606" w:rsidP="00502606">
      <w:pPr>
        <w:numPr>
          <w:ilvl w:val="0"/>
          <w:numId w:val="7"/>
        </w:numPr>
        <w:spacing w:before="100" w:beforeAutospacing="1" w:after="100" w:afterAutospacing="1" w:line="360" w:lineRule="auto"/>
        <w:ind w:left="360"/>
        <w:jc w:val="both"/>
        <w:rPr>
          <w:rFonts w:ascii="Times New Roman" w:eastAsia="Times New Roman" w:hAnsi="Times New Roman" w:cs="Times New Roman"/>
          <w:kern w:val="0"/>
          <w:lang w:eastAsia="en-US"/>
          <w14:ligatures w14:val="none"/>
        </w:rPr>
      </w:pPr>
      <w:r w:rsidRPr="00502606">
        <w:rPr>
          <w:rFonts w:ascii="Times New Roman" w:eastAsia="Times New Roman" w:hAnsi="Times New Roman" w:cs="Times New Roman"/>
          <w:kern w:val="0"/>
          <w:lang w:eastAsia="en-US"/>
          <w14:ligatures w14:val="none"/>
        </w:rPr>
        <w:t xml:space="preserve">This is a </w:t>
      </w:r>
      <w:r w:rsidRPr="00502606">
        <w:rPr>
          <w:rFonts w:ascii="Times New Roman" w:eastAsia="Times New Roman" w:hAnsi="Times New Roman" w:cs="Times New Roman"/>
          <w:b/>
          <w:kern w:val="0"/>
          <w:u w:val="single"/>
          <w:lang w:eastAsia="en-US"/>
          <w14:ligatures w14:val="none"/>
        </w:rPr>
        <w:t>CLOSED BOOK</w:t>
      </w:r>
      <w:r w:rsidRPr="00502606">
        <w:rPr>
          <w:rFonts w:ascii="Times New Roman" w:eastAsia="Times New Roman" w:hAnsi="Times New Roman" w:cs="Times New Roman"/>
          <w:kern w:val="0"/>
          <w:lang w:eastAsia="en-US"/>
          <w14:ligatures w14:val="none"/>
        </w:rPr>
        <w:t xml:space="preserve"> examination.  This means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502606" w:rsidRPr="00502606" w:rsidRDefault="00502606" w:rsidP="00502606">
      <w:pPr>
        <w:numPr>
          <w:ilvl w:val="0"/>
          <w:numId w:val="7"/>
        </w:numPr>
        <w:spacing w:before="100" w:beforeAutospacing="1" w:after="100" w:afterAutospacing="1" w:line="360" w:lineRule="auto"/>
        <w:ind w:left="360"/>
        <w:jc w:val="both"/>
        <w:rPr>
          <w:rFonts w:ascii="Times New Roman" w:eastAsia="Times New Roman" w:hAnsi="Times New Roman" w:cs="Times New Roman"/>
          <w:kern w:val="0"/>
          <w:lang w:eastAsia="en-US"/>
          <w14:ligatures w14:val="none"/>
        </w:rPr>
      </w:pPr>
      <w:r w:rsidRPr="00502606">
        <w:rPr>
          <w:rFonts w:ascii="Times New Roman" w:eastAsia="Times New Roman" w:hAnsi="Times New Roman" w:cs="Times New Roman"/>
          <w:kern w:val="0"/>
          <w:lang w:eastAsia="en-US"/>
          <w14:ligatures w14:val="none"/>
        </w:rPr>
        <w:t xml:space="preserve">This examination is governed by </w:t>
      </w:r>
      <w:r w:rsidRPr="00502606">
        <w:rPr>
          <w:rFonts w:ascii="Times New Roman" w:eastAsia="Times New Roman" w:hAnsi="Times New Roman" w:cs="Times New Roman"/>
          <w:b/>
          <w:kern w:val="0"/>
          <w:lang w:eastAsia="en-US"/>
          <w14:ligatures w14:val="none"/>
        </w:rPr>
        <w:t>Riara University Academic Honesty Regulations.</w:t>
      </w:r>
      <w:r w:rsidRPr="00502606">
        <w:rPr>
          <w:rFonts w:ascii="Times New Roman" w:eastAsia="Times New Roman" w:hAnsi="Times New Roman" w:cs="Times New Roman"/>
          <w:kern w:val="0"/>
          <w:lang w:eastAsia="en-US"/>
          <w14:ligatures w14:val="none"/>
        </w:rPr>
        <w:t xml:space="preserve"> Students who violate those regulations will be penalized.  Students have an obligation to report to the invigilator any incidences of academic dishonesty compromising the integrity of this examination.</w:t>
      </w:r>
    </w:p>
    <w:p w:rsidR="00B575B5" w:rsidRPr="0023537D" w:rsidRDefault="00B575B5">
      <w:pPr>
        <w:jc w:val="both"/>
        <w:rPr>
          <w:rFonts w:asciiTheme="majorBidi" w:eastAsia="SimSun" w:hAnsiTheme="majorBidi" w:cstheme="majorBidi"/>
          <w:color w:val="000000"/>
          <w:sz w:val="28"/>
          <w:szCs w:val="28"/>
        </w:rPr>
      </w:pPr>
    </w:p>
    <w:p w:rsidR="006C009E" w:rsidRPr="0023537D" w:rsidRDefault="006C009E" w:rsidP="00502606">
      <w:pPr>
        <w:spacing w:line="201" w:lineRule="auto"/>
        <w:jc w:val="both"/>
        <w:rPr>
          <w:rFonts w:asciiTheme="majorBidi" w:eastAsia="Calibri" w:hAnsiTheme="majorBidi" w:cstheme="majorBidi"/>
          <w:color w:val="000000"/>
          <w:sz w:val="28"/>
          <w:szCs w:val="28"/>
          <w:u w:val="single"/>
        </w:rPr>
      </w:pPr>
    </w:p>
    <w:p w:rsidR="006C009E" w:rsidRPr="0023537D" w:rsidRDefault="006C009E">
      <w:pPr>
        <w:spacing w:line="201" w:lineRule="auto"/>
        <w:ind w:firstLine="60"/>
        <w:jc w:val="both"/>
        <w:rPr>
          <w:rFonts w:asciiTheme="majorBidi" w:eastAsia="Calibri" w:hAnsiTheme="majorBidi" w:cstheme="majorBidi"/>
          <w:color w:val="000000"/>
          <w:sz w:val="28"/>
          <w:szCs w:val="28"/>
          <w:u w:val="single"/>
        </w:rPr>
      </w:pPr>
    </w:p>
    <w:p w:rsidR="00502606" w:rsidRDefault="00502606" w:rsidP="00502606">
      <w:pPr>
        <w:spacing w:line="360" w:lineRule="auto"/>
        <w:jc w:val="both"/>
        <w:rPr>
          <w:rFonts w:ascii="Times New Roman" w:eastAsia="Calibri" w:hAnsi="Times New Roman" w:cs="Times New Roman"/>
          <w:b/>
          <w:bCs/>
          <w:color w:val="000000"/>
        </w:rPr>
      </w:pPr>
    </w:p>
    <w:p w:rsidR="004F7873" w:rsidRPr="00502606" w:rsidRDefault="005C297C" w:rsidP="00502606">
      <w:pPr>
        <w:spacing w:line="360" w:lineRule="auto"/>
        <w:jc w:val="both"/>
        <w:rPr>
          <w:rFonts w:ascii="Times New Roman" w:hAnsi="Times New Roman" w:cs="Times New Roman"/>
          <w:b/>
          <w:bCs/>
        </w:rPr>
      </w:pPr>
      <w:r w:rsidRPr="00502606">
        <w:rPr>
          <w:rFonts w:ascii="Times New Roman" w:eastAsia="Calibri" w:hAnsi="Times New Roman" w:cs="Times New Roman"/>
          <w:b/>
          <w:bCs/>
          <w:color w:val="000000"/>
        </w:rPr>
        <w:lastRenderedPageBreak/>
        <w:t xml:space="preserve">QUESTION </w:t>
      </w:r>
      <w:r w:rsidR="00B96DF4" w:rsidRPr="00502606">
        <w:rPr>
          <w:rFonts w:ascii="Times New Roman" w:eastAsia="Calibri" w:hAnsi="Times New Roman" w:cs="Times New Roman"/>
          <w:b/>
          <w:bCs/>
          <w:color w:val="000000"/>
        </w:rPr>
        <w:t>ONE</w:t>
      </w:r>
    </w:p>
    <w:p w:rsidR="004F7873" w:rsidRPr="00502606" w:rsidRDefault="00B96DF4" w:rsidP="00502606">
      <w:pPr>
        <w:spacing w:line="360" w:lineRule="auto"/>
        <w:jc w:val="both"/>
        <w:rPr>
          <w:rFonts w:ascii="Times New Roman" w:hAnsi="Times New Roman" w:cs="Times New Roman"/>
        </w:rPr>
      </w:pPr>
      <w:r w:rsidRPr="00502606">
        <w:rPr>
          <w:rFonts w:ascii="Times New Roman" w:eastAsia="Calibri" w:hAnsi="Times New Roman" w:cs="Times New Roman"/>
          <w:color w:val="000000"/>
        </w:rPr>
        <w:t xml:space="preserve">ORIE </w:t>
      </w:r>
      <w:r w:rsidR="004F7873" w:rsidRPr="00502606">
        <w:rPr>
          <w:rFonts w:ascii="Times New Roman" w:eastAsia="Calibri" w:hAnsi="Times New Roman" w:cs="Times New Roman"/>
          <w:color w:val="000000"/>
        </w:rPr>
        <w:t xml:space="preserve">and </w:t>
      </w:r>
      <w:r w:rsidRPr="00502606">
        <w:rPr>
          <w:rFonts w:ascii="Times New Roman" w:eastAsia="Calibri" w:hAnsi="Times New Roman" w:cs="Times New Roman"/>
          <w:color w:val="000000"/>
        </w:rPr>
        <w:t>MZURI</w:t>
      </w:r>
      <w:r w:rsidR="004F7873" w:rsidRPr="00502606">
        <w:rPr>
          <w:rFonts w:ascii="Times New Roman" w:eastAsia="Calibri" w:hAnsi="Times New Roman" w:cs="Times New Roman"/>
          <w:color w:val="000000"/>
        </w:rPr>
        <w:t xml:space="preserve"> </w:t>
      </w:r>
      <w:r w:rsidRPr="00502606">
        <w:rPr>
          <w:rFonts w:ascii="Times New Roman" w:eastAsia="Calibri" w:hAnsi="Times New Roman" w:cs="Times New Roman"/>
          <w:color w:val="000000"/>
        </w:rPr>
        <w:t xml:space="preserve">are the only surviving members of the </w:t>
      </w:r>
      <w:r w:rsidR="004F7873" w:rsidRPr="00502606">
        <w:rPr>
          <w:rFonts w:ascii="Times New Roman" w:eastAsia="Calibri" w:hAnsi="Times New Roman" w:cs="Times New Roman"/>
          <w:color w:val="000000"/>
        </w:rPr>
        <w:t xml:space="preserve">Mwembe </w:t>
      </w:r>
      <w:r w:rsidRPr="00502606">
        <w:rPr>
          <w:rFonts w:ascii="Times New Roman" w:eastAsia="Calibri" w:hAnsi="Times New Roman" w:cs="Times New Roman"/>
          <w:color w:val="000000"/>
        </w:rPr>
        <w:t xml:space="preserve">family. </w:t>
      </w:r>
      <w:r w:rsidR="00001BF2" w:rsidRPr="00502606">
        <w:rPr>
          <w:rFonts w:ascii="Times New Roman" w:eastAsia="Calibri" w:hAnsi="Times New Roman" w:cs="Times New Roman"/>
          <w:color w:val="000000"/>
        </w:rPr>
        <w:t xml:space="preserve">They are the daughters of the late Mwembe and the late Aisha. </w:t>
      </w:r>
      <w:r w:rsidR="004F7873" w:rsidRPr="00502606">
        <w:rPr>
          <w:rFonts w:ascii="Times New Roman" w:eastAsia="Calibri" w:hAnsi="Times New Roman" w:cs="Times New Roman"/>
          <w:color w:val="000000"/>
        </w:rPr>
        <w:t>Orie is not married but she has a daughter from her previous marriage. Mzuri is married and she has 2 daughters. Orie and Mzuri’s mother</w:t>
      </w:r>
      <w:r w:rsidR="00001BF2" w:rsidRPr="00502606">
        <w:rPr>
          <w:rFonts w:ascii="Times New Roman" w:eastAsia="Calibri" w:hAnsi="Times New Roman" w:cs="Times New Roman"/>
          <w:color w:val="000000"/>
        </w:rPr>
        <w:t>, Aisha,</w:t>
      </w:r>
      <w:r w:rsidR="004F7873" w:rsidRPr="00502606">
        <w:rPr>
          <w:rFonts w:ascii="Times New Roman" w:eastAsia="Calibri" w:hAnsi="Times New Roman" w:cs="Times New Roman"/>
          <w:color w:val="000000"/>
        </w:rPr>
        <w:t xml:space="preserve"> died 10 years ago. She died intestate and did not have any properties registered under her name. Their father died </w:t>
      </w:r>
      <w:r w:rsidR="00001BF2" w:rsidRPr="00502606">
        <w:rPr>
          <w:rFonts w:ascii="Times New Roman" w:eastAsia="Calibri" w:hAnsi="Times New Roman" w:cs="Times New Roman"/>
          <w:color w:val="000000"/>
        </w:rPr>
        <w:t xml:space="preserve">intestate </w:t>
      </w:r>
      <w:r w:rsidRPr="00502606">
        <w:rPr>
          <w:rFonts w:ascii="Times New Roman" w:eastAsia="Calibri" w:hAnsi="Times New Roman" w:cs="Times New Roman"/>
          <w:color w:val="000000"/>
        </w:rPr>
        <w:t>1</w:t>
      </w:r>
      <w:r w:rsidR="004F7873" w:rsidRPr="00502606">
        <w:rPr>
          <w:rFonts w:ascii="Times New Roman" w:eastAsia="Calibri" w:hAnsi="Times New Roman" w:cs="Times New Roman"/>
          <w:color w:val="000000"/>
        </w:rPr>
        <w:t xml:space="preserve"> year ago. He had </w:t>
      </w:r>
      <w:r w:rsidRPr="00502606">
        <w:rPr>
          <w:rFonts w:ascii="Times New Roman" w:eastAsia="Calibri" w:hAnsi="Times New Roman" w:cs="Times New Roman"/>
          <w:color w:val="000000"/>
        </w:rPr>
        <w:t>had a home at</w:t>
      </w:r>
      <w:r w:rsidR="004F7873" w:rsidRPr="00502606">
        <w:rPr>
          <w:rFonts w:ascii="Times New Roman" w:eastAsia="Calibri" w:hAnsi="Times New Roman" w:cs="Times New Roman"/>
          <w:color w:val="000000"/>
        </w:rPr>
        <w:t xml:space="preserve"> Nakuru</w:t>
      </w:r>
      <w:r w:rsidRPr="00502606">
        <w:rPr>
          <w:rFonts w:ascii="Times New Roman" w:eastAsia="Calibri" w:hAnsi="Times New Roman" w:cs="Times New Roman"/>
          <w:color w:val="000000"/>
        </w:rPr>
        <w:t xml:space="preserve"> and large parcels of land at Mombasa County</w:t>
      </w:r>
      <w:r w:rsidR="004F7873" w:rsidRPr="00502606">
        <w:rPr>
          <w:rFonts w:ascii="Times New Roman" w:eastAsia="Calibri" w:hAnsi="Times New Roman" w:cs="Times New Roman"/>
          <w:color w:val="000000"/>
        </w:rPr>
        <w:t xml:space="preserve">. At the time of death, he was residing at Nakuru County. He was buried at his Nakuru Home. Two </w:t>
      </w:r>
      <w:r w:rsidRPr="00502606">
        <w:rPr>
          <w:rFonts w:ascii="Times New Roman" w:eastAsia="Calibri" w:hAnsi="Times New Roman" w:cs="Times New Roman"/>
          <w:color w:val="000000"/>
        </w:rPr>
        <w:t>2 months</w:t>
      </w:r>
      <w:r w:rsidR="004F7873" w:rsidRPr="00502606">
        <w:rPr>
          <w:rFonts w:ascii="Times New Roman" w:eastAsia="Calibri" w:hAnsi="Times New Roman" w:cs="Times New Roman"/>
          <w:color w:val="000000"/>
        </w:rPr>
        <w:t xml:space="preserve"> ago, an old </w:t>
      </w:r>
      <w:r w:rsidRPr="00502606">
        <w:rPr>
          <w:rFonts w:ascii="Times New Roman" w:eastAsia="Calibri" w:hAnsi="Times New Roman" w:cs="Times New Roman"/>
          <w:color w:val="000000"/>
        </w:rPr>
        <w:t>friend</w:t>
      </w:r>
      <w:r w:rsidR="004F7873" w:rsidRPr="00502606">
        <w:rPr>
          <w:rFonts w:ascii="Times New Roman" w:eastAsia="Calibri" w:hAnsi="Times New Roman" w:cs="Times New Roman"/>
          <w:color w:val="000000"/>
        </w:rPr>
        <w:t xml:space="preserve"> of Mwembe approached Orie and informed her that her late father had another ‘secret’ family. He had 2 </w:t>
      </w:r>
      <w:r w:rsidRPr="00502606">
        <w:rPr>
          <w:rFonts w:ascii="Times New Roman" w:eastAsia="Calibri" w:hAnsi="Times New Roman" w:cs="Times New Roman"/>
          <w:color w:val="000000"/>
        </w:rPr>
        <w:t>sons</w:t>
      </w:r>
      <w:r w:rsidR="004F7873" w:rsidRPr="00502606">
        <w:rPr>
          <w:rFonts w:ascii="Times New Roman" w:eastAsia="Calibri" w:hAnsi="Times New Roman" w:cs="Times New Roman"/>
          <w:color w:val="000000"/>
        </w:rPr>
        <w:t xml:space="preserve"> with Maria, but they were not married. It was further disclosed that </w:t>
      </w:r>
      <w:r w:rsidR="00E37932" w:rsidRPr="00502606">
        <w:rPr>
          <w:rFonts w:ascii="Times New Roman" w:eastAsia="Calibri" w:hAnsi="Times New Roman" w:cs="Times New Roman"/>
          <w:color w:val="000000"/>
        </w:rPr>
        <w:t>d</w:t>
      </w:r>
      <w:r w:rsidR="004F7873" w:rsidRPr="00502606">
        <w:rPr>
          <w:rFonts w:ascii="Times New Roman" w:eastAsia="Calibri" w:hAnsi="Times New Roman" w:cs="Times New Roman"/>
          <w:color w:val="000000"/>
        </w:rPr>
        <w:t>uring his lifetime, Mwembe had given Maria a large parcel of land at Kajiado County and he had built her a big Maissonate for her use</w:t>
      </w:r>
      <w:r w:rsidRPr="00502606">
        <w:rPr>
          <w:rFonts w:ascii="Times New Roman" w:eastAsia="Calibri" w:hAnsi="Times New Roman" w:cs="Times New Roman"/>
          <w:color w:val="000000"/>
        </w:rPr>
        <w:t>; the propert</w:t>
      </w:r>
      <w:r w:rsidR="00DF1D77" w:rsidRPr="00502606">
        <w:rPr>
          <w:rFonts w:ascii="Times New Roman" w:eastAsia="Calibri" w:hAnsi="Times New Roman" w:cs="Times New Roman"/>
          <w:color w:val="000000"/>
        </w:rPr>
        <w:t>y</w:t>
      </w:r>
      <w:r w:rsidRPr="00502606">
        <w:rPr>
          <w:rFonts w:ascii="Times New Roman" w:eastAsia="Calibri" w:hAnsi="Times New Roman" w:cs="Times New Roman"/>
          <w:color w:val="000000"/>
        </w:rPr>
        <w:t xml:space="preserve"> w</w:t>
      </w:r>
      <w:r w:rsidR="00DF1D77" w:rsidRPr="00502606">
        <w:rPr>
          <w:rFonts w:ascii="Times New Roman" w:eastAsia="Calibri" w:hAnsi="Times New Roman" w:cs="Times New Roman"/>
          <w:color w:val="000000"/>
        </w:rPr>
        <w:t>as</w:t>
      </w:r>
      <w:r w:rsidRPr="00502606">
        <w:rPr>
          <w:rFonts w:ascii="Times New Roman" w:eastAsia="Calibri" w:hAnsi="Times New Roman" w:cs="Times New Roman"/>
          <w:color w:val="000000"/>
        </w:rPr>
        <w:t xml:space="preserve"> registered in Maria’s name, to hold in trust for her 2 </w:t>
      </w:r>
      <w:r w:rsidR="0023537D" w:rsidRPr="00502606">
        <w:rPr>
          <w:rFonts w:ascii="Times New Roman" w:eastAsia="Calibri" w:hAnsi="Times New Roman" w:cs="Times New Roman"/>
          <w:color w:val="000000"/>
        </w:rPr>
        <w:t>sons.</w:t>
      </w:r>
      <w:r w:rsidR="004F7873" w:rsidRPr="00502606">
        <w:rPr>
          <w:rFonts w:ascii="Times New Roman" w:eastAsia="Calibri" w:hAnsi="Times New Roman" w:cs="Times New Roman"/>
          <w:color w:val="000000"/>
        </w:rPr>
        <w:t xml:space="preserve"> While still </w:t>
      </w:r>
      <w:r w:rsidRPr="00502606">
        <w:rPr>
          <w:rFonts w:ascii="Times New Roman" w:eastAsia="Calibri" w:hAnsi="Times New Roman" w:cs="Times New Roman"/>
          <w:color w:val="000000"/>
        </w:rPr>
        <w:t>antagonizing</w:t>
      </w:r>
      <w:r w:rsidR="004F7873" w:rsidRPr="00502606">
        <w:rPr>
          <w:rFonts w:ascii="Times New Roman" w:eastAsia="Calibri" w:hAnsi="Times New Roman" w:cs="Times New Roman"/>
          <w:color w:val="000000"/>
        </w:rPr>
        <w:t xml:space="preserve"> over the news relating to Maria, a former employee of Mwembe, </w:t>
      </w:r>
      <w:r w:rsidR="00001BF2" w:rsidRPr="00502606">
        <w:rPr>
          <w:rFonts w:ascii="Times New Roman" w:eastAsia="Calibri" w:hAnsi="Times New Roman" w:cs="Times New Roman"/>
          <w:color w:val="000000"/>
        </w:rPr>
        <w:t xml:space="preserve">Katana, </w:t>
      </w:r>
      <w:r w:rsidR="004F7873" w:rsidRPr="00502606">
        <w:rPr>
          <w:rFonts w:ascii="Times New Roman" w:eastAsia="Calibri" w:hAnsi="Times New Roman" w:cs="Times New Roman"/>
          <w:color w:val="000000"/>
        </w:rPr>
        <w:t xml:space="preserve">who </w:t>
      </w:r>
      <w:r w:rsidRPr="00502606">
        <w:rPr>
          <w:rFonts w:ascii="Times New Roman" w:eastAsia="Calibri" w:hAnsi="Times New Roman" w:cs="Times New Roman"/>
          <w:color w:val="000000"/>
        </w:rPr>
        <w:t>had</w:t>
      </w:r>
      <w:r w:rsidR="004F7873" w:rsidRPr="00502606">
        <w:rPr>
          <w:rFonts w:ascii="Times New Roman" w:eastAsia="Calibri" w:hAnsi="Times New Roman" w:cs="Times New Roman"/>
          <w:color w:val="000000"/>
        </w:rPr>
        <w:t xml:space="preserve"> work</w:t>
      </w:r>
      <w:r w:rsidRPr="00502606">
        <w:rPr>
          <w:rFonts w:ascii="Times New Roman" w:eastAsia="Calibri" w:hAnsi="Times New Roman" w:cs="Times New Roman"/>
          <w:color w:val="000000"/>
        </w:rPr>
        <w:t>ed</w:t>
      </w:r>
      <w:r w:rsidR="004F7873" w:rsidRPr="00502606">
        <w:rPr>
          <w:rFonts w:ascii="Times New Roman" w:eastAsia="Calibri" w:hAnsi="Times New Roman" w:cs="Times New Roman"/>
          <w:color w:val="000000"/>
        </w:rPr>
        <w:t xml:space="preserve"> for him for </w:t>
      </w:r>
      <w:r w:rsidRPr="00502606">
        <w:rPr>
          <w:rFonts w:ascii="Times New Roman" w:eastAsia="Calibri" w:hAnsi="Times New Roman" w:cs="Times New Roman"/>
          <w:color w:val="000000"/>
        </w:rPr>
        <w:t xml:space="preserve">over 10 </w:t>
      </w:r>
      <w:r w:rsidR="004F7873" w:rsidRPr="00502606">
        <w:rPr>
          <w:rFonts w:ascii="Times New Roman" w:eastAsia="Calibri" w:hAnsi="Times New Roman" w:cs="Times New Roman"/>
          <w:color w:val="000000"/>
        </w:rPr>
        <w:t>years has also approached Orie and Mzuri and informed</w:t>
      </w:r>
      <w:r w:rsidRPr="00502606">
        <w:rPr>
          <w:rFonts w:ascii="Times New Roman" w:eastAsia="Calibri" w:hAnsi="Times New Roman" w:cs="Times New Roman"/>
          <w:color w:val="000000"/>
        </w:rPr>
        <w:t xml:space="preserve"> them</w:t>
      </w:r>
      <w:r w:rsidR="004F7873" w:rsidRPr="00502606">
        <w:rPr>
          <w:rFonts w:ascii="Times New Roman" w:eastAsia="Calibri" w:hAnsi="Times New Roman" w:cs="Times New Roman"/>
          <w:color w:val="000000"/>
        </w:rPr>
        <w:t xml:space="preserve"> that their father Mwembe, </w:t>
      </w:r>
      <w:r w:rsidRPr="00502606">
        <w:rPr>
          <w:rFonts w:ascii="Times New Roman" w:eastAsia="Calibri" w:hAnsi="Times New Roman" w:cs="Times New Roman"/>
          <w:color w:val="000000"/>
        </w:rPr>
        <w:t xml:space="preserve">had promised him 5 acres of land as a token for his good service. He says that Mwembe told him that in the presence of Kiti, a church elder. He said he was ready to look for Mwiti to confirm that position. In readiness for administration of their </w:t>
      </w:r>
      <w:r w:rsidR="00E37932" w:rsidRPr="00502606">
        <w:rPr>
          <w:rFonts w:ascii="Times New Roman" w:eastAsia="Calibri" w:hAnsi="Times New Roman" w:cs="Times New Roman"/>
          <w:color w:val="000000"/>
        </w:rPr>
        <w:t>father’s</w:t>
      </w:r>
      <w:r w:rsidRPr="00502606">
        <w:rPr>
          <w:rFonts w:ascii="Times New Roman" w:eastAsia="Calibri" w:hAnsi="Times New Roman" w:cs="Times New Roman"/>
          <w:color w:val="000000"/>
        </w:rPr>
        <w:t xml:space="preserve"> estate, Orie and Mzuri, have appointed an auditor to audit their father’s estate. They have learnt that he owed several people money, which he had borrowed to utilize in his </w:t>
      </w:r>
      <w:r w:rsidR="00001BF2" w:rsidRPr="00502606">
        <w:rPr>
          <w:rFonts w:ascii="Times New Roman" w:eastAsia="Calibri" w:hAnsi="Times New Roman" w:cs="Times New Roman"/>
          <w:color w:val="000000"/>
        </w:rPr>
        <w:t>campaigns</w:t>
      </w:r>
      <w:r w:rsidRPr="00502606">
        <w:rPr>
          <w:rFonts w:ascii="Times New Roman" w:eastAsia="Calibri" w:hAnsi="Times New Roman" w:cs="Times New Roman"/>
          <w:color w:val="000000"/>
        </w:rPr>
        <w:t xml:space="preserve"> for the position of the governor, Nakuru County in the year 2022.</w:t>
      </w:r>
    </w:p>
    <w:p w:rsidR="00297302" w:rsidRDefault="00297302" w:rsidP="00502606">
      <w:pPr>
        <w:spacing w:before="82" w:line="360" w:lineRule="auto"/>
        <w:ind w:right="60"/>
        <w:jc w:val="both"/>
        <w:rPr>
          <w:rFonts w:ascii="Times New Roman" w:eastAsia="Calibri" w:hAnsi="Times New Roman" w:cs="Times New Roman"/>
          <w:color w:val="000000"/>
        </w:rPr>
      </w:pPr>
    </w:p>
    <w:p w:rsidR="004F7873" w:rsidRPr="00502606" w:rsidRDefault="00B96DF4" w:rsidP="00502606">
      <w:pPr>
        <w:spacing w:before="82" w:line="360" w:lineRule="auto"/>
        <w:ind w:right="60"/>
        <w:jc w:val="both"/>
        <w:rPr>
          <w:rFonts w:ascii="Times New Roman" w:eastAsia="Calibri" w:hAnsi="Times New Roman" w:cs="Times New Roman"/>
          <w:color w:val="000000"/>
        </w:rPr>
      </w:pPr>
      <w:r w:rsidRPr="00502606">
        <w:rPr>
          <w:rFonts w:ascii="Times New Roman" w:eastAsia="Calibri" w:hAnsi="Times New Roman" w:cs="Times New Roman"/>
          <w:color w:val="000000"/>
        </w:rPr>
        <w:t xml:space="preserve">ORIE and MZURI </w:t>
      </w:r>
      <w:r w:rsidR="004F7873" w:rsidRPr="00502606">
        <w:rPr>
          <w:rFonts w:ascii="Times New Roman" w:eastAsia="Calibri" w:hAnsi="Times New Roman" w:cs="Times New Roman"/>
          <w:color w:val="000000"/>
        </w:rPr>
        <w:t xml:space="preserve">have approached you and </w:t>
      </w:r>
      <w:r w:rsidR="00E37932" w:rsidRPr="00502606">
        <w:rPr>
          <w:rFonts w:ascii="Times New Roman" w:eastAsia="Calibri" w:hAnsi="Times New Roman" w:cs="Times New Roman"/>
          <w:color w:val="000000"/>
        </w:rPr>
        <w:t xml:space="preserve">are </w:t>
      </w:r>
      <w:r w:rsidR="004F7873" w:rsidRPr="00502606">
        <w:rPr>
          <w:rFonts w:ascii="Times New Roman" w:eastAsia="Calibri" w:hAnsi="Times New Roman" w:cs="Times New Roman"/>
          <w:color w:val="000000"/>
        </w:rPr>
        <w:t>seeking legal opinion on the following matters:</w:t>
      </w:r>
    </w:p>
    <w:p w:rsidR="00001BF2" w:rsidRPr="00502606" w:rsidRDefault="00001BF2" w:rsidP="00502606">
      <w:pPr>
        <w:pStyle w:val="ListParagraph"/>
        <w:numPr>
          <w:ilvl w:val="0"/>
          <w:numId w:val="2"/>
        </w:numPr>
        <w:spacing w:before="82" w:line="360" w:lineRule="auto"/>
        <w:ind w:right="60"/>
        <w:rPr>
          <w:rFonts w:ascii="Times New Roman" w:hAnsi="Times New Roman" w:cs="Times New Roman"/>
        </w:rPr>
      </w:pPr>
      <w:r w:rsidRPr="00502606">
        <w:rPr>
          <w:rFonts w:ascii="Times New Roman" w:eastAsia="Calibri" w:hAnsi="Times New Roman" w:cs="Times New Roman"/>
          <w:color w:val="000000"/>
        </w:rPr>
        <w:t xml:space="preserve">Who should be appointed as the administrator/s of their </w:t>
      </w:r>
      <w:r w:rsidR="00DF1D77" w:rsidRPr="00502606">
        <w:rPr>
          <w:rFonts w:ascii="Times New Roman" w:eastAsia="Calibri" w:hAnsi="Times New Roman" w:cs="Times New Roman"/>
          <w:color w:val="000000"/>
        </w:rPr>
        <w:t>father’s</w:t>
      </w:r>
      <w:r w:rsidRPr="00502606">
        <w:rPr>
          <w:rFonts w:ascii="Times New Roman" w:eastAsia="Calibri" w:hAnsi="Times New Roman" w:cs="Times New Roman"/>
          <w:color w:val="000000"/>
        </w:rPr>
        <w:t xml:space="preserve"> estate and what will be the duties of the administrator/</w:t>
      </w:r>
      <w:r w:rsidR="0023537D" w:rsidRPr="00502606">
        <w:rPr>
          <w:rFonts w:ascii="Times New Roman" w:eastAsia="Calibri" w:hAnsi="Times New Roman" w:cs="Times New Roman"/>
          <w:color w:val="000000"/>
        </w:rPr>
        <w:t>s?</w:t>
      </w:r>
      <w:r w:rsidRPr="00502606">
        <w:rPr>
          <w:rFonts w:ascii="Times New Roman" w:eastAsia="Calibri" w:hAnsi="Times New Roman" w:cs="Times New Roman"/>
          <w:color w:val="000000"/>
        </w:rPr>
        <w:tab/>
      </w:r>
      <w:r w:rsidRPr="00502606">
        <w:rPr>
          <w:rFonts w:ascii="Times New Roman" w:eastAsia="Calibri" w:hAnsi="Times New Roman" w:cs="Times New Roman"/>
          <w:color w:val="000000"/>
        </w:rPr>
        <w:tab/>
      </w:r>
      <w:r w:rsidR="00502606">
        <w:rPr>
          <w:rFonts w:ascii="Times New Roman" w:eastAsia="Calibri" w:hAnsi="Times New Roman" w:cs="Times New Roman"/>
          <w:color w:val="000000"/>
        </w:rPr>
        <w:tab/>
      </w:r>
      <w:r w:rsidR="00502606">
        <w:rPr>
          <w:rFonts w:ascii="Times New Roman" w:eastAsia="Calibri" w:hAnsi="Times New Roman" w:cs="Times New Roman"/>
          <w:color w:val="000000"/>
        </w:rPr>
        <w:tab/>
      </w:r>
      <w:r w:rsidR="00502606">
        <w:rPr>
          <w:rFonts w:ascii="Times New Roman" w:eastAsia="Calibri" w:hAnsi="Times New Roman" w:cs="Times New Roman"/>
          <w:color w:val="000000"/>
        </w:rPr>
        <w:tab/>
      </w:r>
      <w:r w:rsidR="00502606">
        <w:rPr>
          <w:rFonts w:ascii="Times New Roman" w:eastAsia="Calibri" w:hAnsi="Times New Roman" w:cs="Times New Roman"/>
          <w:color w:val="000000"/>
        </w:rPr>
        <w:tab/>
      </w:r>
      <w:r w:rsidR="00502606">
        <w:rPr>
          <w:rFonts w:ascii="Times New Roman" w:eastAsia="Calibri" w:hAnsi="Times New Roman" w:cs="Times New Roman"/>
          <w:color w:val="000000"/>
        </w:rPr>
        <w:tab/>
      </w:r>
      <w:r w:rsidR="00502606">
        <w:rPr>
          <w:rFonts w:ascii="Times New Roman" w:eastAsia="Calibri" w:hAnsi="Times New Roman" w:cs="Times New Roman"/>
          <w:color w:val="000000"/>
        </w:rPr>
        <w:tab/>
      </w:r>
      <w:r w:rsidR="00502606">
        <w:rPr>
          <w:rFonts w:ascii="Times New Roman" w:eastAsia="Calibri" w:hAnsi="Times New Roman" w:cs="Times New Roman"/>
          <w:color w:val="000000"/>
        </w:rPr>
        <w:tab/>
      </w:r>
      <w:r w:rsidR="00502606">
        <w:rPr>
          <w:rFonts w:ascii="Times New Roman" w:eastAsia="Calibri" w:hAnsi="Times New Roman" w:cs="Times New Roman"/>
          <w:color w:val="000000"/>
        </w:rPr>
        <w:tab/>
      </w:r>
      <w:r w:rsidR="00502606">
        <w:rPr>
          <w:rFonts w:ascii="Times New Roman" w:eastAsia="Calibri" w:hAnsi="Times New Roman" w:cs="Times New Roman"/>
          <w:color w:val="000000"/>
        </w:rPr>
        <w:tab/>
      </w:r>
      <w:r w:rsidR="00502606">
        <w:rPr>
          <w:rFonts w:ascii="Times New Roman" w:eastAsia="Calibri" w:hAnsi="Times New Roman" w:cs="Times New Roman"/>
          <w:color w:val="000000"/>
        </w:rPr>
        <w:tab/>
        <w:t xml:space="preserve">   </w:t>
      </w:r>
      <w:r w:rsidR="00502606" w:rsidRPr="00502606">
        <w:rPr>
          <w:rFonts w:ascii="Times New Roman" w:eastAsia="Calibri" w:hAnsi="Times New Roman" w:cs="Times New Roman"/>
          <w:b/>
          <w:color w:val="000000"/>
        </w:rPr>
        <w:t>(10 marks)</w:t>
      </w:r>
    </w:p>
    <w:p w:rsidR="00297302" w:rsidRPr="00297302" w:rsidRDefault="00001BF2" w:rsidP="000A0427">
      <w:pPr>
        <w:pStyle w:val="ListParagraph"/>
        <w:numPr>
          <w:ilvl w:val="0"/>
          <w:numId w:val="2"/>
        </w:numPr>
        <w:spacing w:before="82" w:line="360" w:lineRule="auto"/>
        <w:ind w:right="60"/>
        <w:jc w:val="both"/>
        <w:rPr>
          <w:rFonts w:ascii="Times New Roman" w:hAnsi="Times New Roman" w:cs="Times New Roman"/>
        </w:rPr>
      </w:pPr>
      <w:r w:rsidRPr="00502606">
        <w:rPr>
          <w:rFonts w:ascii="Times New Roman" w:eastAsia="Calibri" w:hAnsi="Times New Roman" w:cs="Times New Roman"/>
          <w:color w:val="000000"/>
        </w:rPr>
        <w:t xml:space="preserve">In which Court and in which County should the Succession Cause over their </w:t>
      </w:r>
      <w:r w:rsidR="00E37932" w:rsidRPr="00502606">
        <w:rPr>
          <w:rFonts w:ascii="Times New Roman" w:eastAsia="Calibri" w:hAnsi="Times New Roman" w:cs="Times New Roman"/>
          <w:color w:val="000000"/>
        </w:rPr>
        <w:t>father’s</w:t>
      </w:r>
      <w:r w:rsidRPr="00502606">
        <w:rPr>
          <w:rFonts w:ascii="Times New Roman" w:eastAsia="Calibri" w:hAnsi="Times New Roman" w:cs="Times New Roman"/>
          <w:color w:val="000000"/>
        </w:rPr>
        <w:t xml:space="preserve"> estate be </w:t>
      </w:r>
      <w:r w:rsidR="00E37932" w:rsidRPr="00502606">
        <w:rPr>
          <w:rFonts w:ascii="Times New Roman" w:eastAsia="Calibri" w:hAnsi="Times New Roman" w:cs="Times New Roman"/>
          <w:color w:val="000000"/>
        </w:rPr>
        <w:t>filed. Explain your answer?</w:t>
      </w:r>
      <w:r w:rsidRPr="00502606">
        <w:rPr>
          <w:rFonts w:ascii="Times New Roman" w:eastAsia="Calibri" w:hAnsi="Times New Roman" w:cs="Times New Roman"/>
          <w:color w:val="000000"/>
        </w:rPr>
        <w:t xml:space="preserve"> </w:t>
      </w:r>
      <w:r w:rsidR="00502606" w:rsidRPr="00502606">
        <w:rPr>
          <w:rFonts w:ascii="Times New Roman" w:eastAsia="Calibri" w:hAnsi="Times New Roman" w:cs="Times New Roman"/>
          <w:color w:val="000000"/>
        </w:rPr>
        <w:tab/>
      </w:r>
      <w:r w:rsidR="00502606" w:rsidRPr="00502606">
        <w:rPr>
          <w:rFonts w:ascii="Times New Roman" w:eastAsia="Calibri" w:hAnsi="Times New Roman" w:cs="Times New Roman"/>
          <w:color w:val="000000"/>
        </w:rPr>
        <w:tab/>
      </w:r>
      <w:r w:rsidR="00502606" w:rsidRPr="00502606">
        <w:rPr>
          <w:rFonts w:ascii="Times New Roman" w:eastAsia="Calibri" w:hAnsi="Times New Roman" w:cs="Times New Roman"/>
          <w:color w:val="000000"/>
        </w:rPr>
        <w:tab/>
      </w:r>
      <w:r w:rsidR="00502606" w:rsidRPr="00502606">
        <w:rPr>
          <w:rFonts w:ascii="Times New Roman" w:eastAsia="Calibri" w:hAnsi="Times New Roman" w:cs="Times New Roman"/>
          <w:color w:val="000000"/>
        </w:rPr>
        <w:tab/>
      </w:r>
      <w:r w:rsidR="00502606" w:rsidRPr="00502606">
        <w:rPr>
          <w:rFonts w:ascii="Times New Roman" w:eastAsia="Calibri" w:hAnsi="Times New Roman" w:cs="Times New Roman"/>
          <w:color w:val="000000"/>
        </w:rPr>
        <w:tab/>
      </w:r>
      <w:r w:rsidR="00502606" w:rsidRPr="00502606">
        <w:rPr>
          <w:rFonts w:ascii="Times New Roman" w:eastAsia="Calibri" w:hAnsi="Times New Roman" w:cs="Times New Roman"/>
          <w:color w:val="000000"/>
        </w:rPr>
        <w:tab/>
      </w:r>
      <w:r w:rsidR="00502606" w:rsidRPr="00502606">
        <w:rPr>
          <w:rFonts w:ascii="Times New Roman" w:eastAsia="Calibri" w:hAnsi="Times New Roman" w:cs="Times New Roman"/>
          <w:color w:val="000000"/>
        </w:rPr>
        <w:tab/>
      </w:r>
      <w:r w:rsidR="00502606" w:rsidRPr="00502606">
        <w:rPr>
          <w:rFonts w:ascii="Times New Roman" w:eastAsia="Calibri" w:hAnsi="Times New Roman" w:cs="Times New Roman"/>
          <w:color w:val="000000"/>
        </w:rPr>
        <w:tab/>
      </w:r>
      <w:r w:rsidR="00502606" w:rsidRPr="00502606">
        <w:rPr>
          <w:rFonts w:ascii="Times New Roman" w:eastAsia="Calibri" w:hAnsi="Times New Roman" w:cs="Times New Roman"/>
          <w:color w:val="000000"/>
        </w:rPr>
        <w:tab/>
      </w:r>
      <w:r w:rsidR="00502606" w:rsidRPr="00502606">
        <w:rPr>
          <w:rFonts w:ascii="Times New Roman" w:eastAsia="Calibri" w:hAnsi="Times New Roman" w:cs="Times New Roman"/>
          <w:color w:val="000000"/>
        </w:rPr>
        <w:tab/>
      </w:r>
      <w:r w:rsidR="00502606" w:rsidRPr="00502606">
        <w:rPr>
          <w:rFonts w:ascii="Times New Roman" w:eastAsia="Calibri" w:hAnsi="Times New Roman" w:cs="Times New Roman"/>
          <w:color w:val="000000"/>
        </w:rPr>
        <w:tab/>
      </w:r>
      <w:r w:rsidR="00502606" w:rsidRPr="00502606">
        <w:rPr>
          <w:rFonts w:ascii="Times New Roman" w:eastAsia="Calibri" w:hAnsi="Times New Roman" w:cs="Times New Roman"/>
          <w:color w:val="000000"/>
        </w:rPr>
        <w:tab/>
      </w:r>
      <w:r w:rsidR="00502606" w:rsidRPr="00502606">
        <w:rPr>
          <w:rFonts w:ascii="Times New Roman" w:eastAsia="Calibri" w:hAnsi="Times New Roman" w:cs="Times New Roman"/>
          <w:color w:val="000000"/>
        </w:rPr>
        <w:tab/>
      </w:r>
      <w:r w:rsidR="00502606" w:rsidRPr="00502606">
        <w:rPr>
          <w:rFonts w:ascii="Times New Roman" w:eastAsia="Calibri" w:hAnsi="Times New Roman" w:cs="Times New Roman"/>
          <w:b/>
          <w:color w:val="000000"/>
        </w:rPr>
        <w:t>(2 marks)</w:t>
      </w:r>
    </w:p>
    <w:p w:rsidR="00001BF2" w:rsidRPr="00502606" w:rsidRDefault="00001BF2" w:rsidP="000A0427">
      <w:pPr>
        <w:pStyle w:val="ListParagraph"/>
        <w:numPr>
          <w:ilvl w:val="0"/>
          <w:numId w:val="2"/>
        </w:numPr>
        <w:spacing w:before="82" w:line="360" w:lineRule="auto"/>
        <w:ind w:right="60"/>
        <w:jc w:val="both"/>
        <w:rPr>
          <w:rFonts w:ascii="Times New Roman" w:hAnsi="Times New Roman" w:cs="Times New Roman"/>
        </w:rPr>
      </w:pPr>
      <w:r w:rsidRPr="00502606">
        <w:rPr>
          <w:rFonts w:ascii="Times New Roman" w:hAnsi="Times New Roman" w:cs="Times New Roman"/>
        </w:rPr>
        <w:t>Do the following people have a right to inherit from Mwembe’s estate and to what extent?</w:t>
      </w:r>
      <w:r w:rsidR="00DE0880" w:rsidRPr="00502606">
        <w:rPr>
          <w:rFonts w:ascii="Times New Roman" w:hAnsi="Times New Roman" w:cs="Times New Roman"/>
        </w:rPr>
        <w:t xml:space="preserve"> </w:t>
      </w:r>
      <w:r w:rsidR="00E37932" w:rsidRPr="00502606">
        <w:rPr>
          <w:rFonts w:ascii="Times New Roman" w:hAnsi="Times New Roman" w:cs="Times New Roman"/>
        </w:rPr>
        <w:t xml:space="preserve">Explain your answer citing </w:t>
      </w:r>
      <w:r w:rsidR="00DE0880" w:rsidRPr="00502606">
        <w:rPr>
          <w:rFonts w:ascii="Times New Roman" w:hAnsi="Times New Roman" w:cs="Times New Roman"/>
        </w:rPr>
        <w:t>relevant authorities.</w:t>
      </w:r>
      <w:r w:rsidR="00502606" w:rsidRPr="00502606">
        <w:rPr>
          <w:rFonts w:ascii="Times New Roman" w:hAnsi="Times New Roman" w:cs="Times New Roman"/>
        </w:rPr>
        <w:t xml:space="preserve"> </w:t>
      </w:r>
      <w:r w:rsidR="00502606" w:rsidRPr="00502606">
        <w:rPr>
          <w:rFonts w:ascii="Times New Roman" w:hAnsi="Times New Roman" w:cs="Times New Roman"/>
        </w:rPr>
        <w:tab/>
      </w:r>
      <w:r w:rsidR="00502606" w:rsidRPr="00502606">
        <w:rPr>
          <w:rFonts w:ascii="Times New Roman" w:hAnsi="Times New Roman" w:cs="Times New Roman"/>
        </w:rPr>
        <w:tab/>
      </w:r>
      <w:r w:rsidR="00502606" w:rsidRPr="00502606">
        <w:rPr>
          <w:rFonts w:ascii="Times New Roman" w:hAnsi="Times New Roman" w:cs="Times New Roman"/>
        </w:rPr>
        <w:tab/>
      </w:r>
      <w:r w:rsidR="00502606" w:rsidRPr="00502606">
        <w:rPr>
          <w:rFonts w:ascii="Times New Roman" w:hAnsi="Times New Roman" w:cs="Times New Roman"/>
        </w:rPr>
        <w:tab/>
      </w:r>
      <w:r w:rsidR="00502606" w:rsidRPr="00502606">
        <w:rPr>
          <w:rFonts w:ascii="Times New Roman" w:hAnsi="Times New Roman" w:cs="Times New Roman"/>
        </w:rPr>
        <w:tab/>
      </w:r>
      <w:r w:rsidR="00502606" w:rsidRPr="00502606">
        <w:rPr>
          <w:rFonts w:ascii="Times New Roman" w:hAnsi="Times New Roman" w:cs="Times New Roman"/>
        </w:rPr>
        <w:tab/>
      </w:r>
      <w:r w:rsidR="00502606" w:rsidRPr="00502606">
        <w:rPr>
          <w:rFonts w:ascii="Times New Roman" w:hAnsi="Times New Roman" w:cs="Times New Roman"/>
        </w:rPr>
        <w:tab/>
      </w:r>
      <w:r w:rsidR="00502606" w:rsidRPr="00502606">
        <w:rPr>
          <w:rFonts w:ascii="Times New Roman" w:hAnsi="Times New Roman" w:cs="Times New Roman"/>
        </w:rPr>
        <w:tab/>
      </w:r>
      <w:r w:rsidR="00502606" w:rsidRPr="00502606">
        <w:rPr>
          <w:rFonts w:ascii="Times New Roman" w:hAnsi="Times New Roman" w:cs="Times New Roman"/>
        </w:rPr>
        <w:tab/>
        <w:t>(</w:t>
      </w:r>
      <w:r w:rsidR="00502606" w:rsidRPr="00502606">
        <w:rPr>
          <w:rFonts w:ascii="Times New Roman" w:hAnsi="Times New Roman" w:cs="Times New Roman"/>
          <w:b/>
        </w:rPr>
        <w:t>15 marks)</w:t>
      </w:r>
    </w:p>
    <w:p w:rsidR="00001BF2" w:rsidRPr="00502606" w:rsidRDefault="00001BF2" w:rsidP="00502606">
      <w:pPr>
        <w:pStyle w:val="ListParagraph"/>
        <w:numPr>
          <w:ilvl w:val="0"/>
          <w:numId w:val="3"/>
        </w:numPr>
        <w:spacing w:before="82" w:line="360" w:lineRule="auto"/>
        <w:ind w:right="60"/>
        <w:jc w:val="both"/>
        <w:rPr>
          <w:rFonts w:ascii="Times New Roman" w:hAnsi="Times New Roman" w:cs="Times New Roman"/>
        </w:rPr>
      </w:pPr>
      <w:r w:rsidRPr="00502606">
        <w:rPr>
          <w:rFonts w:ascii="Times New Roman" w:hAnsi="Times New Roman" w:cs="Times New Roman"/>
        </w:rPr>
        <w:t>Orie and Mzuri.</w:t>
      </w:r>
    </w:p>
    <w:p w:rsidR="00001BF2" w:rsidRPr="00502606" w:rsidRDefault="00001BF2" w:rsidP="00502606">
      <w:pPr>
        <w:pStyle w:val="ListParagraph"/>
        <w:numPr>
          <w:ilvl w:val="0"/>
          <w:numId w:val="3"/>
        </w:numPr>
        <w:spacing w:before="82" w:line="360" w:lineRule="auto"/>
        <w:ind w:right="60"/>
        <w:jc w:val="both"/>
        <w:rPr>
          <w:rFonts w:ascii="Times New Roman" w:hAnsi="Times New Roman" w:cs="Times New Roman"/>
        </w:rPr>
      </w:pPr>
      <w:r w:rsidRPr="00502606">
        <w:rPr>
          <w:rFonts w:ascii="Times New Roman" w:hAnsi="Times New Roman" w:cs="Times New Roman"/>
        </w:rPr>
        <w:t>Orie’s daughter</w:t>
      </w:r>
    </w:p>
    <w:p w:rsidR="00001BF2" w:rsidRPr="00502606" w:rsidRDefault="00001BF2" w:rsidP="00502606">
      <w:pPr>
        <w:pStyle w:val="ListParagraph"/>
        <w:numPr>
          <w:ilvl w:val="0"/>
          <w:numId w:val="3"/>
        </w:numPr>
        <w:spacing w:before="82" w:line="360" w:lineRule="auto"/>
        <w:ind w:right="60"/>
        <w:jc w:val="both"/>
        <w:rPr>
          <w:rFonts w:ascii="Times New Roman" w:hAnsi="Times New Roman" w:cs="Times New Roman"/>
        </w:rPr>
      </w:pPr>
      <w:r w:rsidRPr="00502606">
        <w:rPr>
          <w:rFonts w:ascii="Times New Roman" w:hAnsi="Times New Roman" w:cs="Times New Roman"/>
        </w:rPr>
        <w:t>Mzuri’s husband and 2 daughters</w:t>
      </w:r>
    </w:p>
    <w:p w:rsidR="00001BF2" w:rsidRPr="00502606" w:rsidRDefault="00001BF2" w:rsidP="00502606">
      <w:pPr>
        <w:pStyle w:val="ListParagraph"/>
        <w:numPr>
          <w:ilvl w:val="0"/>
          <w:numId w:val="3"/>
        </w:numPr>
        <w:spacing w:before="82" w:line="360" w:lineRule="auto"/>
        <w:ind w:right="60"/>
        <w:jc w:val="both"/>
        <w:rPr>
          <w:rFonts w:ascii="Times New Roman" w:hAnsi="Times New Roman" w:cs="Times New Roman"/>
        </w:rPr>
      </w:pPr>
      <w:r w:rsidRPr="00502606">
        <w:rPr>
          <w:rFonts w:ascii="Times New Roman" w:hAnsi="Times New Roman" w:cs="Times New Roman"/>
        </w:rPr>
        <w:t>Maria and her 2 sons.</w:t>
      </w:r>
    </w:p>
    <w:p w:rsidR="00001BF2" w:rsidRPr="00502606" w:rsidRDefault="00001BF2" w:rsidP="00502606">
      <w:pPr>
        <w:pStyle w:val="ListParagraph"/>
        <w:numPr>
          <w:ilvl w:val="0"/>
          <w:numId w:val="3"/>
        </w:numPr>
        <w:spacing w:before="82" w:line="360" w:lineRule="auto"/>
        <w:ind w:right="60"/>
        <w:jc w:val="both"/>
        <w:rPr>
          <w:rFonts w:ascii="Times New Roman" w:hAnsi="Times New Roman" w:cs="Times New Roman"/>
        </w:rPr>
      </w:pPr>
      <w:r w:rsidRPr="00502606">
        <w:rPr>
          <w:rFonts w:ascii="Times New Roman" w:hAnsi="Times New Roman" w:cs="Times New Roman"/>
        </w:rPr>
        <w:t>Katana</w:t>
      </w:r>
    </w:p>
    <w:p w:rsidR="00001BF2" w:rsidRPr="00502606" w:rsidRDefault="00001BF2" w:rsidP="00502606">
      <w:pPr>
        <w:pStyle w:val="ListParagraph"/>
        <w:spacing w:before="82" w:line="360" w:lineRule="auto"/>
        <w:ind w:right="60"/>
        <w:jc w:val="right"/>
        <w:rPr>
          <w:rFonts w:ascii="Times New Roman" w:hAnsi="Times New Roman" w:cs="Times New Roman"/>
          <w:b/>
          <w:bCs/>
        </w:rPr>
      </w:pPr>
    </w:p>
    <w:p w:rsidR="00DE0880" w:rsidRPr="00502606" w:rsidRDefault="00001BF2" w:rsidP="00502606">
      <w:pPr>
        <w:pStyle w:val="ListParagraph"/>
        <w:numPr>
          <w:ilvl w:val="0"/>
          <w:numId w:val="2"/>
        </w:numPr>
        <w:spacing w:before="82" w:line="360" w:lineRule="auto"/>
        <w:ind w:right="60"/>
        <w:jc w:val="both"/>
        <w:rPr>
          <w:rFonts w:ascii="Times New Roman" w:hAnsi="Times New Roman" w:cs="Times New Roman"/>
        </w:rPr>
      </w:pPr>
      <w:r w:rsidRPr="00502606">
        <w:rPr>
          <w:rFonts w:ascii="Times New Roman" w:hAnsi="Times New Roman" w:cs="Times New Roman"/>
        </w:rPr>
        <w:t>How should</w:t>
      </w:r>
      <w:r w:rsidR="00E37932" w:rsidRPr="00502606">
        <w:rPr>
          <w:rFonts w:ascii="Times New Roman" w:hAnsi="Times New Roman" w:cs="Times New Roman"/>
        </w:rPr>
        <w:t xml:space="preserve"> Orie and Mzuri </w:t>
      </w:r>
      <w:r w:rsidRPr="00502606">
        <w:rPr>
          <w:rFonts w:ascii="Times New Roman" w:hAnsi="Times New Roman" w:cs="Times New Roman"/>
        </w:rPr>
        <w:t>deal with the</w:t>
      </w:r>
      <w:r w:rsidR="00DE0880" w:rsidRPr="00502606">
        <w:rPr>
          <w:rFonts w:ascii="Times New Roman" w:hAnsi="Times New Roman" w:cs="Times New Roman"/>
        </w:rPr>
        <w:t>ir fathers subsisting debts?</w:t>
      </w:r>
      <w:r w:rsidR="00502606">
        <w:rPr>
          <w:rFonts w:ascii="Times New Roman" w:hAnsi="Times New Roman" w:cs="Times New Roman"/>
        </w:rPr>
        <w:t xml:space="preserve"> </w:t>
      </w:r>
      <w:r w:rsidR="00502606">
        <w:rPr>
          <w:rFonts w:ascii="Times New Roman" w:hAnsi="Times New Roman" w:cs="Times New Roman"/>
        </w:rPr>
        <w:tab/>
      </w:r>
      <w:r w:rsidR="00502606">
        <w:rPr>
          <w:rFonts w:ascii="Times New Roman" w:hAnsi="Times New Roman" w:cs="Times New Roman"/>
        </w:rPr>
        <w:tab/>
      </w:r>
      <w:r w:rsidR="00502606">
        <w:rPr>
          <w:rFonts w:ascii="Times New Roman" w:hAnsi="Times New Roman" w:cs="Times New Roman"/>
        </w:rPr>
        <w:tab/>
      </w:r>
      <w:r w:rsidR="00502606">
        <w:rPr>
          <w:rFonts w:ascii="Times New Roman" w:hAnsi="Times New Roman" w:cs="Times New Roman"/>
        </w:rPr>
        <w:tab/>
      </w:r>
      <w:r w:rsidR="00502606" w:rsidRPr="00502606">
        <w:rPr>
          <w:rFonts w:ascii="Times New Roman" w:hAnsi="Times New Roman" w:cs="Times New Roman"/>
          <w:b/>
        </w:rPr>
        <w:t>(3 marks)</w:t>
      </w:r>
    </w:p>
    <w:p w:rsidR="00DE0880" w:rsidRPr="00502606" w:rsidRDefault="00DE0880" w:rsidP="00502606">
      <w:pPr>
        <w:pStyle w:val="ListParagraph"/>
        <w:spacing w:before="82" w:line="360" w:lineRule="auto"/>
        <w:ind w:right="60"/>
        <w:jc w:val="both"/>
        <w:rPr>
          <w:rFonts w:ascii="Times New Roman" w:hAnsi="Times New Roman" w:cs="Times New Roman"/>
        </w:rPr>
      </w:pPr>
    </w:p>
    <w:p w:rsidR="00AD16BE" w:rsidRPr="00502606" w:rsidRDefault="00AD16BE" w:rsidP="00502606">
      <w:pPr>
        <w:spacing w:line="360" w:lineRule="auto"/>
        <w:jc w:val="both"/>
        <w:rPr>
          <w:rFonts w:ascii="Times New Roman" w:eastAsia="Calibri" w:hAnsi="Times New Roman" w:cs="Times New Roman"/>
          <w:color w:val="000000"/>
          <w:u w:val="single"/>
        </w:rPr>
      </w:pPr>
    </w:p>
    <w:p w:rsidR="00AD16BE" w:rsidRPr="00502606" w:rsidRDefault="00AD16BE" w:rsidP="00502606">
      <w:pPr>
        <w:spacing w:line="360" w:lineRule="auto"/>
        <w:jc w:val="both"/>
        <w:rPr>
          <w:rFonts w:ascii="Times New Roman" w:hAnsi="Times New Roman" w:cs="Times New Roman"/>
          <w:b/>
          <w:bCs/>
        </w:rPr>
      </w:pPr>
      <w:r w:rsidRPr="00502606">
        <w:rPr>
          <w:rFonts w:ascii="Times New Roman" w:eastAsia="Calibri" w:hAnsi="Times New Roman" w:cs="Times New Roman"/>
          <w:b/>
          <w:bCs/>
          <w:color w:val="000000"/>
        </w:rPr>
        <w:lastRenderedPageBreak/>
        <w:t>QUESTION T</w:t>
      </w:r>
      <w:r w:rsidR="00E37932" w:rsidRPr="00502606">
        <w:rPr>
          <w:rFonts w:ascii="Times New Roman" w:eastAsia="Calibri" w:hAnsi="Times New Roman" w:cs="Times New Roman"/>
          <w:b/>
          <w:bCs/>
          <w:color w:val="000000"/>
        </w:rPr>
        <w:t>WO</w:t>
      </w:r>
    </w:p>
    <w:p w:rsidR="00BF0862" w:rsidRPr="00502606" w:rsidRDefault="00BF0862" w:rsidP="00502606">
      <w:pPr>
        <w:spacing w:before="203" w:line="360" w:lineRule="auto"/>
        <w:ind w:right="280"/>
        <w:jc w:val="both"/>
        <w:rPr>
          <w:rFonts w:ascii="Times New Roman" w:eastAsia="Calibri" w:hAnsi="Times New Roman" w:cs="Times New Roman"/>
          <w:color w:val="000000"/>
        </w:rPr>
      </w:pPr>
      <w:r w:rsidRPr="00502606">
        <w:rPr>
          <w:rFonts w:ascii="Times New Roman" w:eastAsia="Calibri" w:hAnsi="Times New Roman" w:cs="Times New Roman"/>
          <w:color w:val="000000"/>
        </w:rPr>
        <w:t xml:space="preserve">MZEE MAARIFA is 99 years old. He has been in and out of hospital due to age related complications. He has lost his eyesight but he can communicate with clarity. He can also identify all his 9 children when they talk to </w:t>
      </w:r>
      <w:r w:rsidR="00E37932" w:rsidRPr="00502606">
        <w:rPr>
          <w:rFonts w:ascii="Times New Roman" w:eastAsia="Calibri" w:hAnsi="Times New Roman" w:cs="Times New Roman"/>
          <w:color w:val="000000"/>
        </w:rPr>
        <w:t>hi</w:t>
      </w:r>
      <w:r w:rsidRPr="00502606">
        <w:rPr>
          <w:rFonts w:ascii="Times New Roman" w:eastAsia="Calibri" w:hAnsi="Times New Roman" w:cs="Times New Roman"/>
          <w:color w:val="000000"/>
        </w:rPr>
        <w:t xml:space="preserve">m. Having heard about the advantages of writing a Will, Mzee Maarifa has called you to go to his house so that </w:t>
      </w:r>
      <w:r w:rsidR="00E37932" w:rsidRPr="00502606">
        <w:rPr>
          <w:rFonts w:ascii="Times New Roman" w:eastAsia="Calibri" w:hAnsi="Times New Roman" w:cs="Times New Roman"/>
          <w:color w:val="000000"/>
        </w:rPr>
        <w:t xml:space="preserve">you can </w:t>
      </w:r>
      <w:r w:rsidRPr="00502606">
        <w:rPr>
          <w:rFonts w:ascii="Times New Roman" w:eastAsia="Calibri" w:hAnsi="Times New Roman" w:cs="Times New Roman"/>
          <w:color w:val="000000"/>
        </w:rPr>
        <w:t>advise him on all the important information in relation to writing Wills. He owns a total of 100 cares of land across different counties</w:t>
      </w:r>
      <w:r w:rsidR="00E37932" w:rsidRPr="00502606">
        <w:rPr>
          <w:rFonts w:ascii="Times New Roman" w:eastAsia="Calibri" w:hAnsi="Times New Roman" w:cs="Times New Roman"/>
          <w:color w:val="000000"/>
        </w:rPr>
        <w:t xml:space="preserve"> in Kenya and</w:t>
      </w:r>
      <w:r w:rsidRPr="00502606">
        <w:rPr>
          <w:rFonts w:ascii="Times New Roman" w:eastAsia="Calibri" w:hAnsi="Times New Roman" w:cs="Times New Roman"/>
          <w:color w:val="000000"/>
        </w:rPr>
        <w:t xml:space="preserve"> he has 2 houses and 10 commercial properties in Nairobi where he has been collecting a considerable amount of rent. He tells you that he is apprehensive that if he gives his properties to his </w:t>
      </w:r>
      <w:r w:rsidR="00E37932" w:rsidRPr="00502606">
        <w:rPr>
          <w:rFonts w:ascii="Times New Roman" w:eastAsia="Calibri" w:hAnsi="Times New Roman" w:cs="Times New Roman"/>
          <w:color w:val="000000"/>
        </w:rPr>
        <w:t>children,</w:t>
      </w:r>
      <w:r w:rsidRPr="00502606">
        <w:rPr>
          <w:rFonts w:ascii="Times New Roman" w:eastAsia="Calibri" w:hAnsi="Times New Roman" w:cs="Times New Roman"/>
          <w:color w:val="000000"/>
        </w:rPr>
        <w:t xml:space="preserve"> they will waste the properties. He particularly mentions his two sons who he says that they have been taking excessive alcohol and they are idlers who don’t go to work. </w:t>
      </w:r>
      <w:r w:rsidR="00E37932" w:rsidRPr="00502606">
        <w:rPr>
          <w:rFonts w:ascii="Times New Roman" w:eastAsia="Calibri" w:hAnsi="Times New Roman" w:cs="Times New Roman"/>
          <w:color w:val="000000"/>
        </w:rPr>
        <w:t>He also mentions he has a daughter</w:t>
      </w:r>
      <w:r w:rsidR="00B160E2" w:rsidRPr="00502606">
        <w:rPr>
          <w:rFonts w:ascii="Times New Roman" w:eastAsia="Calibri" w:hAnsi="Times New Roman" w:cs="Times New Roman"/>
          <w:color w:val="000000"/>
        </w:rPr>
        <w:t>, Pendo,</w:t>
      </w:r>
      <w:r w:rsidR="00E37932" w:rsidRPr="00502606">
        <w:rPr>
          <w:rFonts w:ascii="Times New Roman" w:eastAsia="Calibri" w:hAnsi="Times New Roman" w:cs="Times New Roman"/>
          <w:color w:val="000000"/>
        </w:rPr>
        <w:t xml:space="preserve"> who is mentally incapacitated</w:t>
      </w:r>
      <w:r w:rsidR="00B160E2" w:rsidRPr="00502606">
        <w:rPr>
          <w:rFonts w:ascii="Times New Roman" w:eastAsia="Calibri" w:hAnsi="Times New Roman" w:cs="Times New Roman"/>
          <w:color w:val="000000"/>
        </w:rPr>
        <w:t xml:space="preserve">. </w:t>
      </w:r>
      <w:r w:rsidRPr="00502606">
        <w:rPr>
          <w:rFonts w:ascii="Times New Roman" w:eastAsia="Calibri" w:hAnsi="Times New Roman" w:cs="Times New Roman"/>
          <w:color w:val="000000"/>
        </w:rPr>
        <w:t xml:space="preserve">He </w:t>
      </w:r>
      <w:r w:rsidR="00B160E2" w:rsidRPr="00502606">
        <w:rPr>
          <w:rFonts w:ascii="Times New Roman" w:eastAsia="Calibri" w:hAnsi="Times New Roman" w:cs="Times New Roman"/>
          <w:color w:val="000000"/>
        </w:rPr>
        <w:t>tells you how much he loves</w:t>
      </w:r>
      <w:r w:rsidRPr="00502606">
        <w:rPr>
          <w:rFonts w:ascii="Times New Roman" w:eastAsia="Calibri" w:hAnsi="Times New Roman" w:cs="Times New Roman"/>
          <w:color w:val="000000"/>
        </w:rPr>
        <w:t xml:space="preserve"> his youngest daughter, Kanini, and says he want to give her half of his estate. </w:t>
      </w:r>
      <w:r w:rsidR="00B160E2" w:rsidRPr="00502606">
        <w:rPr>
          <w:rFonts w:ascii="Times New Roman" w:eastAsia="Calibri" w:hAnsi="Times New Roman" w:cs="Times New Roman"/>
          <w:color w:val="000000"/>
        </w:rPr>
        <w:t>Kanini</w:t>
      </w:r>
      <w:r w:rsidRPr="00502606">
        <w:rPr>
          <w:rFonts w:ascii="Times New Roman" w:eastAsia="Calibri" w:hAnsi="Times New Roman" w:cs="Times New Roman"/>
          <w:color w:val="000000"/>
        </w:rPr>
        <w:t xml:space="preserve"> has always taken care of him and she ensures that he is taken to hospital as need arises. He them talks about his son Mido, who he accuses of disrespecting him all his life. He says with a lot of sadness in his eyes that Mido should never inherit anything from his estate and should in fact be evicted from one of his farms where Mido has been staying. Mzee Maarifa separated with his wife, Lucia 10 years ago. They never dissolved their marriage but they have never met for all those years. He allowed Lucia to continue living in one of his houses but he never transferred the property to her. He tells you that he does not wish to give Lucia anything because she abandoned him at his time of need. He says Lucia should live with one of their children or move back to her relatives.</w:t>
      </w:r>
    </w:p>
    <w:p w:rsidR="00E37932" w:rsidRPr="00502606" w:rsidRDefault="00BF0862" w:rsidP="00502606">
      <w:pPr>
        <w:spacing w:before="203" w:line="360" w:lineRule="auto"/>
        <w:ind w:right="280"/>
        <w:jc w:val="both"/>
        <w:rPr>
          <w:rFonts w:ascii="Times New Roman" w:eastAsia="Calibri" w:hAnsi="Times New Roman" w:cs="Times New Roman"/>
          <w:color w:val="000000"/>
        </w:rPr>
      </w:pPr>
      <w:r w:rsidRPr="00502606">
        <w:rPr>
          <w:rFonts w:ascii="Times New Roman" w:eastAsia="Calibri" w:hAnsi="Times New Roman" w:cs="Times New Roman"/>
          <w:color w:val="000000"/>
        </w:rPr>
        <w:t>Bearing in mind the above information, give a well thought opinion to Mzee Maarifa and advise him on the legal requirements of a valid Will. Equally advise him how his concerns relating to each of the mentioned children and his wife should be dealt with.</w:t>
      </w:r>
      <w:r w:rsidR="00502606">
        <w:rPr>
          <w:rFonts w:ascii="Times New Roman" w:eastAsia="Calibri" w:hAnsi="Times New Roman" w:cs="Times New Roman"/>
          <w:color w:val="000000"/>
        </w:rPr>
        <w:t xml:space="preserve"> </w:t>
      </w:r>
      <w:r w:rsidR="00502606">
        <w:rPr>
          <w:rFonts w:ascii="Times New Roman" w:eastAsia="Calibri" w:hAnsi="Times New Roman" w:cs="Times New Roman"/>
          <w:color w:val="000000"/>
        </w:rPr>
        <w:tab/>
      </w:r>
      <w:r w:rsidR="00502606">
        <w:rPr>
          <w:rFonts w:ascii="Times New Roman" w:eastAsia="Calibri" w:hAnsi="Times New Roman" w:cs="Times New Roman"/>
          <w:color w:val="000000"/>
        </w:rPr>
        <w:tab/>
      </w:r>
      <w:r w:rsidR="00502606">
        <w:rPr>
          <w:rFonts w:ascii="Times New Roman" w:eastAsia="Calibri" w:hAnsi="Times New Roman" w:cs="Times New Roman"/>
          <w:color w:val="000000"/>
        </w:rPr>
        <w:tab/>
      </w:r>
      <w:r w:rsidR="00502606">
        <w:rPr>
          <w:rFonts w:ascii="Times New Roman" w:eastAsia="Calibri" w:hAnsi="Times New Roman" w:cs="Times New Roman"/>
          <w:color w:val="000000"/>
        </w:rPr>
        <w:tab/>
      </w:r>
      <w:r w:rsidR="00502606">
        <w:rPr>
          <w:rFonts w:ascii="Times New Roman" w:eastAsia="Calibri" w:hAnsi="Times New Roman" w:cs="Times New Roman"/>
          <w:color w:val="000000"/>
        </w:rPr>
        <w:tab/>
      </w:r>
      <w:r w:rsidR="00502606">
        <w:rPr>
          <w:rFonts w:ascii="Times New Roman" w:eastAsia="Calibri" w:hAnsi="Times New Roman" w:cs="Times New Roman"/>
          <w:color w:val="000000"/>
        </w:rPr>
        <w:tab/>
      </w:r>
      <w:r w:rsidR="00502606">
        <w:rPr>
          <w:rFonts w:ascii="Times New Roman" w:eastAsia="Calibri" w:hAnsi="Times New Roman" w:cs="Times New Roman"/>
          <w:color w:val="000000"/>
        </w:rPr>
        <w:tab/>
      </w:r>
      <w:r w:rsidR="00502606">
        <w:rPr>
          <w:rFonts w:ascii="Times New Roman" w:eastAsia="Calibri" w:hAnsi="Times New Roman" w:cs="Times New Roman"/>
          <w:color w:val="000000"/>
        </w:rPr>
        <w:tab/>
      </w:r>
      <w:r w:rsidR="00502606" w:rsidRPr="00502606">
        <w:rPr>
          <w:rFonts w:ascii="Times New Roman" w:eastAsia="Calibri" w:hAnsi="Times New Roman" w:cs="Times New Roman"/>
          <w:b/>
          <w:color w:val="000000"/>
        </w:rPr>
        <w:t>(20 marks)</w:t>
      </w:r>
    </w:p>
    <w:p w:rsidR="00AD16BE" w:rsidRPr="00502606" w:rsidRDefault="00AD16BE" w:rsidP="00502606">
      <w:pPr>
        <w:spacing w:line="360" w:lineRule="auto"/>
        <w:ind w:firstLine="60"/>
        <w:jc w:val="both"/>
        <w:rPr>
          <w:rFonts w:ascii="Times New Roman" w:eastAsia="Calibri" w:hAnsi="Times New Roman" w:cs="Times New Roman"/>
          <w:color w:val="000000"/>
          <w:u w:val="single"/>
        </w:rPr>
      </w:pPr>
    </w:p>
    <w:p w:rsidR="00AD16BE" w:rsidRPr="00502606" w:rsidRDefault="00AD16BE" w:rsidP="00502606">
      <w:pPr>
        <w:spacing w:line="360" w:lineRule="auto"/>
        <w:jc w:val="both"/>
        <w:rPr>
          <w:rFonts w:ascii="Times New Roman" w:hAnsi="Times New Roman" w:cs="Times New Roman"/>
          <w:b/>
          <w:bCs/>
        </w:rPr>
      </w:pPr>
      <w:r w:rsidRPr="00502606">
        <w:rPr>
          <w:rFonts w:ascii="Times New Roman" w:eastAsia="Calibri" w:hAnsi="Times New Roman" w:cs="Times New Roman"/>
          <w:b/>
          <w:bCs/>
          <w:color w:val="000000"/>
        </w:rPr>
        <w:t>QUESTION</w:t>
      </w:r>
      <w:r w:rsidR="00B160E2" w:rsidRPr="00502606">
        <w:rPr>
          <w:rFonts w:ascii="Times New Roman" w:eastAsia="Calibri" w:hAnsi="Times New Roman" w:cs="Times New Roman"/>
          <w:b/>
          <w:bCs/>
          <w:color w:val="000000"/>
        </w:rPr>
        <w:t xml:space="preserve"> THREE</w:t>
      </w:r>
    </w:p>
    <w:p w:rsidR="00363549" w:rsidRPr="00502606" w:rsidRDefault="00363549" w:rsidP="00502606">
      <w:pPr>
        <w:spacing w:before="121" w:line="360" w:lineRule="auto"/>
        <w:jc w:val="both"/>
        <w:rPr>
          <w:rFonts w:ascii="Times New Roman" w:hAnsi="Times New Roman" w:cs="Times New Roman"/>
        </w:rPr>
      </w:pPr>
      <w:r w:rsidRPr="00502606">
        <w:rPr>
          <w:rFonts w:ascii="Times New Roman" w:eastAsia="Calibri" w:hAnsi="Times New Roman" w:cs="Times New Roman"/>
          <w:color w:val="000000"/>
        </w:rPr>
        <w:t>Discuss the following in detail:</w:t>
      </w:r>
    </w:p>
    <w:p w:rsidR="00363549" w:rsidRPr="00502606" w:rsidRDefault="00A97AB2" w:rsidP="00502606">
      <w:pPr>
        <w:pStyle w:val="ListParagraph"/>
        <w:numPr>
          <w:ilvl w:val="0"/>
          <w:numId w:val="4"/>
        </w:numPr>
        <w:spacing w:before="24" w:line="360" w:lineRule="auto"/>
        <w:jc w:val="both"/>
        <w:rPr>
          <w:rFonts w:ascii="Times New Roman" w:hAnsi="Times New Roman" w:cs="Times New Roman"/>
        </w:rPr>
      </w:pPr>
      <w:r w:rsidRPr="00502606">
        <w:rPr>
          <w:rFonts w:ascii="Times New Roman" w:hAnsi="Times New Roman" w:cs="Times New Roman"/>
        </w:rPr>
        <w:t>Protection of</w:t>
      </w:r>
      <w:r w:rsidR="00363549" w:rsidRPr="00502606">
        <w:rPr>
          <w:rFonts w:ascii="Times New Roman" w:hAnsi="Times New Roman" w:cs="Times New Roman"/>
        </w:rPr>
        <w:t xml:space="preserve"> a deceased person</w:t>
      </w:r>
      <w:r w:rsidR="00174C40" w:rsidRPr="00502606">
        <w:rPr>
          <w:rFonts w:ascii="Times New Roman" w:hAnsi="Times New Roman" w:cs="Times New Roman"/>
        </w:rPr>
        <w:t>’</w:t>
      </w:r>
      <w:r w:rsidR="00363549" w:rsidRPr="00502606">
        <w:rPr>
          <w:rFonts w:ascii="Times New Roman" w:hAnsi="Times New Roman" w:cs="Times New Roman"/>
        </w:rPr>
        <w:t>s estate</w:t>
      </w:r>
      <w:r w:rsidR="00B160E2" w:rsidRPr="00502606">
        <w:rPr>
          <w:rFonts w:ascii="Times New Roman" w:hAnsi="Times New Roman" w:cs="Times New Roman"/>
        </w:rPr>
        <w:t>.</w:t>
      </w:r>
    </w:p>
    <w:p w:rsidR="00363549" w:rsidRPr="00502606" w:rsidRDefault="00363549" w:rsidP="00502606">
      <w:pPr>
        <w:pStyle w:val="ListParagraph"/>
        <w:numPr>
          <w:ilvl w:val="0"/>
          <w:numId w:val="4"/>
        </w:numPr>
        <w:spacing w:before="24" w:line="360" w:lineRule="auto"/>
        <w:jc w:val="both"/>
        <w:rPr>
          <w:rFonts w:ascii="Times New Roman" w:hAnsi="Times New Roman" w:cs="Times New Roman"/>
        </w:rPr>
      </w:pPr>
      <w:r w:rsidRPr="00502606">
        <w:rPr>
          <w:rFonts w:ascii="Times New Roman" w:eastAsia="Calibri" w:hAnsi="Times New Roman" w:cs="Times New Roman"/>
          <w:color w:val="000000"/>
        </w:rPr>
        <w:t>Oral wills.</w:t>
      </w:r>
    </w:p>
    <w:p w:rsidR="00363549" w:rsidRPr="00502606" w:rsidRDefault="00363549" w:rsidP="00502606">
      <w:pPr>
        <w:pStyle w:val="ListParagraph"/>
        <w:numPr>
          <w:ilvl w:val="0"/>
          <w:numId w:val="4"/>
        </w:numPr>
        <w:spacing w:before="1" w:line="360" w:lineRule="auto"/>
        <w:jc w:val="both"/>
        <w:rPr>
          <w:rFonts w:ascii="Times New Roman" w:eastAsia="Calibri" w:hAnsi="Times New Roman" w:cs="Times New Roman"/>
          <w:color w:val="000000"/>
        </w:rPr>
      </w:pPr>
      <w:r w:rsidRPr="00502606">
        <w:rPr>
          <w:rFonts w:ascii="Times New Roman" w:eastAsia="Calibri" w:hAnsi="Times New Roman" w:cs="Times New Roman"/>
          <w:color w:val="000000"/>
        </w:rPr>
        <w:t>Gifts in contemplation of death.</w:t>
      </w:r>
    </w:p>
    <w:p w:rsidR="00174C40" w:rsidRPr="00502606" w:rsidRDefault="00174C40" w:rsidP="00502606">
      <w:pPr>
        <w:pStyle w:val="ListParagraph"/>
        <w:numPr>
          <w:ilvl w:val="0"/>
          <w:numId w:val="4"/>
        </w:numPr>
        <w:spacing w:before="1" w:line="360" w:lineRule="auto"/>
        <w:jc w:val="both"/>
        <w:rPr>
          <w:rFonts w:ascii="Times New Roman" w:eastAsia="Calibri" w:hAnsi="Times New Roman" w:cs="Times New Roman"/>
          <w:color w:val="000000"/>
        </w:rPr>
      </w:pPr>
      <w:r w:rsidRPr="00502606">
        <w:rPr>
          <w:rFonts w:ascii="Times New Roman" w:eastAsia="Calibri" w:hAnsi="Times New Roman" w:cs="Times New Roman"/>
          <w:color w:val="000000"/>
        </w:rPr>
        <w:t>Circumstances under which a Public Trustee will be appointed to administer an estate.</w:t>
      </w:r>
    </w:p>
    <w:p w:rsidR="00B160E2" w:rsidRPr="00502606" w:rsidRDefault="00502606" w:rsidP="00502606">
      <w:pPr>
        <w:spacing w:line="360" w:lineRule="auto"/>
        <w:ind w:left="7980" w:firstLine="420"/>
        <w:jc w:val="both"/>
        <w:rPr>
          <w:rFonts w:ascii="Times New Roman" w:eastAsia="Calibri" w:hAnsi="Times New Roman" w:cs="Times New Roman"/>
          <w:b/>
          <w:bCs/>
          <w:color w:val="000000"/>
          <w:u w:val="single"/>
        </w:rPr>
      </w:pPr>
      <w:r w:rsidRPr="00502606">
        <w:rPr>
          <w:rFonts w:ascii="Times New Roman" w:hAnsi="Times New Roman" w:cs="Times New Roman"/>
          <w:b/>
        </w:rPr>
        <w:t>(20 marks)</w:t>
      </w:r>
    </w:p>
    <w:p w:rsidR="00363549" w:rsidRPr="00502606" w:rsidRDefault="00363549" w:rsidP="00502606">
      <w:pPr>
        <w:spacing w:before="27" w:line="360" w:lineRule="auto"/>
        <w:ind w:left="360" w:right="20" w:hanging="360"/>
        <w:jc w:val="both"/>
        <w:rPr>
          <w:rFonts w:ascii="Times New Roman" w:hAnsi="Times New Roman" w:cs="Times New Roman"/>
        </w:rPr>
      </w:pPr>
    </w:p>
    <w:p w:rsidR="00502606" w:rsidRDefault="00502606" w:rsidP="00502606">
      <w:pPr>
        <w:spacing w:line="360" w:lineRule="auto"/>
        <w:ind w:firstLine="60"/>
        <w:jc w:val="both"/>
        <w:rPr>
          <w:rFonts w:ascii="Times New Roman" w:eastAsia="Calibri" w:hAnsi="Times New Roman" w:cs="Times New Roman"/>
          <w:b/>
          <w:bCs/>
          <w:color w:val="000000"/>
          <w:u w:val="single"/>
        </w:rPr>
      </w:pPr>
    </w:p>
    <w:p w:rsidR="00502606" w:rsidRPr="00502606" w:rsidRDefault="00502606" w:rsidP="00502606">
      <w:pPr>
        <w:spacing w:line="360" w:lineRule="auto"/>
        <w:ind w:firstLine="60"/>
        <w:jc w:val="both"/>
        <w:rPr>
          <w:rFonts w:ascii="Times New Roman" w:eastAsia="Calibri" w:hAnsi="Times New Roman" w:cs="Times New Roman"/>
          <w:b/>
          <w:bCs/>
          <w:color w:val="000000"/>
        </w:rPr>
      </w:pPr>
    </w:p>
    <w:p w:rsidR="00AD16BE" w:rsidRPr="00502606" w:rsidRDefault="00AD16BE" w:rsidP="00502606">
      <w:pPr>
        <w:spacing w:line="360" w:lineRule="auto"/>
        <w:ind w:firstLine="60"/>
        <w:jc w:val="both"/>
        <w:rPr>
          <w:rFonts w:ascii="Times New Roman" w:hAnsi="Times New Roman" w:cs="Times New Roman"/>
          <w:b/>
          <w:bCs/>
        </w:rPr>
      </w:pPr>
      <w:r w:rsidRPr="00502606">
        <w:rPr>
          <w:rFonts w:ascii="Times New Roman" w:eastAsia="Calibri" w:hAnsi="Times New Roman" w:cs="Times New Roman"/>
          <w:b/>
          <w:bCs/>
          <w:color w:val="000000"/>
        </w:rPr>
        <w:lastRenderedPageBreak/>
        <w:t xml:space="preserve">QUESTION </w:t>
      </w:r>
      <w:r w:rsidR="00B160E2" w:rsidRPr="00502606">
        <w:rPr>
          <w:rFonts w:ascii="Times New Roman" w:eastAsia="Calibri" w:hAnsi="Times New Roman" w:cs="Times New Roman"/>
          <w:b/>
          <w:bCs/>
          <w:color w:val="000000"/>
        </w:rPr>
        <w:t>FOUR</w:t>
      </w:r>
    </w:p>
    <w:p w:rsidR="00AD16BE" w:rsidRPr="00502606" w:rsidRDefault="00AD16BE" w:rsidP="00502606">
      <w:pPr>
        <w:spacing w:before="11" w:line="360" w:lineRule="auto"/>
        <w:ind w:firstLine="20"/>
        <w:jc w:val="both"/>
        <w:rPr>
          <w:rFonts w:ascii="Times New Roman" w:hAnsi="Times New Roman" w:cs="Times New Roman"/>
        </w:rPr>
      </w:pPr>
    </w:p>
    <w:p w:rsidR="00FB2008" w:rsidRPr="00502606" w:rsidRDefault="00363549" w:rsidP="00502606">
      <w:pPr>
        <w:spacing w:before="11" w:line="360" w:lineRule="auto"/>
        <w:jc w:val="both"/>
        <w:rPr>
          <w:rFonts w:ascii="Times New Roman" w:hAnsi="Times New Roman" w:cs="Times New Roman"/>
        </w:rPr>
      </w:pPr>
      <w:r w:rsidRPr="00502606">
        <w:rPr>
          <w:rFonts w:ascii="Times New Roman" w:hAnsi="Times New Roman" w:cs="Times New Roman"/>
        </w:rPr>
        <w:t>The law</w:t>
      </w:r>
      <w:r w:rsidR="00174C40" w:rsidRPr="00502606">
        <w:rPr>
          <w:rFonts w:ascii="Times New Roman" w:hAnsi="Times New Roman" w:cs="Times New Roman"/>
        </w:rPr>
        <w:t xml:space="preserve"> </w:t>
      </w:r>
      <w:r w:rsidRPr="00502606">
        <w:rPr>
          <w:rFonts w:ascii="Times New Roman" w:hAnsi="Times New Roman" w:cs="Times New Roman"/>
        </w:rPr>
        <w:t xml:space="preserve">provides for various forms of limited or special grants. </w:t>
      </w:r>
      <w:r w:rsidR="00FB2008" w:rsidRPr="00502606">
        <w:rPr>
          <w:rFonts w:ascii="Times New Roman" w:hAnsi="Times New Roman" w:cs="Times New Roman"/>
        </w:rPr>
        <w:t>Explain the circumstances under which the following limited grants will issue and their purpose.</w:t>
      </w:r>
    </w:p>
    <w:p w:rsidR="00FB2008" w:rsidRPr="00502606" w:rsidRDefault="00FB2008" w:rsidP="00502606">
      <w:pPr>
        <w:spacing w:before="11" w:line="360" w:lineRule="auto"/>
        <w:ind w:firstLine="20"/>
        <w:jc w:val="both"/>
        <w:rPr>
          <w:rFonts w:ascii="Times New Roman" w:hAnsi="Times New Roman" w:cs="Times New Roman"/>
        </w:rPr>
      </w:pPr>
    </w:p>
    <w:p w:rsidR="00FB2008" w:rsidRPr="00502606" w:rsidRDefault="00363549" w:rsidP="00502606">
      <w:pPr>
        <w:pStyle w:val="ListParagraph"/>
        <w:numPr>
          <w:ilvl w:val="0"/>
          <w:numId w:val="6"/>
        </w:numPr>
        <w:spacing w:before="11" w:line="360" w:lineRule="auto"/>
        <w:jc w:val="both"/>
        <w:rPr>
          <w:rFonts w:ascii="Times New Roman" w:hAnsi="Times New Roman" w:cs="Times New Roman"/>
        </w:rPr>
      </w:pPr>
      <w:r w:rsidRPr="00502606">
        <w:rPr>
          <w:rFonts w:ascii="Times New Roman" w:hAnsi="Times New Roman" w:cs="Times New Roman"/>
        </w:rPr>
        <w:t xml:space="preserve">Limited Grant of Letters of Administration </w:t>
      </w:r>
      <w:r w:rsidRPr="00502606">
        <w:rPr>
          <w:rFonts w:ascii="Times New Roman" w:hAnsi="Times New Roman" w:cs="Times New Roman"/>
          <w:i/>
          <w:iCs/>
        </w:rPr>
        <w:t>Ad Litem.</w:t>
      </w:r>
    </w:p>
    <w:p w:rsidR="00FB2008" w:rsidRPr="00502606" w:rsidRDefault="00363549" w:rsidP="00502606">
      <w:pPr>
        <w:pStyle w:val="ListParagraph"/>
        <w:numPr>
          <w:ilvl w:val="0"/>
          <w:numId w:val="6"/>
        </w:numPr>
        <w:spacing w:before="11" w:line="360" w:lineRule="auto"/>
        <w:jc w:val="both"/>
        <w:rPr>
          <w:rFonts w:ascii="Times New Roman" w:hAnsi="Times New Roman" w:cs="Times New Roman"/>
        </w:rPr>
      </w:pPr>
      <w:r w:rsidRPr="00502606">
        <w:rPr>
          <w:rFonts w:ascii="Times New Roman" w:hAnsi="Times New Roman" w:cs="Times New Roman"/>
        </w:rPr>
        <w:t xml:space="preserve">Limited Grant of Letters of Administration </w:t>
      </w:r>
      <w:r w:rsidRPr="00502606">
        <w:rPr>
          <w:rFonts w:ascii="Times New Roman" w:hAnsi="Times New Roman" w:cs="Times New Roman"/>
          <w:i/>
          <w:iCs/>
        </w:rPr>
        <w:t>Ad Colligenda bona</w:t>
      </w:r>
      <w:r w:rsidR="00FB2008" w:rsidRPr="00502606">
        <w:rPr>
          <w:rFonts w:ascii="Times New Roman" w:hAnsi="Times New Roman" w:cs="Times New Roman"/>
          <w:i/>
          <w:iCs/>
        </w:rPr>
        <w:t>.</w:t>
      </w:r>
    </w:p>
    <w:p w:rsidR="00FB2008" w:rsidRPr="00502606" w:rsidRDefault="00FB2008" w:rsidP="00502606">
      <w:pPr>
        <w:pStyle w:val="ListParagraph"/>
        <w:numPr>
          <w:ilvl w:val="0"/>
          <w:numId w:val="6"/>
        </w:numPr>
        <w:spacing w:before="11" w:line="360" w:lineRule="auto"/>
        <w:jc w:val="both"/>
        <w:rPr>
          <w:rFonts w:ascii="Times New Roman" w:hAnsi="Times New Roman" w:cs="Times New Roman"/>
        </w:rPr>
      </w:pPr>
      <w:r w:rsidRPr="00502606">
        <w:rPr>
          <w:rFonts w:ascii="Times New Roman" w:hAnsi="Times New Roman" w:cs="Times New Roman"/>
        </w:rPr>
        <w:t xml:space="preserve">Limited Grant of Letters of Administration </w:t>
      </w:r>
      <w:r w:rsidRPr="00502606">
        <w:rPr>
          <w:rFonts w:ascii="Times New Roman" w:hAnsi="Times New Roman" w:cs="Times New Roman"/>
          <w:i/>
          <w:iCs/>
        </w:rPr>
        <w:t>pendente lite</w:t>
      </w:r>
      <w:r w:rsidRPr="00502606">
        <w:rPr>
          <w:rFonts w:ascii="Times New Roman" w:hAnsi="Times New Roman" w:cs="Times New Roman"/>
        </w:rPr>
        <w:t>.</w:t>
      </w:r>
    </w:p>
    <w:p w:rsidR="00FB2008" w:rsidRPr="00502606" w:rsidRDefault="00363549" w:rsidP="00502606">
      <w:pPr>
        <w:pStyle w:val="ListParagraph"/>
        <w:numPr>
          <w:ilvl w:val="0"/>
          <w:numId w:val="6"/>
        </w:numPr>
        <w:spacing w:before="11" w:line="360" w:lineRule="auto"/>
        <w:jc w:val="both"/>
        <w:rPr>
          <w:rFonts w:ascii="Times New Roman" w:hAnsi="Times New Roman" w:cs="Times New Roman"/>
        </w:rPr>
      </w:pPr>
      <w:r w:rsidRPr="00502606">
        <w:rPr>
          <w:rFonts w:ascii="Times New Roman" w:hAnsi="Times New Roman" w:cs="Times New Roman"/>
        </w:rPr>
        <w:t xml:space="preserve">Limited Grant of Letters of Administration </w:t>
      </w:r>
      <w:r w:rsidRPr="00502606">
        <w:rPr>
          <w:rFonts w:ascii="Times New Roman" w:hAnsi="Times New Roman" w:cs="Times New Roman"/>
          <w:i/>
          <w:iCs/>
        </w:rPr>
        <w:t>Ad de bonis non</w:t>
      </w:r>
      <w:r w:rsidR="00FB2008" w:rsidRPr="00502606">
        <w:rPr>
          <w:rFonts w:ascii="Times New Roman" w:hAnsi="Times New Roman" w:cs="Times New Roman"/>
          <w:i/>
          <w:iCs/>
        </w:rPr>
        <w:t>.</w:t>
      </w:r>
    </w:p>
    <w:p w:rsidR="00FB2008" w:rsidRPr="00502606" w:rsidRDefault="00363549" w:rsidP="00502606">
      <w:pPr>
        <w:pStyle w:val="ListParagraph"/>
        <w:numPr>
          <w:ilvl w:val="0"/>
          <w:numId w:val="6"/>
        </w:numPr>
        <w:spacing w:before="11" w:line="360" w:lineRule="auto"/>
        <w:jc w:val="both"/>
        <w:rPr>
          <w:rFonts w:ascii="Times New Roman" w:hAnsi="Times New Roman" w:cs="Times New Roman"/>
        </w:rPr>
      </w:pPr>
      <w:r w:rsidRPr="00502606">
        <w:rPr>
          <w:rFonts w:ascii="Times New Roman" w:hAnsi="Times New Roman" w:cs="Times New Roman"/>
        </w:rPr>
        <w:t xml:space="preserve">Limited Grant of Letters of Administration </w:t>
      </w:r>
      <w:r w:rsidRPr="00502606">
        <w:rPr>
          <w:rFonts w:ascii="Times New Roman" w:hAnsi="Times New Roman" w:cs="Times New Roman"/>
          <w:i/>
          <w:iCs/>
        </w:rPr>
        <w:t>durante minore aestate</w:t>
      </w:r>
      <w:r w:rsidR="00FB2008" w:rsidRPr="00502606">
        <w:rPr>
          <w:rFonts w:ascii="Times New Roman" w:hAnsi="Times New Roman" w:cs="Times New Roman"/>
          <w:i/>
          <w:iCs/>
        </w:rPr>
        <w:t>.</w:t>
      </w:r>
    </w:p>
    <w:p w:rsidR="00594C42" w:rsidRPr="00502606" w:rsidRDefault="00594C42" w:rsidP="00502606">
      <w:pPr>
        <w:spacing w:before="11" w:line="360" w:lineRule="auto"/>
        <w:ind w:firstLine="20"/>
        <w:jc w:val="both"/>
        <w:rPr>
          <w:rFonts w:ascii="Times New Roman" w:hAnsi="Times New Roman" w:cs="Times New Roman"/>
        </w:rPr>
      </w:pPr>
    </w:p>
    <w:p w:rsidR="00B268E7" w:rsidRPr="00174C40" w:rsidRDefault="00502606" w:rsidP="00174C40">
      <w:pPr>
        <w:spacing w:before="1" w:line="249" w:lineRule="auto"/>
        <w:jc w:val="right"/>
        <w:rPr>
          <w:rFonts w:asciiTheme="majorBidi" w:hAnsiTheme="majorBidi" w:cstheme="majorBidi"/>
          <w:b/>
          <w:bCs/>
          <w:sz w:val="28"/>
          <w:szCs w:val="28"/>
        </w:rPr>
      </w:pPr>
      <w:r w:rsidRPr="0023537D">
        <w:rPr>
          <w:rFonts w:asciiTheme="majorBidi" w:hAnsiTheme="majorBidi" w:cstheme="majorBidi"/>
          <w:b/>
          <w:bCs/>
          <w:sz w:val="28"/>
          <w:szCs w:val="28"/>
        </w:rPr>
        <w:t>(20 marks)</w:t>
      </w:r>
    </w:p>
    <w:sectPr w:rsidR="00B268E7" w:rsidRPr="00174C40" w:rsidSect="00297302">
      <w:footerReference w:type="default" r:id="rId8"/>
      <w:type w:val="continuous"/>
      <w:pgSz w:w="11900" w:h="16660"/>
      <w:pgMar w:top="720" w:right="960" w:bottom="1080" w:left="960" w:header="360" w:footer="51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297C" w:rsidRDefault="005C297C">
      <w:r>
        <w:separator/>
      </w:r>
    </w:p>
  </w:endnote>
  <w:endnote w:type="continuationSeparator" w:id="0">
    <w:p w:rsidR="005C297C" w:rsidRDefault="005C29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等线">
    <w:altName w:val="Arial Unicode MS"/>
    <w:charset w:val="86"/>
    <w:family w:val="auto"/>
    <w:pitch w:val="default"/>
  </w:font>
  <w:font w:name="Arial">
    <w:panose1 w:val="020B0604020202020204"/>
    <w:charset w:val="00"/>
    <w:family w:val="swiss"/>
    <w:pitch w:val="variable"/>
    <w:sig w:usb0="E0002EFF" w:usb1="C000785B" w:usb2="00000009" w:usb3="00000000" w:csb0="000001FF" w:csb1="00000000"/>
  </w:font>
  <w:font w:name="Aptos">
    <w:altName w:val="SimSun"/>
    <w:charset w:val="86"/>
    <w:family w:val="swiss"/>
    <w:pitch w:val="default"/>
    <w:sig w:usb0="00000000" w:usb1="00000000"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等线 Light">
    <w:altName w:val="Segoe Print"/>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63550524"/>
      <w:docPartObj>
        <w:docPartGallery w:val="Page Numbers (Bottom of Page)"/>
        <w:docPartUnique/>
      </w:docPartObj>
    </w:sdtPr>
    <w:sdtEndPr/>
    <w:sdtContent>
      <w:sdt>
        <w:sdtPr>
          <w:id w:val="1728636285"/>
          <w:docPartObj>
            <w:docPartGallery w:val="Page Numbers (Top of Page)"/>
            <w:docPartUnique/>
          </w:docPartObj>
        </w:sdtPr>
        <w:sdtEndPr/>
        <w:sdtContent>
          <w:p w:rsidR="00502606" w:rsidRDefault="00502606">
            <w:pPr>
              <w:pStyle w:val="Footer"/>
              <w:jc w:val="center"/>
            </w:pPr>
            <w:r>
              <w:t xml:space="preserve">Page </w:t>
            </w:r>
            <w:r>
              <w:rPr>
                <w:b/>
                <w:bCs/>
              </w:rPr>
              <w:fldChar w:fldCharType="begin"/>
            </w:r>
            <w:r>
              <w:rPr>
                <w:b/>
                <w:bCs/>
              </w:rPr>
              <w:instrText xml:space="preserve"> PAGE </w:instrText>
            </w:r>
            <w:r>
              <w:rPr>
                <w:b/>
                <w:bCs/>
              </w:rPr>
              <w:fldChar w:fldCharType="separate"/>
            </w:r>
            <w:r w:rsidR="00112562">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112562">
              <w:rPr>
                <w:b/>
                <w:bCs/>
                <w:noProof/>
              </w:rPr>
              <w:t>4</w:t>
            </w:r>
            <w:r>
              <w:rPr>
                <w:b/>
                <w:bCs/>
              </w:rPr>
              <w:fldChar w:fldCharType="end"/>
            </w:r>
          </w:p>
        </w:sdtContent>
      </w:sdt>
    </w:sdtContent>
  </w:sdt>
  <w:p w:rsidR="00B575B5" w:rsidRDefault="00B575B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297C" w:rsidRDefault="005C297C">
      <w:r>
        <w:separator/>
      </w:r>
    </w:p>
  </w:footnote>
  <w:footnote w:type="continuationSeparator" w:id="0">
    <w:p w:rsidR="005C297C" w:rsidRDefault="005C297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508A4"/>
    <w:multiLevelType w:val="hybridMultilevel"/>
    <w:tmpl w:val="9A1A68F2"/>
    <w:lvl w:ilvl="0" w:tplc="04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3323C29"/>
    <w:multiLevelType w:val="hybridMultilevel"/>
    <w:tmpl w:val="406E0C92"/>
    <w:lvl w:ilvl="0" w:tplc="04090017">
      <w:start w:val="1"/>
      <w:numFmt w:val="lowerLetter"/>
      <w:lvlText w:val="%1)"/>
      <w:lvlJc w:val="left"/>
      <w:pPr>
        <w:ind w:left="800" w:hanging="360"/>
      </w:pPr>
      <w:rPr>
        <w:rFonts w:hint="default"/>
      </w:rPr>
    </w:lvl>
    <w:lvl w:ilvl="1" w:tplc="08090019" w:tentative="1">
      <w:start w:val="1"/>
      <w:numFmt w:val="lowerLetter"/>
      <w:lvlText w:val="%2."/>
      <w:lvlJc w:val="left"/>
      <w:pPr>
        <w:ind w:left="1520" w:hanging="360"/>
      </w:pPr>
    </w:lvl>
    <w:lvl w:ilvl="2" w:tplc="0809001B" w:tentative="1">
      <w:start w:val="1"/>
      <w:numFmt w:val="lowerRoman"/>
      <w:lvlText w:val="%3."/>
      <w:lvlJc w:val="right"/>
      <w:pPr>
        <w:ind w:left="2240" w:hanging="180"/>
      </w:pPr>
    </w:lvl>
    <w:lvl w:ilvl="3" w:tplc="0809000F" w:tentative="1">
      <w:start w:val="1"/>
      <w:numFmt w:val="decimal"/>
      <w:lvlText w:val="%4."/>
      <w:lvlJc w:val="left"/>
      <w:pPr>
        <w:ind w:left="2960" w:hanging="360"/>
      </w:pPr>
    </w:lvl>
    <w:lvl w:ilvl="4" w:tplc="08090019" w:tentative="1">
      <w:start w:val="1"/>
      <w:numFmt w:val="lowerLetter"/>
      <w:lvlText w:val="%5."/>
      <w:lvlJc w:val="left"/>
      <w:pPr>
        <w:ind w:left="3680" w:hanging="360"/>
      </w:pPr>
    </w:lvl>
    <w:lvl w:ilvl="5" w:tplc="0809001B" w:tentative="1">
      <w:start w:val="1"/>
      <w:numFmt w:val="lowerRoman"/>
      <w:lvlText w:val="%6."/>
      <w:lvlJc w:val="right"/>
      <w:pPr>
        <w:ind w:left="4400" w:hanging="180"/>
      </w:pPr>
    </w:lvl>
    <w:lvl w:ilvl="6" w:tplc="0809000F" w:tentative="1">
      <w:start w:val="1"/>
      <w:numFmt w:val="decimal"/>
      <w:lvlText w:val="%7."/>
      <w:lvlJc w:val="left"/>
      <w:pPr>
        <w:ind w:left="5120" w:hanging="360"/>
      </w:pPr>
    </w:lvl>
    <w:lvl w:ilvl="7" w:tplc="08090019" w:tentative="1">
      <w:start w:val="1"/>
      <w:numFmt w:val="lowerLetter"/>
      <w:lvlText w:val="%8."/>
      <w:lvlJc w:val="left"/>
      <w:pPr>
        <w:ind w:left="5840" w:hanging="360"/>
      </w:pPr>
    </w:lvl>
    <w:lvl w:ilvl="8" w:tplc="0809001B" w:tentative="1">
      <w:start w:val="1"/>
      <w:numFmt w:val="lowerRoman"/>
      <w:lvlText w:val="%9."/>
      <w:lvlJc w:val="right"/>
      <w:pPr>
        <w:ind w:left="6560" w:hanging="180"/>
      </w:pPr>
    </w:lvl>
  </w:abstractNum>
  <w:abstractNum w:abstractNumId="2">
    <w:nsid w:val="048F009A"/>
    <w:multiLevelType w:val="hybridMultilevel"/>
    <w:tmpl w:val="C846CF98"/>
    <w:lvl w:ilvl="0" w:tplc="26E21682">
      <w:start w:val="1"/>
      <w:numFmt w:val="decimal"/>
      <w:lvlText w:val="%1."/>
      <w:lvlJc w:val="left"/>
      <w:pPr>
        <w:ind w:left="380" w:hanging="360"/>
      </w:pPr>
      <w:rPr>
        <w:rFonts w:hint="default"/>
        <w:sz w:val="24"/>
      </w:rPr>
    </w:lvl>
    <w:lvl w:ilvl="1" w:tplc="08090019" w:tentative="1">
      <w:start w:val="1"/>
      <w:numFmt w:val="lowerLetter"/>
      <w:lvlText w:val="%2."/>
      <w:lvlJc w:val="left"/>
      <w:pPr>
        <w:ind w:left="1100" w:hanging="360"/>
      </w:pPr>
    </w:lvl>
    <w:lvl w:ilvl="2" w:tplc="0809001B" w:tentative="1">
      <w:start w:val="1"/>
      <w:numFmt w:val="lowerRoman"/>
      <w:lvlText w:val="%3."/>
      <w:lvlJc w:val="right"/>
      <w:pPr>
        <w:ind w:left="1820" w:hanging="180"/>
      </w:pPr>
    </w:lvl>
    <w:lvl w:ilvl="3" w:tplc="0809000F" w:tentative="1">
      <w:start w:val="1"/>
      <w:numFmt w:val="decimal"/>
      <w:lvlText w:val="%4."/>
      <w:lvlJc w:val="left"/>
      <w:pPr>
        <w:ind w:left="2540" w:hanging="360"/>
      </w:pPr>
    </w:lvl>
    <w:lvl w:ilvl="4" w:tplc="08090019" w:tentative="1">
      <w:start w:val="1"/>
      <w:numFmt w:val="lowerLetter"/>
      <w:lvlText w:val="%5."/>
      <w:lvlJc w:val="left"/>
      <w:pPr>
        <w:ind w:left="3260" w:hanging="360"/>
      </w:pPr>
    </w:lvl>
    <w:lvl w:ilvl="5" w:tplc="0809001B" w:tentative="1">
      <w:start w:val="1"/>
      <w:numFmt w:val="lowerRoman"/>
      <w:lvlText w:val="%6."/>
      <w:lvlJc w:val="right"/>
      <w:pPr>
        <w:ind w:left="3980" w:hanging="180"/>
      </w:pPr>
    </w:lvl>
    <w:lvl w:ilvl="6" w:tplc="0809000F" w:tentative="1">
      <w:start w:val="1"/>
      <w:numFmt w:val="decimal"/>
      <w:lvlText w:val="%7."/>
      <w:lvlJc w:val="left"/>
      <w:pPr>
        <w:ind w:left="4700" w:hanging="360"/>
      </w:pPr>
    </w:lvl>
    <w:lvl w:ilvl="7" w:tplc="08090019" w:tentative="1">
      <w:start w:val="1"/>
      <w:numFmt w:val="lowerLetter"/>
      <w:lvlText w:val="%8."/>
      <w:lvlJc w:val="left"/>
      <w:pPr>
        <w:ind w:left="5420" w:hanging="360"/>
      </w:pPr>
    </w:lvl>
    <w:lvl w:ilvl="8" w:tplc="0809001B" w:tentative="1">
      <w:start w:val="1"/>
      <w:numFmt w:val="lowerRoman"/>
      <w:lvlText w:val="%9."/>
      <w:lvlJc w:val="right"/>
      <w:pPr>
        <w:ind w:left="6140" w:hanging="180"/>
      </w:pPr>
    </w:lvl>
  </w:abstractNum>
  <w:abstractNum w:abstractNumId="3">
    <w:nsid w:val="0CDA3352"/>
    <w:multiLevelType w:val="multilevel"/>
    <w:tmpl w:val="11A67210"/>
    <w:lvl w:ilvl="0">
      <w:start w:val="1"/>
      <w:numFmt w:val="decimal"/>
      <w:lvlText w:val="%1."/>
      <w:lvlJc w:val="right"/>
      <w:pPr>
        <w:ind w:left="720" w:hanging="360"/>
      </w:pPr>
      <w:rPr>
        <w:rFonts w:ascii="Times New Roman" w:hAnsi="Times New Roman" w:cs="Times New Roman" w:hint="default"/>
        <w:b w:val="0"/>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4">
    <w:nsid w:val="5F337E01"/>
    <w:multiLevelType w:val="hybridMultilevel"/>
    <w:tmpl w:val="BEA40DD2"/>
    <w:lvl w:ilvl="0" w:tplc="D546561A">
      <w:start w:val="1"/>
      <w:numFmt w:val="lowerRoman"/>
      <w:lvlText w:val="%1."/>
      <w:lvlJc w:val="left"/>
      <w:pPr>
        <w:ind w:left="740" w:hanging="720"/>
      </w:pPr>
      <w:rPr>
        <w:rFonts w:hint="default"/>
      </w:rPr>
    </w:lvl>
    <w:lvl w:ilvl="1" w:tplc="08090019" w:tentative="1">
      <w:start w:val="1"/>
      <w:numFmt w:val="lowerLetter"/>
      <w:lvlText w:val="%2."/>
      <w:lvlJc w:val="left"/>
      <w:pPr>
        <w:ind w:left="1100" w:hanging="360"/>
      </w:pPr>
    </w:lvl>
    <w:lvl w:ilvl="2" w:tplc="0809001B" w:tentative="1">
      <w:start w:val="1"/>
      <w:numFmt w:val="lowerRoman"/>
      <w:lvlText w:val="%3."/>
      <w:lvlJc w:val="right"/>
      <w:pPr>
        <w:ind w:left="1820" w:hanging="180"/>
      </w:pPr>
    </w:lvl>
    <w:lvl w:ilvl="3" w:tplc="0809000F" w:tentative="1">
      <w:start w:val="1"/>
      <w:numFmt w:val="decimal"/>
      <w:lvlText w:val="%4."/>
      <w:lvlJc w:val="left"/>
      <w:pPr>
        <w:ind w:left="2540" w:hanging="360"/>
      </w:pPr>
    </w:lvl>
    <w:lvl w:ilvl="4" w:tplc="08090019" w:tentative="1">
      <w:start w:val="1"/>
      <w:numFmt w:val="lowerLetter"/>
      <w:lvlText w:val="%5."/>
      <w:lvlJc w:val="left"/>
      <w:pPr>
        <w:ind w:left="3260" w:hanging="360"/>
      </w:pPr>
    </w:lvl>
    <w:lvl w:ilvl="5" w:tplc="0809001B" w:tentative="1">
      <w:start w:val="1"/>
      <w:numFmt w:val="lowerRoman"/>
      <w:lvlText w:val="%6."/>
      <w:lvlJc w:val="right"/>
      <w:pPr>
        <w:ind w:left="3980" w:hanging="180"/>
      </w:pPr>
    </w:lvl>
    <w:lvl w:ilvl="6" w:tplc="0809000F" w:tentative="1">
      <w:start w:val="1"/>
      <w:numFmt w:val="decimal"/>
      <w:lvlText w:val="%7."/>
      <w:lvlJc w:val="left"/>
      <w:pPr>
        <w:ind w:left="4700" w:hanging="360"/>
      </w:pPr>
    </w:lvl>
    <w:lvl w:ilvl="7" w:tplc="08090019" w:tentative="1">
      <w:start w:val="1"/>
      <w:numFmt w:val="lowerLetter"/>
      <w:lvlText w:val="%8."/>
      <w:lvlJc w:val="left"/>
      <w:pPr>
        <w:ind w:left="5420" w:hanging="360"/>
      </w:pPr>
    </w:lvl>
    <w:lvl w:ilvl="8" w:tplc="0809001B" w:tentative="1">
      <w:start w:val="1"/>
      <w:numFmt w:val="lowerRoman"/>
      <w:lvlText w:val="%9."/>
      <w:lvlJc w:val="right"/>
      <w:pPr>
        <w:ind w:left="6140" w:hanging="180"/>
      </w:pPr>
    </w:lvl>
  </w:abstractNum>
  <w:abstractNum w:abstractNumId="5">
    <w:nsid w:val="64597F51"/>
    <w:multiLevelType w:val="hybridMultilevel"/>
    <w:tmpl w:val="AA8EA56A"/>
    <w:lvl w:ilvl="0" w:tplc="04090017">
      <w:start w:val="1"/>
      <w:numFmt w:val="lowerLetter"/>
      <w:lvlText w:val="%1)"/>
      <w:lvlJc w:val="left"/>
      <w:pPr>
        <w:ind w:left="720" w:hanging="360"/>
      </w:pPr>
      <w:rPr>
        <w:rFonts w:hint="default"/>
      </w:rPr>
    </w:lvl>
    <w:lvl w:ilvl="1" w:tplc="FFFFFFFF" w:tentative="1">
      <w:start w:val="1"/>
      <w:numFmt w:val="lowerLetter"/>
      <w:lvlText w:val="%2."/>
      <w:lvlJc w:val="left"/>
      <w:pPr>
        <w:ind w:left="1100" w:hanging="360"/>
      </w:pPr>
    </w:lvl>
    <w:lvl w:ilvl="2" w:tplc="FFFFFFFF" w:tentative="1">
      <w:start w:val="1"/>
      <w:numFmt w:val="lowerRoman"/>
      <w:lvlText w:val="%3."/>
      <w:lvlJc w:val="right"/>
      <w:pPr>
        <w:ind w:left="1820" w:hanging="180"/>
      </w:pPr>
    </w:lvl>
    <w:lvl w:ilvl="3" w:tplc="FFFFFFFF" w:tentative="1">
      <w:start w:val="1"/>
      <w:numFmt w:val="decimal"/>
      <w:lvlText w:val="%4."/>
      <w:lvlJc w:val="left"/>
      <w:pPr>
        <w:ind w:left="2540" w:hanging="360"/>
      </w:pPr>
    </w:lvl>
    <w:lvl w:ilvl="4" w:tplc="FFFFFFFF" w:tentative="1">
      <w:start w:val="1"/>
      <w:numFmt w:val="lowerLetter"/>
      <w:lvlText w:val="%5."/>
      <w:lvlJc w:val="left"/>
      <w:pPr>
        <w:ind w:left="3260" w:hanging="360"/>
      </w:pPr>
    </w:lvl>
    <w:lvl w:ilvl="5" w:tplc="FFFFFFFF" w:tentative="1">
      <w:start w:val="1"/>
      <w:numFmt w:val="lowerRoman"/>
      <w:lvlText w:val="%6."/>
      <w:lvlJc w:val="right"/>
      <w:pPr>
        <w:ind w:left="3980" w:hanging="180"/>
      </w:pPr>
    </w:lvl>
    <w:lvl w:ilvl="6" w:tplc="FFFFFFFF" w:tentative="1">
      <w:start w:val="1"/>
      <w:numFmt w:val="decimal"/>
      <w:lvlText w:val="%7."/>
      <w:lvlJc w:val="left"/>
      <w:pPr>
        <w:ind w:left="4700" w:hanging="360"/>
      </w:pPr>
    </w:lvl>
    <w:lvl w:ilvl="7" w:tplc="FFFFFFFF" w:tentative="1">
      <w:start w:val="1"/>
      <w:numFmt w:val="lowerLetter"/>
      <w:lvlText w:val="%8."/>
      <w:lvlJc w:val="left"/>
      <w:pPr>
        <w:ind w:left="5420" w:hanging="360"/>
      </w:pPr>
    </w:lvl>
    <w:lvl w:ilvl="8" w:tplc="FFFFFFFF" w:tentative="1">
      <w:start w:val="1"/>
      <w:numFmt w:val="lowerRoman"/>
      <w:lvlText w:val="%9."/>
      <w:lvlJc w:val="right"/>
      <w:pPr>
        <w:ind w:left="6140" w:hanging="180"/>
      </w:pPr>
    </w:lvl>
  </w:abstractNum>
  <w:abstractNum w:abstractNumId="6">
    <w:nsid w:val="7EC77A97"/>
    <w:multiLevelType w:val="hybridMultilevel"/>
    <w:tmpl w:val="387C3660"/>
    <w:lvl w:ilvl="0" w:tplc="C042195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2"/>
  </w:num>
  <w:num w:numId="2">
    <w:abstractNumId w:val="0"/>
  </w:num>
  <w:num w:numId="3">
    <w:abstractNumId w:val="6"/>
  </w:num>
  <w:num w:numId="4">
    <w:abstractNumId w:val="1"/>
  </w:num>
  <w:num w:numId="5">
    <w:abstractNumId w:val="4"/>
  </w:num>
  <w:num w:numId="6">
    <w:abstractNumId w:val="5"/>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0BC8"/>
    <w:rsid w:val="00001BF2"/>
    <w:rsid w:val="00032778"/>
    <w:rsid w:val="000D6051"/>
    <w:rsid w:val="00112562"/>
    <w:rsid w:val="00137A4E"/>
    <w:rsid w:val="00174C40"/>
    <w:rsid w:val="0023537D"/>
    <w:rsid w:val="00297302"/>
    <w:rsid w:val="002E630F"/>
    <w:rsid w:val="00363549"/>
    <w:rsid w:val="004E3CC2"/>
    <w:rsid w:val="004F7873"/>
    <w:rsid w:val="00502606"/>
    <w:rsid w:val="00591673"/>
    <w:rsid w:val="00594C42"/>
    <w:rsid w:val="005C297C"/>
    <w:rsid w:val="006C009E"/>
    <w:rsid w:val="006C0CE1"/>
    <w:rsid w:val="0071533D"/>
    <w:rsid w:val="007221FD"/>
    <w:rsid w:val="007A1ACA"/>
    <w:rsid w:val="007F72C9"/>
    <w:rsid w:val="008542F4"/>
    <w:rsid w:val="009F0BE0"/>
    <w:rsid w:val="00A97AB2"/>
    <w:rsid w:val="00AD16BE"/>
    <w:rsid w:val="00B160E2"/>
    <w:rsid w:val="00B268E7"/>
    <w:rsid w:val="00B575B5"/>
    <w:rsid w:val="00B96DF4"/>
    <w:rsid w:val="00BA6D97"/>
    <w:rsid w:val="00BD0BC8"/>
    <w:rsid w:val="00BF0862"/>
    <w:rsid w:val="00DE04C4"/>
    <w:rsid w:val="00DE0880"/>
    <w:rsid w:val="00DF1D77"/>
    <w:rsid w:val="00E37932"/>
    <w:rsid w:val="00F31558"/>
    <w:rsid w:val="00F7723A"/>
    <w:rsid w:val="00FB200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96431983-C890-485F-95E8-B387FD722B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en-GB"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594C42"/>
    <w:pPr>
      <w:spacing w:before="100" w:beforeAutospacing="1" w:after="100" w:afterAutospacing="1"/>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68E7"/>
    <w:pPr>
      <w:ind w:left="720"/>
      <w:contextualSpacing/>
    </w:pPr>
  </w:style>
  <w:style w:type="character" w:customStyle="1" w:styleId="Heading3Char">
    <w:name w:val="Heading 3 Char"/>
    <w:basedOn w:val="DefaultParagraphFont"/>
    <w:link w:val="Heading3"/>
    <w:uiPriority w:val="9"/>
    <w:rsid w:val="00594C42"/>
    <w:rPr>
      <w:rFonts w:ascii="Times New Roman" w:eastAsia="Times New Roman" w:hAnsi="Times New Roman" w:cs="Times New Roman"/>
      <w:b/>
      <w:bCs/>
      <w:kern w:val="0"/>
      <w:sz w:val="27"/>
      <w:szCs w:val="27"/>
      <w14:ligatures w14:val="none"/>
    </w:rPr>
  </w:style>
  <w:style w:type="paragraph" w:styleId="Header">
    <w:name w:val="header"/>
    <w:basedOn w:val="Normal"/>
    <w:link w:val="HeaderChar"/>
    <w:uiPriority w:val="99"/>
    <w:unhideWhenUsed/>
    <w:rsid w:val="00502606"/>
    <w:pPr>
      <w:tabs>
        <w:tab w:val="center" w:pos="4680"/>
        <w:tab w:val="right" w:pos="9360"/>
      </w:tabs>
    </w:pPr>
  </w:style>
  <w:style w:type="character" w:customStyle="1" w:styleId="HeaderChar">
    <w:name w:val="Header Char"/>
    <w:basedOn w:val="DefaultParagraphFont"/>
    <w:link w:val="Header"/>
    <w:uiPriority w:val="99"/>
    <w:rsid w:val="00502606"/>
  </w:style>
  <w:style w:type="paragraph" w:styleId="Footer">
    <w:name w:val="footer"/>
    <w:basedOn w:val="Normal"/>
    <w:link w:val="FooterChar"/>
    <w:uiPriority w:val="99"/>
    <w:unhideWhenUsed/>
    <w:rsid w:val="00502606"/>
    <w:pPr>
      <w:tabs>
        <w:tab w:val="center" w:pos="4680"/>
        <w:tab w:val="right" w:pos="9360"/>
      </w:tabs>
    </w:pPr>
  </w:style>
  <w:style w:type="character" w:customStyle="1" w:styleId="FooterChar">
    <w:name w:val="Footer Char"/>
    <w:basedOn w:val="DefaultParagraphFont"/>
    <w:link w:val="Footer"/>
    <w:uiPriority w:val="99"/>
    <w:rsid w:val="005026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3184715">
      <w:bodyDiv w:val="1"/>
      <w:marLeft w:val="0"/>
      <w:marRight w:val="0"/>
      <w:marTop w:val="0"/>
      <w:marBottom w:val="0"/>
      <w:divBdr>
        <w:top w:val="none" w:sz="0" w:space="0" w:color="auto"/>
        <w:left w:val="none" w:sz="0" w:space="0" w:color="auto"/>
        <w:bottom w:val="none" w:sz="0" w:space="0" w:color="auto"/>
        <w:right w:val="none" w:sz="0" w:space="0" w:color="auto"/>
      </w:divBdr>
    </w:div>
    <w:div w:id="9685871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4</Pages>
  <Words>1046</Words>
  <Characters>5967</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wordbuilder</vt:lpstr>
    </vt:vector>
  </TitlesOfParts>
  <Company/>
  <LinksUpToDate>false</LinksUpToDate>
  <CharactersWithSpaces>7000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wordbuilder</dc:title>
  <dc:subject/>
  <dc:creator>INTSIG</dc:creator>
  <cp:keywords/>
  <dc:description>Intsig Word Converter</dc:description>
  <cp:lastModifiedBy>user</cp:lastModifiedBy>
  <cp:revision>9</cp:revision>
  <cp:lastPrinted>2025-02-14T04:12:00Z</cp:lastPrinted>
  <dcterms:created xsi:type="dcterms:W3CDTF">2025-02-14T05:27:00Z</dcterms:created>
  <dcterms:modified xsi:type="dcterms:W3CDTF">2025-08-04T08:37:00Z</dcterms:modified>
</cp:coreProperties>
</file>