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0FE46E">
      <w:pPr>
        <w:spacing w:after="0" w:line="360" w:lineRule="auto"/>
        <w:jc w:val="center"/>
        <w:rPr>
          <w:rFonts w:ascii="Times New Roman" w:hAnsi="Times New Roman" w:cs="Times New Roman"/>
          <w:b/>
          <w:sz w:val="24"/>
          <w:szCs w:val="24"/>
          <w:u w:val="single"/>
        </w:rPr>
      </w:pPr>
      <w:bookmarkStart w:id="0" w:name="_GoBack"/>
      <w:bookmarkEnd w:id="0"/>
      <w:r>
        <w:rPr>
          <w:rFonts w:ascii="Times New Roman" w:hAnsi="Times New Roman" w:cs="Times New Roman"/>
          <w:b/>
          <w:sz w:val="24"/>
          <w:szCs w:val="24"/>
          <w:lang w:val="en-GB" w:eastAsia="en-GB"/>
        </w:rPr>
        <w:drawing>
          <wp:inline distT="0" distB="0" distL="0" distR="0">
            <wp:extent cx="1221740" cy="531495"/>
            <wp:effectExtent l="0" t="0" r="0" b="190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269558" cy="552236"/>
                    </a:xfrm>
                    <a:prstGeom prst="rect">
                      <a:avLst/>
                    </a:prstGeom>
                    <a:noFill/>
                    <a:ln>
                      <a:noFill/>
                    </a:ln>
                  </pic:spPr>
                </pic:pic>
              </a:graphicData>
            </a:graphic>
          </wp:inline>
        </w:drawing>
      </w:r>
    </w:p>
    <w:p w14:paraId="0739AED5">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i/>
          <w:spacing w:val="-15"/>
          <w:sz w:val="24"/>
          <w:szCs w:val="24"/>
        </w:rPr>
        <w:t>NURTURING INNOVATORS</w:t>
      </w:r>
    </w:p>
    <w:p w14:paraId="1C657F44">
      <w:pPr>
        <w:spacing w:after="0" w:line="360" w:lineRule="auto"/>
        <w:jc w:val="center"/>
        <w:rPr>
          <w:rFonts w:ascii="Times New Roman" w:hAnsi="Times New Roman" w:eastAsia="Calibri" w:cs="Times New Roman"/>
          <w:b/>
          <w:bCs/>
          <w:sz w:val="24"/>
          <w:szCs w:val="24"/>
        </w:rPr>
      </w:pPr>
    </w:p>
    <w:p w14:paraId="18119D4F">
      <w:pPr>
        <w:keepNext/>
        <w:spacing w:after="0" w:line="360" w:lineRule="auto"/>
        <w:jc w:val="center"/>
        <w:outlineLvl w:val="2"/>
        <w:rPr>
          <w:rFonts w:ascii="Times New Roman" w:hAnsi="Times New Roman" w:eastAsia="Times New Roman" w:cs="Times New Roman"/>
          <w:b/>
          <w:bCs/>
          <w:sz w:val="24"/>
          <w:szCs w:val="24"/>
        </w:rPr>
      </w:pPr>
      <w:r>
        <w:rPr>
          <w:rFonts w:ascii="Times New Roman" w:hAnsi="Times New Roman" w:eastAsia="Times New Roman" w:cs="Times New Roman"/>
          <w:b/>
          <w:bCs/>
          <w:sz w:val="24"/>
          <w:szCs w:val="24"/>
        </w:rPr>
        <w:t>RIARA SCHOOL OF BUSINESS</w:t>
      </w:r>
    </w:p>
    <w:p w14:paraId="0D8E86CD">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 xml:space="preserve">MAY – AUGUST 2024 TRIMESTER </w:t>
      </w:r>
    </w:p>
    <w:p w14:paraId="7591F9A2">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EXAMINATION FOR CERTIFICATE IN BUSINESS ADMINISTRATION</w:t>
      </w:r>
    </w:p>
    <w:p w14:paraId="749BF045">
      <w:pPr>
        <w:autoSpaceDE w:val="0"/>
        <w:autoSpaceDN w:val="0"/>
        <w:adjustRightInd w:val="0"/>
        <w:spacing w:after="0" w:line="360" w:lineRule="auto"/>
        <w:jc w:val="center"/>
        <w:rPr>
          <w:rFonts w:ascii="Times New Roman" w:hAnsi="Times New Roman" w:eastAsia="Times New Roman" w:cs="Times New Roman"/>
          <w:b/>
          <w:bCs/>
          <w:spacing w:val="-15"/>
          <w:sz w:val="24"/>
          <w:szCs w:val="24"/>
        </w:rPr>
      </w:pPr>
      <w:r>
        <w:rPr>
          <w:rFonts w:ascii="Times New Roman" w:hAnsi="Times New Roman" w:eastAsia="Times New Roman" w:cs="Times New Roman"/>
          <w:b/>
          <w:bCs/>
          <w:spacing w:val="-15"/>
          <w:sz w:val="24"/>
          <w:szCs w:val="24"/>
        </w:rPr>
        <w:t>DAY PROGRAMME</w:t>
      </w:r>
    </w:p>
    <w:p w14:paraId="427271A4">
      <w:pPr>
        <w:autoSpaceDE w:val="0"/>
        <w:autoSpaceDN w:val="0"/>
        <w:adjustRightInd w:val="0"/>
        <w:spacing w:after="0" w:line="360" w:lineRule="auto"/>
        <w:jc w:val="center"/>
        <w:rPr>
          <w:rFonts w:ascii="Times New Roman" w:hAnsi="Times New Roman" w:eastAsia="Times New Roman" w:cs="Times New Roman"/>
          <w:b/>
          <w:sz w:val="24"/>
          <w:szCs w:val="24"/>
        </w:rPr>
      </w:pPr>
    </w:p>
    <w:p w14:paraId="28B0967B">
      <w:pPr>
        <w:autoSpaceDE w:val="0"/>
        <w:autoSpaceDN w:val="0"/>
        <w:adjustRightInd w:val="0"/>
        <w:spacing w:after="0" w:line="360" w:lineRule="auto"/>
        <w:jc w:val="center"/>
        <w:rPr>
          <w:rFonts w:ascii="Times New Roman" w:hAnsi="Times New Roman" w:eastAsia="Times New Roman" w:cs="Times New Roman"/>
          <w:b/>
          <w:sz w:val="24"/>
          <w:szCs w:val="24"/>
        </w:rPr>
      </w:pPr>
      <w:r>
        <w:rPr>
          <w:rFonts w:ascii="Times New Roman" w:hAnsi="Times New Roman" w:cs="Times New Roman"/>
          <w:b/>
          <w:sz w:val="24"/>
          <w:szCs w:val="24"/>
        </w:rPr>
        <w:t>RCM 007:</w:t>
      </w:r>
      <w:r>
        <w:rPr>
          <w:rFonts w:ascii="Times New Roman" w:hAnsi="Times New Roman" w:cs="Times New Roman"/>
          <w:sz w:val="24"/>
          <w:szCs w:val="24"/>
        </w:rPr>
        <w:t xml:space="preserve"> DESCRIPTIVE BUSINESS STATISTICS</w:t>
      </w:r>
    </w:p>
    <w:p w14:paraId="7F829415">
      <w:pPr>
        <w:autoSpaceDE w:val="0"/>
        <w:autoSpaceDN w:val="0"/>
        <w:adjustRightInd w:val="0"/>
        <w:spacing w:after="0" w:line="360" w:lineRule="auto"/>
        <w:jc w:val="center"/>
        <w:rPr>
          <w:rFonts w:ascii="Times New Roman" w:hAnsi="Times New Roman" w:eastAsia="Times New Roman" w:cs="Times New Roman"/>
          <w:b/>
          <w:sz w:val="24"/>
          <w:szCs w:val="24"/>
        </w:rPr>
      </w:pPr>
    </w:p>
    <w:p w14:paraId="0DAC3289">
      <w:pPr>
        <w:autoSpaceDE w:val="0"/>
        <w:autoSpaceDN w:val="0"/>
        <w:adjustRightInd w:val="0"/>
        <w:spacing w:after="0" w:line="360" w:lineRule="auto"/>
        <w:jc w:val="both"/>
        <w:rPr>
          <w:rFonts w:ascii="Times New Roman" w:hAnsi="Times New Roman" w:eastAsia="Times New Roman" w:cs="Times New Roman"/>
          <w:b/>
          <w:caps/>
          <w:spacing w:val="-15"/>
          <w:sz w:val="24"/>
          <w:szCs w:val="24"/>
        </w:rPr>
      </w:pPr>
      <w:r>
        <w:rPr>
          <w:rFonts w:ascii="Times New Roman" w:hAnsi="Times New Roman" w:eastAsia="Times New Roman" w:cs="Times New Roman"/>
          <w:b/>
          <w:bCs/>
          <w:spacing w:val="-15"/>
          <w:sz w:val="24"/>
          <w:szCs w:val="24"/>
        </w:rPr>
        <w:t>AUGUST 2024</w:t>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ab/>
      </w:r>
      <w:r>
        <w:rPr>
          <w:rFonts w:ascii="Times New Roman" w:hAnsi="Times New Roman" w:eastAsia="Times New Roman" w:cs="Times New Roman"/>
          <w:b/>
          <w:bCs/>
          <w:spacing w:val="-15"/>
          <w:sz w:val="24"/>
          <w:szCs w:val="24"/>
        </w:rPr>
        <w:t>TIME: 2 HOURS</w:t>
      </w:r>
    </w:p>
    <w:p w14:paraId="5642852A">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066FAC12">
      <w:pPr>
        <w:autoSpaceDE w:val="0"/>
        <w:autoSpaceDN w:val="0"/>
        <w:adjustRightInd w:val="0"/>
        <w:spacing w:after="0" w:line="360" w:lineRule="auto"/>
        <w:jc w:val="both"/>
        <w:rPr>
          <w:rFonts w:ascii="Times New Roman" w:hAnsi="Times New Roman" w:eastAsia="Calibri" w:cs="Times New Roman"/>
          <w:sz w:val="24"/>
          <w:szCs w:val="24"/>
          <w:u w:val="single"/>
        </w:rPr>
      </w:pPr>
      <w:r>
        <w:rPr>
          <w:rFonts w:ascii="Times New Roman" w:hAnsi="Times New Roman" w:eastAsia="Calibri" w:cs="Times New Roman"/>
          <w:b/>
          <w:bCs/>
          <w:sz w:val="24"/>
          <w:szCs w:val="24"/>
          <w:u w:val="single"/>
        </w:rPr>
        <w:t xml:space="preserve">GENERAL INSTRUCTIONS: </w:t>
      </w:r>
    </w:p>
    <w:p w14:paraId="45F5CC0E">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Students are NOT permitted to write on the examination paper during reading time. </w:t>
      </w:r>
    </w:p>
    <w:p w14:paraId="4EE57C13">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 xml:space="preserve">This is a closed book examination. Text book/Reference books/notes are not permitted. </w:t>
      </w:r>
    </w:p>
    <w:p w14:paraId="7C7B5129">
      <w:pPr>
        <w:autoSpaceDE w:val="0"/>
        <w:autoSpaceDN w:val="0"/>
        <w:adjustRightInd w:val="0"/>
        <w:spacing w:after="0" w:line="360" w:lineRule="auto"/>
        <w:jc w:val="both"/>
        <w:rPr>
          <w:rFonts w:ascii="Times New Roman" w:hAnsi="Times New Roman" w:eastAsia="Calibri" w:cs="Times New Roman"/>
          <w:b/>
          <w:bCs/>
          <w:sz w:val="24"/>
          <w:szCs w:val="24"/>
          <w:u w:val="single"/>
        </w:rPr>
      </w:pPr>
    </w:p>
    <w:p w14:paraId="22E4087D">
      <w:p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
          <w:bCs/>
          <w:sz w:val="24"/>
          <w:szCs w:val="24"/>
          <w:u w:val="single"/>
        </w:rPr>
        <w:t>SPECIAL INSTRUCTIONS</w:t>
      </w:r>
      <w:r>
        <w:rPr>
          <w:rFonts w:ascii="Times New Roman" w:hAnsi="Times New Roman" w:eastAsia="Calibri" w:cs="Times New Roman"/>
          <w:b/>
          <w:bCs/>
          <w:sz w:val="24"/>
          <w:szCs w:val="24"/>
        </w:rPr>
        <w:t xml:space="preserve">: </w:t>
      </w:r>
    </w:p>
    <w:p w14:paraId="7094F5AD">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Write your REGISTRATION NO. Clearly on the answer booklet(s).</w:t>
      </w:r>
    </w:p>
    <w:p w14:paraId="2FC82987">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sz w:val="24"/>
          <w:szCs w:val="24"/>
        </w:rPr>
        <w:t>Answer Question One and ANY other TWO questions.</w:t>
      </w:r>
    </w:p>
    <w:p w14:paraId="14AD1107">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Questions in all sections should be answered in answer booklet(s). </w:t>
      </w:r>
    </w:p>
    <w:p w14:paraId="6B2D4659">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Marks allocated to each question are shown at the end of the question. </w:t>
      </w:r>
    </w:p>
    <w:p w14:paraId="0FF0ECFC">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PLEASE start the answer to EACH question on a NEW PAGE. </w:t>
      </w:r>
    </w:p>
    <w:p w14:paraId="79F7A7BA">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 xml:space="preserve">For the questions, write the number of the question on the answer booklet(s) in the order you answered them. </w:t>
      </w:r>
    </w:p>
    <w:p w14:paraId="20393E25">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Write your answers in paragraph form unless stated otherwise.</w:t>
      </w:r>
    </w:p>
    <w:p w14:paraId="54222605">
      <w:pPr>
        <w:pStyle w:val="12"/>
        <w:numPr>
          <w:ilvl w:val="0"/>
          <w:numId w:val="1"/>
        </w:numPr>
        <w:autoSpaceDE w:val="0"/>
        <w:autoSpaceDN w:val="0"/>
        <w:adjustRightInd w:val="0"/>
        <w:spacing w:after="0" w:line="360" w:lineRule="auto"/>
        <w:jc w:val="both"/>
        <w:rPr>
          <w:rFonts w:ascii="Times New Roman" w:hAnsi="Times New Roman" w:eastAsia="Calibri" w:cs="Times New Roman"/>
          <w:sz w:val="24"/>
          <w:szCs w:val="24"/>
        </w:rPr>
      </w:pPr>
      <w:r>
        <w:rPr>
          <w:rFonts w:ascii="Times New Roman" w:hAnsi="Times New Roman" w:eastAsia="Calibri" w:cs="Times New Roman"/>
          <w:bCs/>
          <w:sz w:val="24"/>
          <w:szCs w:val="24"/>
        </w:rPr>
        <w:t>Keep your phone(s) SWITCHED OFF at the front of the examination room.</w:t>
      </w:r>
    </w:p>
    <w:p w14:paraId="45F09F7F">
      <w:pPr>
        <w:pStyle w:val="12"/>
        <w:numPr>
          <w:ilvl w:val="0"/>
          <w:numId w:val="1"/>
        </w:numPr>
        <w:autoSpaceDE w:val="0"/>
        <w:autoSpaceDN w:val="0"/>
        <w:adjustRightInd w:val="0"/>
        <w:spacing w:after="0" w:line="360" w:lineRule="auto"/>
        <w:jc w:val="both"/>
        <w:rPr>
          <w:rFonts w:ascii="Times New Roman" w:hAnsi="Times New Roman" w:eastAsia="Calibri" w:cs="Times New Roman"/>
          <w:bCs/>
          <w:sz w:val="24"/>
          <w:szCs w:val="24"/>
        </w:rPr>
      </w:pPr>
      <w:r>
        <w:rPr>
          <w:rFonts w:ascii="Times New Roman" w:hAnsi="Times New Roman" w:eastAsia="Calibri" w:cs="Times New Roman"/>
          <w:bCs/>
          <w:sz w:val="24"/>
          <w:szCs w:val="24"/>
        </w:rPr>
        <w:t>Keep ALL bags and caps at the front of the examination room and do not refer to any unauthorized material before or during the course of the examination.</w:t>
      </w:r>
    </w:p>
    <w:p w14:paraId="64FDE5A8">
      <w:pPr>
        <w:pStyle w:val="12"/>
        <w:numPr>
          <w:ilvl w:val="0"/>
          <w:numId w:val="1"/>
        </w:numPr>
        <w:autoSpaceDE w:val="0"/>
        <w:autoSpaceDN w:val="0"/>
        <w:adjustRightInd w:val="0"/>
        <w:spacing w:after="0" w:line="360" w:lineRule="auto"/>
        <w:jc w:val="both"/>
        <w:rPr>
          <w:rFonts w:ascii="Times New Roman" w:hAnsi="Times New Roman" w:eastAsia="Calibri" w:cs="Times New Roman"/>
          <w:bCs/>
          <w:sz w:val="24"/>
          <w:szCs w:val="24"/>
        </w:rPr>
      </w:pPr>
      <w:r>
        <w:rPr>
          <w:rFonts w:ascii="Times New Roman" w:hAnsi="Times New Roman" w:eastAsia="Calibri" w:cs="Times New Roman"/>
          <w:bCs/>
          <w:sz w:val="24"/>
          <w:szCs w:val="24"/>
        </w:rPr>
        <w:t>You are only allowed to leave the examination room 30minutes to the end of the Examination.</w:t>
      </w:r>
    </w:p>
    <w:p w14:paraId="54966407">
      <w:pPr>
        <w:spacing w:after="0" w:line="360" w:lineRule="auto"/>
        <w:ind w:left="360"/>
        <w:jc w:val="center"/>
        <w:rPr>
          <w:rFonts w:ascii="Times New Roman" w:hAnsi="Times New Roman" w:cs="Times New Roman"/>
          <w:b/>
          <w:sz w:val="24"/>
          <w:szCs w:val="24"/>
        </w:rPr>
      </w:pPr>
      <w:r>
        <w:rPr>
          <w:rFonts w:ascii="Times New Roman" w:hAnsi="Times New Roman" w:cs="Times New Roman"/>
          <w:b/>
          <w:sz w:val="24"/>
          <w:szCs w:val="24"/>
        </w:rPr>
        <w:t>SECTION A</w:t>
      </w:r>
    </w:p>
    <w:p w14:paraId="20813ED5">
      <w:pPr>
        <w:spacing w:after="0" w:line="360" w:lineRule="auto"/>
        <w:ind w:left="360"/>
        <w:rPr>
          <w:rFonts w:ascii="Times New Roman" w:hAnsi="Times New Roman" w:cs="Times New Roman"/>
          <w:b/>
          <w:sz w:val="24"/>
          <w:szCs w:val="24"/>
        </w:rPr>
      </w:pPr>
    </w:p>
    <w:p w14:paraId="32B4B564">
      <w:pPr>
        <w:spacing w:after="0" w:line="360" w:lineRule="auto"/>
        <w:ind w:left="360"/>
        <w:rPr>
          <w:rFonts w:ascii="Times New Roman" w:hAnsi="Times New Roman" w:cs="Times New Roman"/>
          <w:b/>
          <w:sz w:val="24"/>
          <w:szCs w:val="24"/>
        </w:rPr>
      </w:pPr>
      <w:r>
        <w:rPr>
          <w:rFonts w:ascii="Times New Roman" w:hAnsi="Times New Roman" w:cs="Times New Roman"/>
          <w:b/>
          <w:sz w:val="24"/>
          <w:szCs w:val="24"/>
        </w:rPr>
        <w:t>QUESTION ONE: COMPULSORY (30 MARKS)</w:t>
      </w:r>
    </w:p>
    <w:p w14:paraId="37414DB9">
      <w:pPr>
        <w:pStyle w:val="12"/>
        <w:numPr>
          <w:ilvl w:val="0"/>
          <w:numId w:val="2"/>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Describe each of the following terms:</w:t>
      </w:r>
    </w:p>
    <w:p w14:paraId="12AABF20">
      <w:pPr>
        <w:pStyle w:val="12"/>
        <w:numPr>
          <w:ilvl w:val="1"/>
          <w:numId w:val="3"/>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Statistic</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(2 Marks)</w:t>
      </w:r>
    </w:p>
    <w:p w14:paraId="7CC68D5F">
      <w:pPr>
        <w:pStyle w:val="12"/>
        <w:numPr>
          <w:ilvl w:val="1"/>
          <w:numId w:val="3"/>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Parameter</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(2 Marks)</w:t>
      </w:r>
    </w:p>
    <w:p w14:paraId="689A3F56">
      <w:pPr>
        <w:pStyle w:val="12"/>
        <w:numPr>
          <w:ilvl w:val="1"/>
          <w:numId w:val="3"/>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Variable</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(2 Marks)</w:t>
      </w:r>
    </w:p>
    <w:p w14:paraId="422DB3F3">
      <w:pPr>
        <w:pStyle w:val="12"/>
        <w:numPr>
          <w:ilvl w:val="0"/>
          <w:numId w:val="2"/>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Distinguish between a Pareto chart and a bar chart.</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(4 Marks)</w:t>
      </w:r>
    </w:p>
    <w:p w14:paraId="1708E9B9">
      <w:pPr>
        <w:pStyle w:val="12"/>
        <w:numPr>
          <w:ilvl w:val="0"/>
          <w:numId w:val="2"/>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A study was conducted at a local college to analyze the average cumulative GPA’s of students who graduated last year. Describe the key terms (Population, Statistic, Parameter, Sample, Variable, and Data) in the study.</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(12 Marks)</w:t>
      </w:r>
    </w:p>
    <w:p w14:paraId="0F8AB6A6">
      <w:pPr>
        <w:pStyle w:val="12"/>
        <w:numPr>
          <w:ilvl w:val="0"/>
          <w:numId w:val="2"/>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Using the direct method, find the mean for the following frequency distribution.</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(8 Marks)</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26"/>
        <w:gridCol w:w="2999"/>
      </w:tblGrid>
      <w:tr w14:paraId="16EA87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760FFA2E">
            <w:pPr>
              <w:spacing w:after="0"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Class</w:t>
            </w:r>
          </w:p>
        </w:tc>
        <w:tc>
          <w:tcPr>
            <w:tcW w:w="2999" w:type="dxa"/>
          </w:tcPr>
          <w:p w14:paraId="027A6119">
            <w:pPr>
              <w:spacing w:after="0" w:line="360" w:lineRule="auto"/>
              <w:jc w:val="center"/>
              <w:rPr>
                <w:rFonts w:ascii="Times New Roman" w:hAnsi="Times New Roman" w:cs="Times New Roman"/>
                <w:b/>
                <w:sz w:val="24"/>
                <w:szCs w:val="24"/>
                <w:lang w:val="en-GB"/>
              </w:rPr>
            </w:pPr>
            <w:r>
              <w:rPr>
                <w:rFonts w:ascii="Times New Roman" w:hAnsi="Times New Roman" w:cs="Times New Roman"/>
                <w:b/>
                <w:sz w:val="24"/>
                <w:szCs w:val="24"/>
                <w:lang w:val="en-GB"/>
              </w:rPr>
              <w:t>Frequency</w:t>
            </w:r>
          </w:p>
        </w:tc>
      </w:tr>
      <w:tr w14:paraId="7BA16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2526" w:type="dxa"/>
          </w:tcPr>
          <w:p w14:paraId="6E6DE63A">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20-40</w:t>
            </w:r>
          </w:p>
        </w:tc>
        <w:tc>
          <w:tcPr>
            <w:tcW w:w="2999" w:type="dxa"/>
          </w:tcPr>
          <w:p w14:paraId="5C2E29DA">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9</w:t>
            </w:r>
          </w:p>
        </w:tc>
      </w:tr>
      <w:tr w14:paraId="3427C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0CA49E40">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40-60</w:t>
            </w:r>
          </w:p>
        </w:tc>
        <w:tc>
          <w:tcPr>
            <w:tcW w:w="2999" w:type="dxa"/>
          </w:tcPr>
          <w:p w14:paraId="23AE15AC">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11</w:t>
            </w:r>
          </w:p>
        </w:tc>
      </w:tr>
      <w:tr w14:paraId="503F70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22E5579D">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60-80</w:t>
            </w:r>
          </w:p>
        </w:tc>
        <w:tc>
          <w:tcPr>
            <w:tcW w:w="2999" w:type="dxa"/>
          </w:tcPr>
          <w:p w14:paraId="7791E7C2">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14</w:t>
            </w:r>
          </w:p>
        </w:tc>
      </w:tr>
      <w:tr w14:paraId="4625F7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2526" w:type="dxa"/>
          </w:tcPr>
          <w:p w14:paraId="200F08E6">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80-100</w:t>
            </w:r>
          </w:p>
        </w:tc>
        <w:tc>
          <w:tcPr>
            <w:tcW w:w="2999" w:type="dxa"/>
          </w:tcPr>
          <w:p w14:paraId="16DA2FF1">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6</w:t>
            </w:r>
          </w:p>
        </w:tc>
      </w:tr>
      <w:tr w14:paraId="5375E0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2B2AAD16">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100-120</w:t>
            </w:r>
          </w:p>
        </w:tc>
        <w:tc>
          <w:tcPr>
            <w:tcW w:w="2999" w:type="dxa"/>
          </w:tcPr>
          <w:p w14:paraId="4F6AD965">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8</w:t>
            </w:r>
          </w:p>
        </w:tc>
      </w:tr>
      <w:tr w14:paraId="1C5ED6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7CD99168">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120-140</w:t>
            </w:r>
          </w:p>
        </w:tc>
        <w:tc>
          <w:tcPr>
            <w:tcW w:w="2999" w:type="dxa"/>
          </w:tcPr>
          <w:p w14:paraId="78231D81">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15</w:t>
            </w:r>
          </w:p>
        </w:tc>
      </w:tr>
      <w:tr w14:paraId="378A3D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4" w:hRule="atLeast"/>
          <w:jc w:val="center"/>
        </w:trPr>
        <w:tc>
          <w:tcPr>
            <w:tcW w:w="2526" w:type="dxa"/>
          </w:tcPr>
          <w:p w14:paraId="2872789D">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140-160</w:t>
            </w:r>
          </w:p>
        </w:tc>
        <w:tc>
          <w:tcPr>
            <w:tcW w:w="2999" w:type="dxa"/>
          </w:tcPr>
          <w:p w14:paraId="279E69F5">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12</w:t>
            </w:r>
          </w:p>
        </w:tc>
      </w:tr>
      <w:tr w14:paraId="48E11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5" w:hRule="atLeast"/>
          <w:jc w:val="center"/>
        </w:trPr>
        <w:tc>
          <w:tcPr>
            <w:tcW w:w="2526" w:type="dxa"/>
          </w:tcPr>
          <w:p w14:paraId="5DD5070C">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Total</w:t>
            </w:r>
          </w:p>
        </w:tc>
        <w:tc>
          <w:tcPr>
            <w:tcW w:w="2999" w:type="dxa"/>
          </w:tcPr>
          <w:p w14:paraId="3024EC01">
            <w:pPr>
              <w:spacing w:after="0" w:line="360" w:lineRule="auto"/>
              <w:jc w:val="center"/>
              <w:rPr>
                <w:rFonts w:ascii="Times New Roman" w:hAnsi="Times New Roman" w:cs="Times New Roman"/>
                <w:sz w:val="24"/>
                <w:szCs w:val="24"/>
                <w:lang w:val="en-GB"/>
              </w:rPr>
            </w:pPr>
            <w:r>
              <w:rPr>
                <w:rFonts w:ascii="Times New Roman" w:hAnsi="Times New Roman" w:cs="Times New Roman"/>
                <w:sz w:val="24"/>
                <w:szCs w:val="24"/>
                <w:lang w:val="en-GB"/>
              </w:rPr>
              <w:t>75</w:t>
            </w:r>
          </w:p>
        </w:tc>
      </w:tr>
    </w:tbl>
    <w:p w14:paraId="12866EDD">
      <w:pPr>
        <w:spacing w:after="0" w:line="360" w:lineRule="auto"/>
        <w:jc w:val="both"/>
        <w:rPr>
          <w:rFonts w:ascii="Times New Roman" w:hAnsi="Times New Roman" w:cs="Times New Roman"/>
          <w:sz w:val="24"/>
          <w:szCs w:val="24"/>
        </w:rPr>
      </w:pPr>
    </w:p>
    <w:p w14:paraId="05A1E2F4">
      <w:pPr>
        <w:spacing w:after="0" w:line="360" w:lineRule="auto"/>
        <w:jc w:val="center"/>
        <w:rPr>
          <w:rFonts w:ascii="Times New Roman" w:hAnsi="Times New Roman" w:cs="Times New Roman"/>
          <w:b/>
          <w:sz w:val="24"/>
          <w:szCs w:val="24"/>
        </w:rPr>
      </w:pPr>
    </w:p>
    <w:p w14:paraId="4BB1BD12">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SECTION B</w:t>
      </w:r>
    </w:p>
    <w:p w14:paraId="7B0D4D26">
      <w:pPr>
        <w:shd w:val="clear" w:color="auto" w:fill="FFFFFF"/>
        <w:spacing w:after="0" w:line="360" w:lineRule="auto"/>
        <w:rPr>
          <w:rFonts w:ascii="Times New Roman" w:hAnsi="Times New Roman" w:eastAsia="Times New Roman" w:cs="Times New Roman"/>
          <w:b/>
          <w:color w:val="424242"/>
          <w:sz w:val="24"/>
          <w:szCs w:val="24"/>
          <w:lang w:eastAsia="en-GB"/>
        </w:rPr>
      </w:pPr>
    </w:p>
    <w:p w14:paraId="7E5D6589">
      <w:pPr>
        <w:shd w:val="clear" w:color="auto" w:fill="FFFFFF"/>
        <w:spacing w:after="0" w:line="360" w:lineRule="auto"/>
        <w:rPr>
          <w:rFonts w:ascii="Times New Roman" w:hAnsi="Times New Roman" w:eastAsia="Times New Roman" w:cs="Times New Roman"/>
          <w:b/>
          <w:color w:val="424242"/>
          <w:sz w:val="24"/>
          <w:szCs w:val="24"/>
          <w:lang w:eastAsia="en-GB"/>
        </w:rPr>
      </w:pPr>
      <w:r>
        <w:rPr>
          <w:rFonts w:ascii="Times New Roman" w:hAnsi="Times New Roman" w:eastAsia="Times New Roman" w:cs="Times New Roman"/>
          <w:b/>
          <w:color w:val="424242"/>
          <w:sz w:val="24"/>
          <w:szCs w:val="24"/>
          <w:lang w:eastAsia="en-GB"/>
        </w:rPr>
        <w:t>QUESTION TWO</w:t>
      </w:r>
    </w:p>
    <w:p w14:paraId="6FC19197">
      <w:pPr>
        <w:pStyle w:val="12"/>
        <w:numPr>
          <w:ilvl w:val="0"/>
          <w:numId w:val="4"/>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Sixty adults with gum disease were asked the number of times per week they used to clean before their diagnosis. The incomplete results are shown in table 1.</w:t>
      </w:r>
    </w:p>
    <w:p w14:paraId="40001E25">
      <w:pPr>
        <w:shd w:val="clear" w:color="auto" w:fill="FFFFFF"/>
        <w:spacing w:after="0" w:line="360" w:lineRule="auto"/>
        <w:rPr>
          <w:rFonts w:ascii="Times New Roman" w:hAnsi="Times New Roman" w:eastAsia="Times New Roman" w:cs="Times New Roman"/>
          <w:sz w:val="24"/>
          <w:szCs w:val="24"/>
          <w:lang w:eastAsia="en-GB"/>
        </w:rPr>
      </w:pPr>
    </w:p>
    <w:p w14:paraId="372236DD">
      <w:pPr>
        <w:shd w:val="clear" w:color="auto" w:fill="FFFFFF"/>
        <w:spacing w:after="0" w:line="360" w:lineRule="auto"/>
        <w:rPr>
          <w:rFonts w:ascii="Times New Roman" w:hAnsi="Times New Roman" w:eastAsia="Times New Roman" w:cs="Times New Roman"/>
          <w:sz w:val="24"/>
          <w:szCs w:val="24"/>
          <w:lang w:eastAsia="en-GB"/>
        </w:rPr>
      </w:pPr>
    </w:p>
    <w:p w14:paraId="48A2673A">
      <w:pPr>
        <w:shd w:val="clear" w:color="auto" w:fill="FFFFFF"/>
        <w:spacing w:after="0" w:line="360" w:lineRule="auto"/>
        <w:rPr>
          <w:rFonts w:ascii="Times New Roman" w:hAnsi="Times New Roman" w:eastAsia="Times New Roman" w:cs="Times New Roman"/>
          <w:b/>
          <w:sz w:val="24"/>
          <w:szCs w:val="24"/>
          <w:lang w:eastAsia="en-GB"/>
        </w:rPr>
      </w:pPr>
      <w:r>
        <w:rPr>
          <w:rFonts w:ascii="Times New Roman" w:hAnsi="Times New Roman" w:eastAsia="Times New Roman" w:cs="Times New Roman"/>
          <w:b/>
          <w:sz w:val="24"/>
          <w:szCs w:val="24"/>
          <w:lang w:eastAsia="en-GB"/>
        </w:rPr>
        <w:t>Table 1</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94"/>
        <w:gridCol w:w="1430"/>
        <w:gridCol w:w="2329"/>
        <w:gridCol w:w="2394"/>
      </w:tblGrid>
      <w:tr w14:paraId="0675CC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18786042">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 Cleaning per week</w:t>
            </w:r>
          </w:p>
        </w:tc>
        <w:tc>
          <w:tcPr>
            <w:tcW w:w="1430" w:type="dxa"/>
          </w:tcPr>
          <w:p w14:paraId="0B4D45A1">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Frequency</w:t>
            </w:r>
          </w:p>
        </w:tc>
        <w:tc>
          <w:tcPr>
            <w:tcW w:w="2329" w:type="dxa"/>
          </w:tcPr>
          <w:p w14:paraId="0D549A5B">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Relative Frequency</w:t>
            </w:r>
          </w:p>
        </w:tc>
        <w:tc>
          <w:tcPr>
            <w:tcW w:w="2394" w:type="dxa"/>
          </w:tcPr>
          <w:p w14:paraId="0730544F">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Cumulative Relative Frequency</w:t>
            </w:r>
          </w:p>
        </w:tc>
      </w:tr>
      <w:tr w14:paraId="7AFA88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24817093">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w:t>
            </w:r>
          </w:p>
        </w:tc>
        <w:tc>
          <w:tcPr>
            <w:tcW w:w="1430" w:type="dxa"/>
          </w:tcPr>
          <w:p w14:paraId="22FF5F22">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27</w:t>
            </w:r>
          </w:p>
        </w:tc>
        <w:tc>
          <w:tcPr>
            <w:tcW w:w="2329" w:type="dxa"/>
          </w:tcPr>
          <w:p w14:paraId="21F5EA2B">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0.4500</w:t>
            </w:r>
          </w:p>
        </w:tc>
        <w:tc>
          <w:tcPr>
            <w:tcW w:w="2394" w:type="dxa"/>
          </w:tcPr>
          <w:p w14:paraId="44B11D0A">
            <w:pPr>
              <w:spacing w:after="0" w:line="360" w:lineRule="auto"/>
              <w:rPr>
                <w:rFonts w:ascii="Times New Roman" w:hAnsi="Times New Roman" w:eastAsia="Times New Roman" w:cs="Times New Roman"/>
                <w:color w:val="424242"/>
                <w:sz w:val="24"/>
                <w:szCs w:val="24"/>
                <w:lang w:val="en-GB" w:eastAsia="en-GB"/>
              </w:rPr>
            </w:pPr>
          </w:p>
        </w:tc>
      </w:tr>
      <w:tr w14:paraId="097C59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37EE2D90">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w:t>
            </w:r>
          </w:p>
        </w:tc>
        <w:tc>
          <w:tcPr>
            <w:tcW w:w="1430" w:type="dxa"/>
          </w:tcPr>
          <w:p w14:paraId="0B4FC13E">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18</w:t>
            </w:r>
          </w:p>
        </w:tc>
        <w:tc>
          <w:tcPr>
            <w:tcW w:w="2329" w:type="dxa"/>
          </w:tcPr>
          <w:p w14:paraId="2B37B4B2">
            <w:pPr>
              <w:spacing w:after="0" w:line="360" w:lineRule="auto"/>
              <w:rPr>
                <w:rFonts w:ascii="Times New Roman" w:hAnsi="Times New Roman" w:eastAsia="Times New Roman" w:cs="Times New Roman"/>
                <w:color w:val="424242"/>
                <w:sz w:val="24"/>
                <w:szCs w:val="24"/>
                <w:lang w:val="en-GB" w:eastAsia="en-GB"/>
              </w:rPr>
            </w:pPr>
          </w:p>
        </w:tc>
        <w:tc>
          <w:tcPr>
            <w:tcW w:w="2394" w:type="dxa"/>
          </w:tcPr>
          <w:p w14:paraId="3D689253">
            <w:pPr>
              <w:spacing w:after="0" w:line="360" w:lineRule="auto"/>
              <w:rPr>
                <w:rFonts w:ascii="Times New Roman" w:hAnsi="Times New Roman" w:eastAsia="Times New Roman" w:cs="Times New Roman"/>
                <w:color w:val="424242"/>
                <w:sz w:val="24"/>
                <w:szCs w:val="24"/>
                <w:lang w:val="en-GB" w:eastAsia="en-GB"/>
              </w:rPr>
            </w:pPr>
          </w:p>
        </w:tc>
      </w:tr>
      <w:tr w14:paraId="2C7237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0D3C1963">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3</w:t>
            </w:r>
          </w:p>
        </w:tc>
        <w:tc>
          <w:tcPr>
            <w:tcW w:w="1430" w:type="dxa"/>
          </w:tcPr>
          <w:p w14:paraId="003730FE">
            <w:pPr>
              <w:spacing w:after="0" w:line="360" w:lineRule="auto"/>
              <w:rPr>
                <w:rFonts w:ascii="Times New Roman" w:hAnsi="Times New Roman" w:eastAsia="Times New Roman" w:cs="Times New Roman"/>
                <w:color w:val="424242"/>
                <w:sz w:val="24"/>
                <w:szCs w:val="24"/>
                <w:lang w:val="en-GB" w:eastAsia="en-GB"/>
              </w:rPr>
            </w:pPr>
          </w:p>
        </w:tc>
        <w:tc>
          <w:tcPr>
            <w:tcW w:w="2329" w:type="dxa"/>
          </w:tcPr>
          <w:p w14:paraId="09F7A8DB">
            <w:pPr>
              <w:spacing w:after="0" w:line="360" w:lineRule="auto"/>
              <w:rPr>
                <w:rFonts w:ascii="Times New Roman" w:hAnsi="Times New Roman" w:eastAsia="Times New Roman" w:cs="Times New Roman"/>
                <w:color w:val="424242"/>
                <w:sz w:val="24"/>
                <w:szCs w:val="24"/>
                <w:lang w:val="en-GB" w:eastAsia="en-GB"/>
              </w:rPr>
            </w:pPr>
          </w:p>
        </w:tc>
        <w:tc>
          <w:tcPr>
            <w:tcW w:w="2394" w:type="dxa"/>
          </w:tcPr>
          <w:p w14:paraId="7297A8C2">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0.9333</w:t>
            </w:r>
          </w:p>
        </w:tc>
      </w:tr>
      <w:tr w14:paraId="2E4E4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06631916">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6</w:t>
            </w:r>
          </w:p>
        </w:tc>
        <w:tc>
          <w:tcPr>
            <w:tcW w:w="1430" w:type="dxa"/>
          </w:tcPr>
          <w:p w14:paraId="79D2DAA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3</w:t>
            </w:r>
          </w:p>
        </w:tc>
        <w:tc>
          <w:tcPr>
            <w:tcW w:w="2329" w:type="dxa"/>
          </w:tcPr>
          <w:p w14:paraId="1110B8D7">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0.500</w:t>
            </w:r>
          </w:p>
        </w:tc>
        <w:tc>
          <w:tcPr>
            <w:tcW w:w="2394" w:type="dxa"/>
          </w:tcPr>
          <w:p w14:paraId="7E263424">
            <w:pPr>
              <w:spacing w:after="0" w:line="360" w:lineRule="auto"/>
              <w:rPr>
                <w:rFonts w:ascii="Times New Roman" w:hAnsi="Times New Roman" w:eastAsia="Times New Roman" w:cs="Times New Roman"/>
                <w:color w:val="424242"/>
                <w:sz w:val="24"/>
                <w:szCs w:val="24"/>
                <w:lang w:val="en-GB" w:eastAsia="en-GB"/>
              </w:rPr>
            </w:pPr>
          </w:p>
        </w:tc>
      </w:tr>
      <w:tr w14:paraId="3A3B8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94" w:type="dxa"/>
          </w:tcPr>
          <w:p w14:paraId="08D830EE">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7</w:t>
            </w:r>
          </w:p>
        </w:tc>
        <w:tc>
          <w:tcPr>
            <w:tcW w:w="1430" w:type="dxa"/>
          </w:tcPr>
          <w:p w14:paraId="1DA95D2A">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w:t>
            </w:r>
          </w:p>
        </w:tc>
        <w:tc>
          <w:tcPr>
            <w:tcW w:w="2329" w:type="dxa"/>
          </w:tcPr>
          <w:p w14:paraId="1006AA1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0.0167</w:t>
            </w:r>
          </w:p>
        </w:tc>
        <w:tc>
          <w:tcPr>
            <w:tcW w:w="2394" w:type="dxa"/>
          </w:tcPr>
          <w:p w14:paraId="2A06D5AF">
            <w:pPr>
              <w:spacing w:after="0" w:line="360" w:lineRule="auto"/>
              <w:rPr>
                <w:rFonts w:ascii="Times New Roman" w:hAnsi="Times New Roman" w:eastAsia="Times New Roman" w:cs="Times New Roman"/>
                <w:color w:val="424242"/>
                <w:sz w:val="24"/>
                <w:szCs w:val="24"/>
                <w:lang w:val="en-GB" w:eastAsia="en-GB"/>
              </w:rPr>
            </w:pPr>
          </w:p>
        </w:tc>
      </w:tr>
    </w:tbl>
    <w:p w14:paraId="00F431BF">
      <w:pPr>
        <w:shd w:val="clear" w:color="auto" w:fill="FFFFFF"/>
        <w:spacing w:after="0" w:line="360" w:lineRule="auto"/>
        <w:rPr>
          <w:rFonts w:ascii="Times New Roman" w:hAnsi="Times New Roman" w:eastAsia="Times New Roman" w:cs="Times New Roman"/>
          <w:color w:val="424242"/>
          <w:sz w:val="24"/>
          <w:szCs w:val="24"/>
          <w:lang w:eastAsia="en-GB"/>
        </w:rPr>
      </w:pPr>
    </w:p>
    <w:p w14:paraId="717C4481">
      <w:pPr>
        <w:pStyle w:val="12"/>
        <w:numPr>
          <w:ilvl w:val="0"/>
          <w:numId w:val="5"/>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Fill in the blanks in Table 1.</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(7 Marks)</w:t>
      </w:r>
    </w:p>
    <w:p w14:paraId="7C0647C4">
      <w:pPr>
        <w:pStyle w:val="12"/>
        <w:numPr>
          <w:ilvl w:val="0"/>
          <w:numId w:val="5"/>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Find the percentage of adults who cleaned six times per week.</w:t>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(2 Marks)</w:t>
      </w:r>
    </w:p>
    <w:p w14:paraId="4A326051">
      <w:pPr>
        <w:pStyle w:val="12"/>
        <w:numPr>
          <w:ilvl w:val="0"/>
          <w:numId w:val="5"/>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Calculate the percentage of adults who cleaned at most three times per week.</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(2 Marks)</w:t>
      </w:r>
    </w:p>
    <w:p w14:paraId="579EA453">
      <w:pPr>
        <w:pStyle w:val="12"/>
        <w:numPr>
          <w:ilvl w:val="0"/>
          <w:numId w:val="4"/>
        </w:numPr>
        <w:shd w:val="clear" w:color="auto" w:fill="FFFFFF"/>
        <w:spacing w:after="0" w:line="360" w:lineRule="auto"/>
        <w:rPr>
          <w:rFonts w:ascii="Times New Roman" w:hAnsi="Times New Roman" w:eastAsia="Times New Roman" w:cs="Times New Roman"/>
          <w:sz w:val="24"/>
          <w:szCs w:val="24"/>
          <w:lang w:eastAsia="en-GB"/>
        </w:rPr>
      </w:pPr>
      <w:r>
        <w:rPr>
          <w:rFonts w:ascii="Times New Roman" w:hAnsi="Times New Roman" w:eastAsia="Times New Roman" w:cs="Times New Roman"/>
          <w:sz w:val="24"/>
          <w:szCs w:val="24"/>
          <w:lang w:eastAsia="en-GB"/>
        </w:rPr>
        <w:t>The following is a frequency table displaying the results of a statistics test. Find the best estimate of the class mean.</w:t>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sz w:val="24"/>
          <w:szCs w:val="24"/>
          <w:lang w:eastAsia="en-GB"/>
        </w:rPr>
        <w:tab/>
      </w:r>
      <w:r>
        <w:rPr>
          <w:rFonts w:ascii="Times New Roman" w:hAnsi="Times New Roman" w:eastAsia="Times New Roman" w:cs="Times New Roman"/>
          <w:b/>
          <w:sz w:val="24"/>
          <w:szCs w:val="24"/>
          <w:lang w:eastAsia="en-GB"/>
        </w:rPr>
        <w:t>(9 Marks)</w:t>
      </w:r>
    </w:p>
    <w:p w14:paraId="741306CC">
      <w:pPr>
        <w:shd w:val="clear" w:color="auto" w:fill="FFFFFF"/>
        <w:spacing w:after="0" w:line="360" w:lineRule="auto"/>
        <w:jc w:val="center"/>
        <w:rPr>
          <w:rFonts w:ascii="Times New Roman" w:hAnsi="Times New Roman" w:eastAsia="Times New Roman" w:cs="Times New Roman"/>
          <w:color w:val="424242"/>
          <w:sz w:val="24"/>
          <w:szCs w:val="24"/>
          <w:lang w:eastAsia="en-GB"/>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519"/>
        <w:gridCol w:w="3227"/>
      </w:tblGrid>
      <w:tr w14:paraId="53E42B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2519" w:type="dxa"/>
          </w:tcPr>
          <w:p w14:paraId="10D088D6">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Grade Interval</w:t>
            </w:r>
          </w:p>
        </w:tc>
        <w:tc>
          <w:tcPr>
            <w:tcW w:w="3227" w:type="dxa"/>
          </w:tcPr>
          <w:p w14:paraId="26AEC1CA">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Number of Students</w:t>
            </w:r>
          </w:p>
        </w:tc>
      </w:tr>
      <w:tr w14:paraId="7A8797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1" w:hRule="atLeast"/>
          <w:jc w:val="center"/>
        </w:trPr>
        <w:tc>
          <w:tcPr>
            <w:tcW w:w="2519" w:type="dxa"/>
          </w:tcPr>
          <w:p w14:paraId="777A9AD3">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50 – 56.5</w:t>
            </w:r>
          </w:p>
        </w:tc>
        <w:tc>
          <w:tcPr>
            <w:tcW w:w="3227" w:type="dxa"/>
          </w:tcPr>
          <w:p w14:paraId="59F4ADB8">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w:t>
            </w:r>
          </w:p>
        </w:tc>
      </w:tr>
      <w:tr w14:paraId="1F0202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19" w:type="dxa"/>
          </w:tcPr>
          <w:p w14:paraId="6B786BA4">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56.5 – 62.5</w:t>
            </w:r>
          </w:p>
        </w:tc>
        <w:tc>
          <w:tcPr>
            <w:tcW w:w="3227" w:type="dxa"/>
          </w:tcPr>
          <w:p w14:paraId="04FD5B3D">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w:t>
            </w:r>
          </w:p>
        </w:tc>
      </w:tr>
      <w:tr w14:paraId="6918B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2519" w:type="dxa"/>
          </w:tcPr>
          <w:p w14:paraId="2C657ADC">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62.5 – 68.5</w:t>
            </w:r>
          </w:p>
        </w:tc>
        <w:tc>
          <w:tcPr>
            <w:tcW w:w="3227" w:type="dxa"/>
          </w:tcPr>
          <w:p w14:paraId="124B948F">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w:t>
            </w:r>
          </w:p>
        </w:tc>
      </w:tr>
      <w:tr w14:paraId="603C1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19" w:type="dxa"/>
          </w:tcPr>
          <w:p w14:paraId="36BD1884">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68.5 – 74.5</w:t>
            </w:r>
          </w:p>
        </w:tc>
        <w:tc>
          <w:tcPr>
            <w:tcW w:w="3227" w:type="dxa"/>
          </w:tcPr>
          <w:p w14:paraId="0DD4A9EF">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w:t>
            </w:r>
          </w:p>
        </w:tc>
      </w:tr>
      <w:tr w14:paraId="23E10D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3" w:hRule="atLeast"/>
          <w:jc w:val="center"/>
        </w:trPr>
        <w:tc>
          <w:tcPr>
            <w:tcW w:w="2519" w:type="dxa"/>
          </w:tcPr>
          <w:p w14:paraId="28B8B75A">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74.5 – 80.5</w:t>
            </w:r>
          </w:p>
        </w:tc>
        <w:tc>
          <w:tcPr>
            <w:tcW w:w="3227" w:type="dxa"/>
          </w:tcPr>
          <w:p w14:paraId="252B6196">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w:t>
            </w:r>
          </w:p>
        </w:tc>
      </w:tr>
      <w:tr w14:paraId="06B454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19" w:type="dxa"/>
          </w:tcPr>
          <w:p w14:paraId="53B4D09A">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80.5 – 86.5</w:t>
            </w:r>
          </w:p>
        </w:tc>
        <w:tc>
          <w:tcPr>
            <w:tcW w:w="3227" w:type="dxa"/>
          </w:tcPr>
          <w:p w14:paraId="2AC51F94">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3</w:t>
            </w:r>
          </w:p>
        </w:tc>
      </w:tr>
      <w:tr w14:paraId="0B0840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19" w:type="dxa"/>
          </w:tcPr>
          <w:p w14:paraId="3F4E7ECE">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86.5 – 92.5</w:t>
            </w:r>
          </w:p>
        </w:tc>
        <w:tc>
          <w:tcPr>
            <w:tcW w:w="3227" w:type="dxa"/>
          </w:tcPr>
          <w:p w14:paraId="5B84ABF5">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w:t>
            </w:r>
          </w:p>
        </w:tc>
      </w:tr>
      <w:tr w14:paraId="44D76F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2519" w:type="dxa"/>
          </w:tcPr>
          <w:p w14:paraId="5D3518B1">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92.5 – 98.5</w:t>
            </w:r>
          </w:p>
        </w:tc>
        <w:tc>
          <w:tcPr>
            <w:tcW w:w="3227" w:type="dxa"/>
          </w:tcPr>
          <w:p w14:paraId="309C3D36">
            <w:pPr>
              <w:spacing w:after="0" w:line="360" w:lineRule="auto"/>
              <w:jc w:val="center"/>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w:t>
            </w:r>
          </w:p>
        </w:tc>
      </w:tr>
    </w:tbl>
    <w:p w14:paraId="0F02CA37">
      <w:pPr>
        <w:shd w:val="clear" w:color="auto" w:fill="FFFFFF"/>
        <w:spacing w:after="0" w:line="360" w:lineRule="auto"/>
        <w:jc w:val="right"/>
        <w:rPr>
          <w:rFonts w:ascii="Times New Roman" w:hAnsi="Times New Roman" w:eastAsia="Times New Roman" w:cs="Times New Roman"/>
          <w:color w:val="424242"/>
          <w:sz w:val="24"/>
          <w:szCs w:val="24"/>
          <w:lang w:eastAsia="en-GB"/>
        </w:rPr>
      </w:pPr>
    </w:p>
    <w:p w14:paraId="70FE2AF1">
      <w:pPr>
        <w:spacing w:after="0" w:line="360" w:lineRule="auto"/>
        <w:rPr>
          <w:rFonts w:ascii="Times New Roman" w:hAnsi="Times New Roman" w:cs="Times New Roman"/>
          <w:sz w:val="24"/>
          <w:szCs w:val="24"/>
        </w:rPr>
      </w:pPr>
      <w:r>
        <w:rPr>
          <w:rFonts w:ascii="Times New Roman" w:hAnsi="Times New Roman" w:cs="Times New Roman"/>
          <w:b/>
          <w:sz w:val="24"/>
          <w:szCs w:val="24"/>
        </w:rPr>
        <w:t>QUESTION THREE</w:t>
      </w:r>
    </w:p>
    <w:p w14:paraId="3CE12827">
      <w:pPr>
        <w:pStyle w:val="12"/>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You go to a supermarket and purchase three cans of soup (19 grams tomato, 14.1 grams lentil, and 19 Italian soup), two packages of nuts (walnuts and peanuts), two different kinds of vegetables (spinach, and carrots), and two desserts (16 grams ice cream and 32 grams chocolate chip cookies). Name data sets that are quantitative discrete, quantitative continuous, and qualitative.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 Marks)</w:t>
      </w:r>
    </w:p>
    <w:p w14:paraId="34D388E7">
      <w:pPr>
        <w:pStyle w:val="12"/>
        <w:numPr>
          <w:ilvl w:val="0"/>
          <w:numId w:val="6"/>
        </w:numPr>
        <w:spacing w:after="0" w:line="360" w:lineRule="auto"/>
        <w:jc w:val="both"/>
        <w:rPr>
          <w:rFonts w:ascii="Times New Roman" w:hAnsi="Times New Roman" w:cs="Times New Roman"/>
          <w:sz w:val="24"/>
          <w:szCs w:val="24"/>
        </w:rPr>
      </w:pPr>
      <w:r>
        <w:rPr>
          <w:rFonts w:ascii="Times New Roman" w:hAnsi="Times New Roman" w:eastAsia="Times New Roman" w:cs="Times New Roman"/>
          <w:sz w:val="24"/>
          <w:szCs w:val="24"/>
          <w:lang w:val="en-GB"/>
        </w:rPr>
        <w:t>Determine the type of sampling used (simple random, stratified, systematic, cluster, or convenience).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 Marks)</w:t>
      </w:r>
    </w:p>
    <w:p w14:paraId="3C8B919C">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soccer coach selects six players from a group of boys aged eight to ten, seven players from a group of boys aged 11 to 12, and three players from a group of boys aged 13 to 14 to form a recreational soccer team.</w:t>
      </w:r>
    </w:p>
    <w:p w14:paraId="239A193C">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pollster interviews all human resource personnel in five different high-tech companies.</w:t>
      </w:r>
    </w:p>
    <w:p w14:paraId="5934C7FF">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high school educational researcher interviews 50 high school female teachers and 50 high school male teachers.</w:t>
      </w:r>
    </w:p>
    <w:p w14:paraId="2C28DA1B">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medical researcher interviews every third cancer patient from a list of cancer patients at a local hospital.</w:t>
      </w:r>
    </w:p>
    <w:p w14:paraId="489643B6">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high school counselor uses a computer to generate 50 random numbers and then picks students whose names correspond to the numbers.</w:t>
      </w:r>
    </w:p>
    <w:p w14:paraId="366AB3BF">
      <w:pPr>
        <w:numPr>
          <w:ilvl w:val="1"/>
          <w:numId w:val="7"/>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A student interviews classmates in his algebra class to determine how many pairs of jeans a student owns, on average.</w:t>
      </w:r>
    </w:p>
    <w:p w14:paraId="4E1316B3">
      <w:pPr>
        <w:pStyle w:val="12"/>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Consider the following descriptions and determine the correct data type. Indicate whether quantitative data are continuous or discrete.</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 Marks)</w:t>
      </w:r>
    </w:p>
    <w:p w14:paraId="323ADFCA">
      <w:pPr>
        <w:pStyle w:val="12"/>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distance from your home to the nearest grocery store</w:t>
      </w:r>
    </w:p>
    <w:p w14:paraId="5EF9FA60">
      <w:pPr>
        <w:pStyle w:val="12"/>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number of classes a student takes per semester</w:t>
      </w:r>
    </w:p>
    <w:p w14:paraId="78B5B79A">
      <w:pPr>
        <w:pStyle w:val="12"/>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type of calculator you use</w:t>
      </w:r>
    </w:p>
    <w:p w14:paraId="35EC4DAA">
      <w:pPr>
        <w:pStyle w:val="12"/>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IQ scores</w:t>
      </w:r>
    </w:p>
    <w:p w14:paraId="09F5C14E">
      <w:pPr>
        <w:shd w:val="clear" w:color="auto" w:fill="FFFFFF"/>
        <w:spacing w:after="0" w:line="360" w:lineRule="auto"/>
        <w:ind w:left="131"/>
        <w:rPr>
          <w:rFonts w:ascii="Times New Roman" w:hAnsi="Times New Roman" w:eastAsia="Times New Roman" w:cs="Times New Roman"/>
          <w:color w:val="FF0000"/>
          <w:sz w:val="24"/>
          <w:szCs w:val="24"/>
          <w:lang w:eastAsia="en-GB"/>
        </w:rPr>
      </w:pPr>
    </w:p>
    <w:p w14:paraId="0DCA7508">
      <w:pPr>
        <w:shd w:val="clear" w:color="auto" w:fill="FFFFFF"/>
        <w:spacing w:after="0" w:line="360" w:lineRule="auto"/>
        <w:rPr>
          <w:rFonts w:ascii="Times New Roman" w:hAnsi="Times New Roman" w:eastAsia="Times New Roman" w:cs="Times New Roman"/>
          <w:b/>
          <w:color w:val="424242"/>
          <w:sz w:val="24"/>
          <w:szCs w:val="24"/>
          <w:lang w:eastAsia="en-GB"/>
        </w:rPr>
      </w:pPr>
      <w:r>
        <w:rPr>
          <w:rFonts w:ascii="Times New Roman" w:hAnsi="Times New Roman" w:eastAsia="Times New Roman" w:cs="Times New Roman"/>
          <w:b/>
          <w:color w:val="424242"/>
          <w:sz w:val="24"/>
          <w:szCs w:val="24"/>
          <w:lang w:eastAsia="en-GB"/>
        </w:rPr>
        <w:t>QUESTION FOUR</w:t>
      </w:r>
    </w:p>
    <w:p w14:paraId="76934713">
      <w:pPr>
        <w:pStyle w:val="12"/>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Quantitative data can be classified as discrete or continuous. Distinguish the two.</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 Marks)</w:t>
      </w:r>
    </w:p>
    <w:p w14:paraId="07573FF8">
      <w:pPr>
        <w:pStyle w:val="12"/>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Citing THREE reasons, explain why it is important to critically analyze statistical studies before accepting their results.</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 Marks)</w:t>
      </w:r>
    </w:p>
    <w:p w14:paraId="2F0C6F3D">
      <w:pPr>
        <w:pStyle w:val="12"/>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Using the following data set, construct a histogram.</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384"/>
        <w:gridCol w:w="1287"/>
        <w:gridCol w:w="1123"/>
        <w:gridCol w:w="1276"/>
        <w:gridCol w:w="1417"/>
      </w:tblGrid>
      <w:tr w14:paraId="0AB0BC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487" w:type="dxa"/>
            <w:gridSpan w:val="5"/>
          </w:tcPr>
          <w:p w14:paraId="534936A6">
            <w:pPr>
              <w:spacing w:after="0" w:line="360" w:lineRule="auto"/>
              <w:jc w:val="center"/>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Number of hours my classmates spent playing video games on weekends</w:t>
            </w:r>
          </w:p>
        </w:tc>
      </w:tr>
      <w:tr w14:paraId="54F0E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Pr>
          <w:p w14:paraId="5F3FD360">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9.95</w:t>
            </w:r>
          </w:p>
        </w:tc>
        <w:tc>
          <w:tcPr>
            <w:tcW w:w="1287" w:type="dxa"/>
          </w:tcPr>
          <w:p w14:paraId="26B29E91">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10</w:t>
            </w:r>
          </w:p>
        </w:tc>
        <w:tc>
          <w:tcPr>
            <w:tcW w:w="1123" w:type="dxa"/>
          </w:tcPr>
          <w:p w14:paraId="57AFF31C">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2.25</w:t>
            </w:r>
          </w:p>
        </w:tc>
        <w:tc>
          <w:tcPr>
            <w:tcW w:w="1276" w:type="dxa"/>
          </w:tcPr>
          <w:p w14:paraId="0EDF4576">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16.75</w:t>
            </w:r>
          </w:p>
        </w:tc>
        <w:tc>
          <w:tcPr>
            <w:tcW w:w="1417" w:type="dxa"/>
          </w:tcPr>
          <w:p w14:paraId="66B6A31B">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0</w:t>
            </w:r>
          </w:p>
        </w:tc>
      </w:tr>
      <w:tr w14:paraId="6A6132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Pr>
          <w:p w14:paraId="39FFA14B">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19.5</w:t>
            </w:r>
          </w:p>
        </w:tc>
        <w:tc>
          <w:tcPr>
            <w:tcW w:w="1287" w:type="dxa"/>
          </w:tcPr>
          <w:p w14:paraId="68C55CB3">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22.5</w:t>
            </w:r>
          </w:p>
        </w:tc>
        <w:tc>
          <w:tcPr>
            <w:tcW w:w="1123" w:type="dxa"/>
          </w:tcPr>
          <w:p w14:paraId="6421E058">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7.5</w:t>
            </w:r>
          </w:p>
        </w:tc>
        <w:tc>
          <w:tcPr>
            <w:tcW w:w="1276" w:type="dxa"/>
          </w:tcPr>
          <w:p w14:paraId="462CB71B">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15</w:t>
            </w:r>
          </w:p>
        </w:tc>
        <w:tc>
          <w:tcPr>
            <w:tcW w:w="1417" w:type="dxa"/>
          </w:tcPr>
          <w:p w14:paraId="7A151BB2">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12.75</w:t>
            </w:r>
          </w:p>
        </w:tc>
      </w:tr>
      <w:tr w14:paraId="07B211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Pr>
          <w:p w14:paraId="1944710E">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5.5</w:t>
            </w:r>
          </w:p>
        </w:tc>
        <w:tc>
          <w:tcPr>
            <w:tcW w:w="1287" w:type="dxa"/>
          </w:tcPr>
          <w:p w14:paraId="2704EC56">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11</w:t>
            </w:r>
          </w:p>
        </w:tc>
        <w:tc>
          <w:tcPr>
            <w:tcW w:w="1123" w:type="dxa"/>
          </w:tcPr>
          <w:p w14:paraId="06C476C1">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10</w:t>
            </w:r>
          </w:p>
        </w:tc>
        <w:tc>
          <w:tcPr>
            <w:tcW w:w="1276" w:type="dxa"/>
          </w:tcPr>
          <w:p w14:paraId="53335ED8">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20.75</w:t>
            </w:r>
          </w:p>
        </w:tc>
        <w:tc>
          <w:tcPr>
            <w:tcW w:w="1417" w:type="dxa"/>
          </w:tcPr>
          <w:p w14:paraId="3792840C">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17.5</w:t>
            </w:r>
          </w:p>
        </w:tc>
      </w:tr>
      <w:tr w14:paraId="2DB09F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Pr>
          <w:p w14:paraId="1254FF25">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23</w:t>
            </w:r>
          </w:p>
        </w:tc>
        <w:tc>
          <w:tcPr>
            <w:tcW w:w="1287" w:type="dxa"/>
          </w:tcPr>
          <w:p w14:paraId="7221ADC9">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21.9</w:t>
            </w:r>
          </w:p>
        </w:tc>
        <w:tc>
          <w:tcPr>
            <w:tcW w:w="1123" w:type="dxa"/>
          </w:tcPr>
          <w:p w14:paraId="3A98F541">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24</w:t>
            </w:r>
          </w:p>
        </w:tc>
        <w:tc>
          <w:tcPr>
            <w:tcW w:w="1276" w:type="dxa"/>
          </w:tcPr>
          <w:p w14:paraId="728D248A">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23.75</w:t>
            </w:r>
          </w:p>
        </w:tc>
        <w:tc>
          <w:tcPr>
            <w:tcW w:w="1417" w:type="dxa"/>
          </w:tcPr>
          <w:p w14:paraId="04BF90EA">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18</w:t>
            </w:r>
          </w:p>
        </w:tc>
      </w:tr>
      <w:tr w14:paraId="36BF9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384" w:type="dxa"/>
          </w:tcPr>
          <w:p w14:paraId="0F8A7403">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20</w:t>
            </w:r>
          </w:p>
        </w:tc>
        <w:tc>
          <w:tcPr>
            <w:tcW w:w="1287" w:type="dxa"/>
          </w:tcPr>
          <w:p w14:paraId="5E397D2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15</w:t>
            </w:r>
          </w:p>
        </w:tc>
        <w:tc>
          <w:tcPr>
            <w:tcW w:w="1123" w:type="dxa"/>
          </w:tcPr>
          <w:p w14:paraId="29AAA4B6">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22.9</w:t>
            </w:r>
          </w:p>
        </w:tc>
        <w:tc>
          <w:tcPr>
            <w:tcW w:w="1276" w:type="dxa"/>
          </w:tcPr>
          <w:p w14:paraId="447B69D6">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18.8</w:t>
            </w:r>
          </w:p>
        </w:tc>
        <w:tc>
          <w:tcPr>
            <w:tcW w:w="1417" w:type="dxa"/>
          </w:tcPr>
          <w:p w14:paraId="12DD7553">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20.5</w:t>
            </w:r>
          </w:p>
        </w:tc>
      </w:tr>
    </w:tbl>
    <w:p w14:paraId="678965C8">
      <w:pPr>
        <w:shd w:val="clear" w:color="auto" w:fill="FFFFFF"/>
        <w:spacing w:after="0" w:line="360" w:lineRule="auto"/>
        <w:rPr>
          <w:rFonts w:ascii="Times New Roman" w:hAnsi="Times New Roman" w:eastAsia="Times New Roman" w:cs="Times New Roman"/>
          <w:color w:val="424242"/>
          <w:sz w:val="24"/>
          <w:szCs w:val="24"/>
          <w:lang w:eastAsia="en-GB"/>
        </w:rPr>
      </w:pPr>
    </w:p>
    <w:p w14:paraId="10204650">
      <w:pPr>
        <w:pStyle w:val="12"/>
        <w:numPr>
          <w:ilvl w:val="0"/>
          <w:numId w:val="9"/>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The data set shows U.S. Presidents’ ages at inauguration. Use it to construct a frequency polygon.</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(5 Marks)</w:t>
      </w:r>
    </w:p>
    <w:p w14:paraId="2ABA557F">
      <w:pPr>
        <w:shd w:val="clear" w:color="auto" w:fill="FFFFFF"/>
        <w:spacing w:after="0" w:line="360" w:lineRule="auto"/>
        <w:jc w:val="center"/>
        <w:rPr>
          <w:rFonts w:ascii="Times New Roman" w:hAnsi="Times New Roman" w:eastAsia="Times New Roman" w:cs="Times New Roman"/>
          <w:color w:val="424242"/>
          <w:sz w:val="24"/>
          <w:szCs w:val="24"/>
          <w:lang w:eastAsia="en-GB"/>
        </w:rPr>
      </w:pPr>
    </w:p>
    <w:tbl>
      <w:tblPr>
        <w:tblStyle w:val="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08"/>
        <w:gridCol w:w="2516"/>
      </w:tblGrid>
      <w:tr w14:paraId="1480E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208" w:type="dxa"/>
          </w:tcPr>
          <w:p w14:paraId="2259105F">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Age at Inauguration</w:t>
            </w:r>
          </w:p>
        </w:tc>
        <w:tc>
          <w:tcPr>
            <w:tcW w:w="2516" w:type="dxa"/>
          </w:tcPr>
          <w:p w14:paraId="4D08C45D">
            <w:pPr>
              <w:spacing w:after="0" w:line="360" w:lineRule="auto"/>
              <w:rPr>
                <w:rFonts w:ascii="Times New Roman" w:hAnsi="Times New Roman" w:eastAsia="Times New Roman" w:cs="Times New Roman"/>
                <w:b/>
                <w:color w:val="424242"/>
                <w:sz w:val="24"/>
                <w:szCs w:val="24"/>
                <w:lang w:val="en-GB" w:eastAsia="en-GB"/>
              </w:rPr>
            </w:pPr>
            <w:r>
              <w:rPr>
                <w:rFonts w:ascii="Times New Roman" w:hAnsi="Times New Roman" w:eastAsia="Times New Roman" w:cs="Times New Roman"/>
                <w:b/>
                <w:color w:val="424242"/>
                <w:sz w:val="24"/>
                <w:szCs w:val="24"/>
                <w:lang w:val="en-GB" w:eastAsia="en-GB"/>
              </w:rPr>
              <w:t>Frequency</w:t>
            </w:r>
          </w:p>
        </w:tc>
      </w:tr>
      <w:tr w14:paraId="189153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208" w:type="dxa"/>
          </w:tcPr>
          <w:p w14:paraId="64A8975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41.5 – 46.5</w:t>
            </w:r>
          </w:p>
        </w:tc>
        <w:tc>
          <w:tcPr>
            <w:tcW w:w="2516" w:type="dxa"/>
          </w:tcPr>
          <w:p w14:paraId="32EFB46A">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w:t>
            </w:r>
          </w:p>
        </w:tc>
      </w:tr>
      <w:tr w14:paraId="553C75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208" w:type="dxa"/>
          </w:tcPr>
          <w:p w14:paraId="3E8C978D">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46.5 – 51.5</w:t>
            </w:r>
          </w:p>
        </w:tc>
        <w:tc>
          <w:tcPr>
            <w:tcW w:w="2516" w:type="dxa"/>
          </w:tcPr>
          <w:p w14:paraId="514F078D">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11</w:t>
            </w:r>
          </w:p>
        </w:tc>
      </w:tr>
      <w:tr w14:paraId="631F8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208" w:type="dxa"/>
          </w:tcPr>
          <w:p w14:paraId="3C5E87D2">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51.5 – 56.5</w:t>
            </w:r>
          </w:p>
        </w:tc>
        <w:tc>
          <w:tcPr>
            <w:tcW w:w="2516" w:type="dxa"/>
          </w:tcPr>
          <w:p w14:paraId="6514E11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14</w:t>
            </w:r>
          </w:p>
        </w:tc>
      </w:tr>
      <w:tr w14:paraId="63AD25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0" w:hRule="atLeast"/>
          <w:jc w:val="center"/>
        </w:trPr>
        <w:tc>
          <w:tcPr>
            <w:tcW w:w="4208" w:type="dxa"/>
          </w:tcPr>
          <w:p w14:paraId="2B529BD2">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56.5 – 61.5</w:t>
            </w:r>
          </w:p>
        </w:tc>
        <w:tc>
          <w:tcPr>
            <w:tcW w:w="2516" w:type="dxa"/>
          </w:tcPr>
          <w:p w14:paraId="14CB436A">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9</w:t>
            </w:r>
          </w:p>
        </w:tc>
      </w:tr>
      <w:tr w14:paraId="382A21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208" w:type="dxa"/>
          </w:tcPr>
          <w:p w14:paraId="348BE3CE">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61.5 – 66.5</w:t>
            </w:r>
          </w:p>
        </w:tc>
        <w:tc>
          <w:tcPr>
            <w:tcW w:w="2516" w:type="dxa"/>
          </w:tcPr>
          <w:p w14:paraId="25376BC5">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4</w:t>
            </w:r>
          </w:p>
        </w:tc>
      </w:tr>
      <w:tr w14:paraId="089C83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4208" w:type="dxa"/>
          </w:tcPr>
          <w:p w14:paraId="285A5FB4">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66.5 – 71.5</w:t>
            </w:r>
          </w:p>
        </w:tc>
        <w:tc>
          <w:tcPr>
            <w:tcW w:w="2516" w:type="dxa"/>
          </w:tcPr>
          <w:p w14:paraId="7170F481">
            <w:pPr>
              <w:spacing w:after="0" w:line="360" w:lineRule="auto"/>
              <w:rPr>
                <w:rFonts w:ascii="Times New Roman" w:hAnsi="Times New Roman" w:eastAsia="Times New Roman" w:cs="Times New Roman"/>
                <w:color w:val="424242"/>
                <w:sz w:val="24"/>
                <w:szCs w:val="24"/>
                <w:lang w:val="en-GB" w:eastAsia="en-GB"/>
              </w:rPr>
            </w:pPr>
            <w:r>
              <w:rPr>
                <w:rFonts w:ascii="Times New Roman" w:hAnsi="Times New Roman" w:eastAsia="Times New Roman" w:cs="Times New Roman"/>
                <w:color w:val="424242"/>
                <w:sz w:val="24"/>
                <w:szCs w:val="24"/>
                <w:lang w:val="en-GB" w:eastAsia="en-GB"/>
              </w:rPr>
              <w:t>2</w:t>
            </w:r>
          </w:p>
        </w:tc>
      </w:tr>
    </w:tbl>
    <w:p w14:paraId="48F136BE">
      <w:pPr>
        <w:shd w:val="clear" w:color="auto" w:fill="FFFFFF"/>
        <w:spacing w:after="0" w:line="360" w:lineRule="auto"/>
        <w:rPr>
          <w:rFonts w:ascii="Times New Roman" w:hAnsi="Times New Roman" w:eastAsia="Times New Roman" w:cs="Times New Roman"/>
          <w:color w:val="424242"/>
          <w:sz w:val="24"/>
          <w:szCs w:val="24"/>
          <w:lang w:eastAsia="en-GB"/>
        </w:rPr>
      </w:pPr>
    </w:p>
    <w:p w14:paraId="79B29E08">
      <w:pPr>
        <w:shd w:val="clear" w:color="auto" w:fill="FFFFFF"/>
        <w:spacing w:after="0" w:line="360" w:lineRule="auto"/>
        <w:rPr>
          <w:rFonts w:ascii="Times New Roman" w:hAnsi="Times New Roman" w:eastAsia="Times New Roman" w:cs="Times New Roman"/>
          <w:color w:val="424242"/>
          <w:sz w:val="24"/>
          <w:szCs w:val="24"/>
          <w:lang w:eastAsia="en-GB"/>
        </w:rPr>
      </w:pPr>
    </w:p>
    <w:p w14:paraId="615C534E">
      <w:pPr>
        <w:shd w:val="clear" w:color="auto" w:fill="FFFFFF"/>
        <w:spacing w:after="0" w:line="360" w:lineRule="auto"/>
        <w:jc w:val="center"/>
        <w:rPr>
          <w:rFonts w:ascii="Times New Roman" w:hAnsi="Times New Roman" w:eastAsia="Times New Roman" w:cs="Times New Roman"/>
          <w:b/>
          <w:color w:val="424242"/>
          <w:sz w:val="24"/>
          <w:szCs w:val="24"/>
          <w:lang w:eastAsia="en-GB"/>
        </w:rPr>
      </w:pPr>
      <w:r>
        <w:rPr>
          <w:rFonts w:ascii="Times New Roman" w:hAnsi="Times New Roman" w:eastAsia="Times New Roman" w:cs="Times New Roman"/>
          <w:b/>
          <w:color w:val="424242"/>
          <w:sz w:val="24"/>
          <w:szCs w:val="24"/>
          <w:lang w:eastAsia="en-GB"/>
        </w:rPr>
        <w:t>END OF EXAM</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Bookman Old Style">
    <w:panose1 w:val="02050604050505020204"/>
    <w:charset w:val="00"/>
    <w:family w:val="roman"/>
    <w:pitch w:val="default"/>
    <w:sig w:usb0="00000287" w:usb1="00000000" w:usb2="00000000" w:usb3="00000000" w:csb0="2000009F" w:csb1="DFD70000"/>
  </w:font>
  <w:font w:name="Wingdings 3">
    <w:panose1 w:val="050401020108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509845844"/>
      <w:docPartObj>
        <w:docPartGallery w:val="AutoText"/>
      </w:docPartObj>
    </w:sdtPr>
    <w:sdtContent>
      <w:p w14:paraId="0C2850E8">
        <w:pPr>
          <w:pStyle w:val="6"/>
          <w:jc w:val="right"/>
        </w:pPr>
        <w:r>
          <w:fldChar w:fldCharType="begin"/>
        </w:r>
        <w:r>
          <w:instrText xml:space="preserve"> PAGE   \* MERGEFORMAT </w:instrText>
        </w:r>
        <w:r>
          <w:fldChar w:fldCharType="separate"/>
        </w:r>
        <w:r>
          <w:t>5</w:t>
        </w:r>
        <w:r>
          <w:fldChar w:fldCharType="end"/>
        </w:r>
      </w:p>
    </w:sdtContent>
  </w:sdt>
  <w:p w14:paraId="0C033735">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76" w:lineRule="auto"/>
      </w:pPr>
      <w:r>
        <w:separator/>
      </w:r>
    </w:p>
  </w:footnote>
  <w:footnote w:type="continuationSeparator" w:id="1">
    <w:p>
      <w:pPr>
        <w:spacing w:before="0" w:after="0" w:line="276"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B2567C"/>
    <w:multiLevelType w:val="multilevel"/>
    <w:tmpl w:val="08B2567C"/>
    <w:lvl w:ilvl="0" w:tentative="0">
      <w:start w:val="1"/>
      <w:numFmt w:val="decimal"/>
      <w:lvlText w:val="%1."/>
      <w:lvlJc w:val="left"/>
      <w:pPr>
        <w:ind w:left="720" w:hanging="360"/>
      </w:pPr>
    </w:lvl>
    <w:lvl w:ilvl="1" w:tentative="0">
      <w:start w:val="1"/>
      <w:numFmt w:val="lowerRoman"/>
      <w:lvlText w:val="%2)."/>
      <w:lvlJc w:val="right"/>
      <w:pPr>
        <w:ind w:left="1440" w:hanging="360"/>
      </w:pPr>
      <w:rPr>
        <w:rFonts w:hint="default"/>
      </w:r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EFC15FA"/>
    <w:multiLevelType w:val="multilevel"/>
    <w:tmpl w:val="0EFC15FA"/>
    <w:lvl w:ilvl="0" w:tentative="0">
      <w:start w:val="1"/>
      <w:numFmt w:val="lowerRoman"/>
      <w:lvlText w:val="%1)."/>
      <w:lvlJc w:val="right"/>
      <w:pPr>
        <w:ind w:left="1353" w:hanging="360"/>
      </w:pPr>
      <w:rPr>
        <w:rFonts w:hint="default"/>
      </w:rPr>
    </w:lvl>
    <w:lvl w:ilvl="1" w:tentative="0">
      <w:start w:val="1"/>
      <w:numFmt w:val="lowerLetter"/>
      <w:lvlText w:val="%2."/>
      <w:lvlJc w:val="left"/>
      <w:pPr>
        <w:ind w:left="2073" w:hanging="360"/>
      </w:pPr>
    </w:lvl>
    <w:lvl w:ilvl="2" w:tentative="0">
      <w:start w:val="1"/>
      <w:numFmt w:val="lowerRoman"/>
      <w:lvlText w:val="%3."/>
      <w:lvlJc w:val="right"/>
      <w:pPr>
        <w:ind w:left="2793" w:hanging="180"/>
      </w:pPr>
    </w:lvl>
    <w:lvl w:ilvl="3" w:tentative="0">
      <w:start w:val="1"/>
      <w:numFmt w:val="decimal"/>
      <w:lvlText w:val="%4."/>
      <w:lvlJc w:val="left"/>
      <w:pPr>
        <w:ind w:left="3513" w:hanging="360"/>
      </w:pPr>
    </w:lvl>
    <w:lvl w:ilvl="4" w:tentative="0">
      <w:start w:val="1"/>
      <w:numFmt w:val="lowerLetter"/>
      <w:lvlText w:val="%5."/>
      <w:lvlJc w:val="left"/>
      <w:pPr>
        <w:ind w:left="4233" w:hanging="360"/>
      </w:pPr>
    </w:lvl>
    <w:lvl w:ilvl="5" w:tentative="0">
      <w:start w:val="1"/>
      <w:numFmt w:val="lowerRoman"/>
      <w:lvlText w:val="%6."/>
      <w:lvlJc w:val="right"/>
      <w:pPr>
        <w:ind w:left="4953" w:hanging="180"/>
      </w:pPr>
    </w:lvl>
    <w:lvl w:ilvl="6" w:tentative="0">
      <w:start w:val="1"/>
      <w:numFmt w:val="decimal"/>
      <w:lvlText w:val="%7."/>
      <w:lvlJc w:val="left"/>
      <w:pPr>
        <w:ind w:left="5673" w:hanging="360"/>
      </w:pPr>
    </w:lvl>
    <w:lvl w:ilvl="7" w:tentative="0">
      <w:start w:val="1"/>
      <w:numFmt w:val="lowerLetter"/>
      <w:lvlText w:val="%8."/>
      <w:lvlJc w:val="left"/>
      <w:pPr>
        <w:ind w:left="6393" w:hanging="360"/>
      </w:pPr>
    </w:lvl>
    <w:lvl w:ilvl="8" w:tentative="0">
      <w:start w:val="1"/>
      <w:numFmt w:val="lowerRoman"/>
      <w:lvlText w:val="%9."/>
      <w:lvlJc w:val="right"/>
      <w:pPr>
        <w:ind w:left="7113" w:hanging="180"/>
      </w:pPr>
    </w:lvl>
  </w:abstractNum>
  <w:abstractNum w:abstractNumId="2">
    <w:nsid w:val="1B166019"/>
    <w:multiLevelType w:val="multilevel"/>
    <w:tmpl w:val="1B166019"/>
    <w:lvl w:ilvl="0" w:tentative="0">
      <w:start w:val="1"/>
      <w:numFmt w:val="lowerLetter"/>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3">
    <w:nsid w:val="2FB310E9"/>
    <w:multiLevelType w:val="multilevel"/>
    <w:tmpl w:val="2FB310E9"/>
    <w:lvl w:ilvl="0" w:tentative="0">
      <w:start w:val="1"/>
      <w:numFmt w:val="low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4">
    <w:nsid w:val="377121BA"/>
    <w:multiLevelType w:val="multilevel"/>
    <w:tmpl w:val="377121BA"/>
    <w:lvl w:ilvl="0" w:tentative="0">
      <w:start w:val="1"/>
      <w:numFmt w:val="lowerLetter"/>
      <w:lvlText w:val="%1)"/>
      <w:lvlJc w:val="left"/>
      <w:pPr>
        <w:ind w:left="1080" w:hanging="360"/>
      </w:pPr>
    </w:lvl>
    <w:lvl w:ilvl="1" w:tentative="0">
      <w:start w:val="1"/>
      <w:numFmt w:val="lowerLetter"/>
      <w:lvlText w:val="%2)"/>
      <w:lvlJc w:val="left"/>
      <w:pPr>
        <w:ind w:left="1440" w:hanging="360"/>
      </w:pPr>
    </w:lvl>
    <w:lvl w:ilvl="2" w:tentative="0">
      <w:start w:val="1"/>
      <w:numFmt w:val="lowerRoman"/>
      <w:lvlText w:val="%3)"/>
      <w:lvlJc w:val="left"/>
      <w:pPr>
        <w:ind w:left="1800" w:hanging="360"/>
      </w:pPr>
    </w:lvl>
    <w:lvl w:ilvl="3" w:tentative="0">
      <w:start w:val="1"/>
      <w:numFmt w:val="decimal"/>
      <w:lvlText w:val="(%4)"/>
      <w:lvlJc w:val="left"/>
      <w:pPr>
        <w:ind w:left="2160" w:hanging="360"/>
      </w:pPr>
    </w:lvl>
    <w:lvl w:ilvl="4" w:tentative="0">
      <w:start w:val="1"/>
      <w:numFmt w:val="lowerLetter"/>
      <w:lvlText w:val="(%5)"/>
      <w:lvlJc w:val="left"/>
      <w:pPr>
        <w:ind w:left="2520" w:hanging="360"/>
      </w:pPr>
    </w:lvl>
    <w:lvl w:ilvl="5" w:tentative="0">
      <w:start w:val="1"/>
      <w:numFmt w:val="lowerRoman"/>
      <w:lvlText w:val="(%6)"/>
      <w:lvlJc w:val="left"/>
      <w:pPr>
        <w:ind w:left="2880" w:hanging="360"/>
      </w:pPr>
    </w:lvl>
    <w:lvl w:ilvl="6" w:tentative="0">
      <w:start w:val="1"/>
      <w:numFmt w:val="decimal"/>
      <w:lvlText w:val="%7."/>
      <w:lvlJc w:val="left"/>
      <w:pPr>
        <w:ind w:left="3240" w:hanging="360"/>
      </w:pPr>
    </w:lvl>
    <w:lvl w:ilvl="7" w:tentative="0">
      <w:start w:val="1"/>
      <w:numFmt w:val="lowerLetter"/>
      <w:lvlText w:val="%8."/>
      <w:lvlJc w:val="left"/>
      <w:pPr>
        <w:ind w:left="3600" w:hanging="360"/>
      </w:pPr>
    </w:lvl>
    <w:lvl w:ilvl="8" w:tentative="0">
      <w:start w:val="1"/>
      <w:numFmt w:val="lowerRoman"/>
      <w:lvlText w:val="%9."/>
      <w:lvlJc w:val="left"/>
      <w:pPr>
        <w:ind w:left="3960" w:hanging="360"/>
      </w:pPr>
    </w:lvl>
  </w:abstractNum>
  <w:abstractNum w:abstractNumId="5">
    <w:nsid w:val="38610E18"/>
    <w:multiLevelType w:val="multilevel"/>
    <w:tmpl w:val="38610E18"/>
    <w:lvl w:ilvl="0" w:tentative="0">
      <w:start w:val="1"/>
      <w:numFmt w:val="lowerRoman"/>
      <w:lvlText w:val="%1)."/>
      <w:lvlJc w:val="righ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abstractNum w:abstractNumId="6">
    <w:nsid w:val="4F390A92"/>
    <w:multiLevelType w:val="multilevel"/>
    <w:tmpl w:val="4F390A92"/>
    <w:lvl w:ilvl="0" w:tentative="0">
      <w:start w:val="1"/>
      <w:numFmt w:val="lowerLetter"/>
      <w:lvlText w:val="%1)"/>
      <w:lvlJc w:val="left"/>
      <w:pPr>
        <w:ind w:left="1080" w:hanging="360"/>
      </w:p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7">
    <w:nsid w:val="70F77769"/>
    <w:multiLevelType w:val="multilevel"/>
    <w:tmpl w:val="70F77769"/>
    <w:lvl w:ilvl="0" w:tentative="0">
      <w:start w:val="1"/>
      <w:numFmt w:val="bullet"/>
      <w:lvlText w:val=""/>
      <w:lvlJc w:val="left"/>
      <w:pPr>
        <w:tabs>
          <w:tab w:val="left" w:pos="720"/>
        </w:tabs>
        <w:ind w:left="720" w:hanging="360"/>
      </w:pPr>
      <w:rPr>
        <w:rFonts w:hint="default" w:ascii="Wingdings 3" w:hAnsi="Wingdings 3"/>
      </w:rPr>
    </w:lvl>
    <w:lvl w:ilvl="1" w:tentative="0">
      <w:start w:val="1"/>
      <w:numFmt w:val="lowerRoman"/>
      <w:lvlText w:val="%2)."/>
      <w:lvlJc w:val="right"/>
      <w:pPr>
        <w:tabs>
          <w:tab w:val="left" w:pos="1440"/>
        </w:tabs>
        <w:ind w:left="1440" w:hanging="360"/>
      </w:pPr>
      <w:rPr>
        <w:rFonts w:hint="default"/>
      </w:rPr>
    </w:lvl>
    <w:lvl w:ilvl="2" w:tentative="0">
      <w:start w:val="1"/>
      <w:numFmt w:val="bullet"/>
      <w:lvlText w:val=""/>
      <w:lvlJc w:val="left"/>
      <w:pPr>
        <w:tabs>
          <w:tab w:val="left" w:pos="2160"/>
        </w:tabs>
        <w:ind w:left="2160" w:hanging="360"/>
      </w:pPr>
      <w:rPr>
        <w:rFonts w:hint="default" w:ascii="Wingdings 3" w:hAnsi="Wingdings 3"/>
      </w:rPr>
    </w:lvl>
    <w:lvl w:ilvl="3" w:tentative="0">
      <w:start w:val="1"/>
      <w:numFmt w:val="bullet"/>
      <w:lvlText w:val=""/>
      <w:lvlJc w:val="left"/>
      <w:pPr>
        <w:tabs>
          <w:tab w:val="left" w:pos="2880"/>
        </w:tabs>
        <w:ind w:left="2880" w:hanging="360"/>
      </w:pPr>
      <w:rPr>
        <w:rFonts w:hint="default" w:ascii="Wingdings 3" w:hAnsi="Wingdings 3"/>
      </w:rPr>
    </w:lvl>
    <w:lvl w:ilvl="4" w:tentative="0">
      <w:start w:val="1"/>
      <w:numFmt w:val="bullet"/>
      <w:lvlText w:val=""/>
      <w:lvlJc w:val="left"/>
      <w:pPr>
        <w:tabs>
          <w:tab w:val="left" w:pos="3600"/>
        </w:tabs>
        <w:ind w:left="3600" w:hanging="360"/>
      </w:pPr>
      <w:rPr>
        <w:rFonts w:hint="default" w:ascii="Wingdings 3" w:hAnsi="Wingdings 3"/>
      </w:rPr>
    </w:lvl>
    <w:lvl w:ilvl="5" w:tentative="0">
      <w:start w:val="1"/>
      <w:numFmt w:val="bullet"/>
      <w:lvlText w:val=""/>
      <w:lvlJc w:val="left"/>
      <w:pPr>
        <w:tabs>
          <w:tab w:val="left" w:pos="4320"/>
        </w:tabs>
        <w:ind w:left="4320" w:hanging="360"/>
      </w:pPr>
      <w:rPr>
        <w:rFonts w:hint="default" w:ascii="Wingdings 3" w:hAnsi="Wingdings 3"/>
      </w:rPr>
    </w:lvl>
    <w:lvl w:ilvl="6" w:tentative="0">
      <w:start w:val="1"/>
      <w:numFmt w:val="bullet"/>
      <w:lvlText w:val=""/>
      <w:lvlJc w:val="left"/>
      <w:pPr>
        <w:tabs>
          <w:tab w:val="left" w:pos="5040"/>
        </w:tabs>
        <w:ind w:left="5040" w:hanging="360"/>
      </w:pPr>
      <w:rPr>
        <w:rFonts w:hint="default" w:ascii="Wingdings 3" w:hAnsi="Wingdings 3"/>
      </w:rPr>
    </w:lvl>
    <w:lvl w:ilvl="7" w:tentative="0">
      <w:start w:val="1"/>
      <w:numFmt w:val="bullet"/>
      <w:lvlText w:val=""/>
      <w:lvlJc w:val="left"/>
      <w:pPr>
        <w:tabs>
          <w:tab w:val="left" w:pos="5760"/>
        </w:tabs>
        <w:ind w:left="5760" w:hanging="360"/>
      </w:pPr>
      <w:rPr>
        <w:rFonts w:hint="default" w:ascii="Wingdings 3" w:hAnsi="Wingdings 3"/>
      </w:rPr>
    </w:lvl>
    <w:lvl w:ilvl="8" w:tentative="0">
      <w:start w:val="1"/>
      <w:numFmt w:val="bullet"/>
      <w:lvlText w:val=""/>
      <w:lvlJc w:val="left"/>
      <w:pPr>
        <w:tabs>
          <w:tab w:val="left" w:pos="6480"/>
        </w:tabs>
        <w:ind w:left="6480" w:hanging="360"/>
      </w:pPr>
      <w:rPr>
        <w:rFonts w:hint="default" w:ascii="Wingdings 3" w:hAnsi="Wingdings 3"/>
      </w:rPr>
    </w:lvl>
  </w:abstractNum>
  <w:abstractNum w:abstractNumId="8">
    <w:nsid w:val="71231E05"/>
    <w:multiLevelType w:val="multilevel"/>
    <w:tmpl w:val="71231E05"/>
    <w:lvl w:ilvl="0" w:tentative="0">
      <w:start w:val="1"/>
      <w:numFmt w:val="decimal"/>
      <w:lvlText w:val="%1."/>
      <w:lvlJc w:val="left"/>
      <w:pPr>
        <w:ind w:left="720" w:hanging="360"/>
      </w:pPr>
      <w:rPr>
        <w:b w:val="0"/>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8"/>
  </w:num>
  <w:num w:numId="2">
    <w:abstractNumId w:val="6"/>
  </w:num>
  <w:num w:numId="3">
    <w:abstractNumId w:val="0"/>
  </w:num>
  <w:num w:numId="4">
    <w:abstractNumId w:val="4"/>
  </w:num>
  <w:num w:numId="5">
    <w:abstractNumId w:val="5"/>
  </w:num>
  <w:num w:numId="6">
    <w:abstractNumId w:val="3"/>
  </w:num>
  <w:num w:numId="7">
    <w:abstractNumId w:val="7"/>
  </w:num>
  <w:num w:numId="8">
    <w:abstractNumId w:val="1"/>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389"/>
    <w:rsid w:val="000147EC"/>
    <w:rsid w:val="000177ED"/>
    <w:rsid w:val="00021195"/>
    <w:rsid w:val="00021FDE"/>
    <w:rsid w:val="00027636"/>
    <w:rsid w:val="000278E6"/>
    <w:rsid w:val="00031B72"/>
    <w:rsid w:val="00041F7F"/>
    <w:rsid w:val="00042C09"/>
    <w:rsid w:val="00043988"/>
    <w:rsid w:val="00046E15"/>
    <w:rsid w:val="00053AC2"/>
    <w:rsid w:val="000540CD"/>
    <w:rsid w:val="00055929"/>
    <w:rsid w:val="000568F0"/>
    <w:rsid w:val="000761EF"/>
    <w:rsid w:val="0008110B"/>
    <w:rsid w:val="000853E3"/>
    <w:rsid w:val="000D459B"/>
    <w:rsid w:val="000F5656"/>
    <w:rsid w:val="000F6A43"/>
    <w:rsid w:val="00102340"/>
    <w:rsid w:val="00104A44"/>
    <w:rsid w:val="0011000A"/>
    <w:rsid w:val="00115F89"/>
    <w:rsid w:val="00134160"/>
    <w:rsid w:val="00137483"/>
    <w:rsid w:val="00146FB2"/>
    <w:rsid w:val="00151858"/>
    <w:rsid w:val="001564B8"/>
    <w:rsid w:val="00162FB3"/>
    <w:rsid w:val="00163841"/>
    <w:rsid w:val="001651E7"/>
    <w:rsid w:val="00175197"/>
    <w:rsid w:val="00185139"/>
    <w:rsid w:val="001A56EA"/>
    <w:rsid w:val="001A781F"/>
    <w:rsid w:val="001E5828"/>
    <w:rsid w:val="001F2562"/>
    <w:rsid w:val="001F3922"/>
    <w:rsid w:val="002138A9"/>
    <w:rsid w:val="002466A1"/>
    <w:rsid w:val="00254DF5"/>
    <w:rsid w:val="00255672"/>
    <w:rsid w:val="00282936"/>
    <w:rsid w:val="002A2324"/>
    <w:rsid w:val="002B0F57"/>
    <w:rsid w:val="002C1EC5"/>
    <w:rsid w:val="002C36CE"/>
    <w:rsid w:val="002D2001"/>
    <w:rsid w:val="002D21B1"/>
    <w:rsid w:val="002D43EA"/>
    <w:rsid w:val="002F2D6B"/>
    <w:rsid w:val="002F68B8"/>
    <w:rsid w:val="002F6B06"/>
    <w:rsid w:val="00300392"/>
    <w:rsid w:val="0033181B"/>
    <w:rsid w:val="00334DE2"/>
    <w:rsid w:val="00335FC9"/>
    <w:rsid w:val="00336441"/>
    <w:rsid w:val="00346DBF"/>
    <w:rsid w:val="00357AD2"/>
    <w:rsid w:val="00387F97"/>
    <w:rsid w:val="003A5BA9"/>
    <w:rsid w:val="003C5B21"/>
    <w:rsid w:val="003C753B"/>
    <w:rsid w:val="003D7D22"/>
    <w:rsid w:val="003F5258"/>
    <w:rsid w:val="00400F6E"/>
    <w:rsid w:val="00404ED5"/>
    <w:rsid w:val="004140F2"/>
    <w:rsid w:val="00436B04"/>
    <w:rsid w:val="00451425"/>
    <w:rsid w:val="00461CCF"/>
    <w:rsid w:val="00462652"/>
    <w:rsid w:val="00462FFB"/>
    <w:rsid w:val="0047567D"/>
    <w:rsid w:val="00481273"/>
    <w:rsid w:val="00486296"/>
    <w:rsid w:val="00486E30"/>
    <w:rsid w:val="00487DD9"/>
    <w:rsid w:val="00494DBF"/>
    <w:rsid w:val="004A1D7D"/>
    <w:rsid w:val="004A7FC5"/>
    <w:rsid w:val="004D2140"/>
    <w:rsid w:val="005238B5"/>
    <w:rsid w:val="00527517"/>
    <w:rsid w:val="00527644"/>
    <w:rsid w:val="005302F4"/>
    <w:rsid w:val="00540129"/>
    <w:rsid w:val="00542345"/>
    <w:rsid w:val="005435DF"/>
    <w:rsid w:val="00545301"/>
    <w:rsid w:val="005508D3"/>
    <w:rsid w:val="0055418F"/>
    <w:rsid w:val="00554ED4"/>
    <w:rsid w:val="005619C9"/>
    <w:rsid w:val="00562C06"/>
    <w:rsid w:val="00565508"/>
    <w:rsid w:val="00572D8A"/>
    <w:rsid w:val="0057301B"/>
    <w:rsid w:val="00573199"/>
    <w:rsid w:val="005A13FC"/>
    <w:rsid w:val="005A6388"/>
    <w:rsid w:val="005B38A1"/>
    <w:rsid w:val="005C46AD"/>
    <w:rsid w:val="005C5141"/>
    <w:rsid w:val="005C56A1"/>
    <w:rsid w:val="005F0999"/>
    <w:rsid w:val="005F547D"/>
    <w:rsid w:val="006030D8"/>
    <w:rsid w:val="0061333F"/>
    <w:rsid w:val="00616171"/>
    <w:rsid w:val="00623DE5"/>
    <w:rsid w:val="0062583A"/>
    <w:rsid w:val="006314EF"/>
    <w:rsid w:val="00635204"/>
    <w:rsid w:val="006374EE"/>
    <w:rsid w:val="00643B93"/>
    <w:rsid w:val="00644BD4"/>
    <w:rsid w:val="0065204E"/>
    <w:rsid w:val="00654CC8"/>
    <w:rsid w:val="00667652"/>
    <w:rsid w:val="0067484A"/>
    <w:rsid w:val="00685593"/>
    <w:rsid w:val="00691DB5"/>
    <w:rsid w:val="00694E0E"/>
    <w:rsid w:val="006952FD"/>
    <w:rsid w:val="006A4989"/>
    <w:rsid w:val="006A7E1E"/>
    <w:rsid w:val="006B58A3"/>
    <w:rsid w:val="006C0932"/>
    <w:rsid w:val="006C195D"/>
    <w:rsid w:val="006D214E"/>
    <w:rsid w:val="006D5AE5"/>
    <w:rsid w:val="006E3939"/>
    <w:rsid w:val="006E5F07"/>
    <w:rsid w:val="006E7A02"/>
    <w:rsid w:val="006F04D5"/>
    <w:rsid w:val="006F3AB1"/>
    <w:rsid w:val="00702A26"/>
    <w:rsid w:val="00703460"/>
    <w:rsid w:val="0071050A"/>
    <w:rsid w:val="00712192"/>
    <w:rsid w:val="00712C3F"/>
    <w:rsid w:val="0071678C"/>
    <w:rsid w:val="007252EC"/>
    <w:rsid w:val="00730AB1"/>
    <w:rsid w:val="00731235"/>
    <w:rsid w:val="007331C9"/>
    <w:rsid w:val="007405BA"/>
    <w:rsid w:val="00754F37"/>
    <w:rsid w:val="00757E2F"/>
    <w:rsid w:val="0076379F"/>
    <w:rsid w:val="0076540C"/>
    <w:rsid w:val="0076563A"/>
    <w:rsid w:val="00772C86"/>
    <w:rsid w:val="007813E1"/>
    <w:rsid w:val="007A563D"/>
    <w:rsid w:val="007A6498"/>
    <w:rsid w:val="007A69E2"/>
    <w:rsid w:val="007C7978"/>
    <w:rsid w:val="007D195B"/>
    <w:rsid w:val="007E1CAA"/>
    <w:rsid w:val="007E3226"/>
    <w:rsid w:val="008020F9"/>
    <w:rsid w:val="00802C31"/>
    <w:rsid w:val="00822F68"/>
    <w:rsid w:val="008242E6"/>
    <w:rsid w:val="00833590"/>
    <w:rsid w:val="00841602"/>
    <w:rsid w:val="00846D29"/>
    <w:rsid w:val="00856E67"/>
    <w:rsid w:val="00860E87"/>
    <w:rsid w:val="008769BF"/>
    <w:rsid w:val="00880F0F"/>
    <w:rsid w:val="0088252C"/>
    <w:rsid w:val="00882FFE"/>
    <w:rsid w:val="008C2B06"/>
    <w:rsid w:val="008C4DEB"/>
    <w:rsid w:val="008C5974"/>
    <w:rsid w:val="008C67A7"/>
    <w:rsid w:val="008C7AEB"/>
    <w:rsid w:val="008D2F5C"/>
    <w:rsid w:val="008E424F"/>
    <w:rsid w:val="008E43B1"/>
    <w:rsid w:val="008E4856"/>
    <w:rsid w:val="008E524E"/>
    <w:rsid w:val="008F58F3"/>
    <w:rsid w:val="009034B1"/>
    <w:rsid w:val="00905D68"/>
    <w:rsid w:val="00907D98"/>
    <w:rsid w:val="00907F6C"/>
    <w:rsid w:val="0092084B"/>
    <w:rsid w:val="00932FC9"/>
    <w:rsid w:val="009333B5"/>
    <w:rsid w:val="009447C9"/>
    <w:rsid w:val="009457C5"/>
    <w:rsid w:val="009477C9"/>
    <w:rsid w:val="00956E0D"/>
    <w:rsid w:val="00956E7F"/>
    <w:rsid w:val="00966D0D"/>
    <w:rsid w:val="009844A7"/>
    <w:rsid w:val="009925A7"/>
    <w:rsid w:val="00994444"/>
    <w:rsid w:val="009959A7"/>
    <w:rsid w:val="00996114"/>
    <w:rsid w:val="009A033F"/>
    <w:rsid w:val="009B1389"/>
    <w:rsid w:val="009B5AC7"/>
    <w:rsid w:val="009D25B2"/>
    <w:rsid w:val="00A03C84"/>
    <w:rsid w:val="00A0492C"/>
    <w:rsid w:val="00A0541E"/>
    <w:rsid w:val="00A12BD8"/>
    <w:rsid w:val="00A12FAF"/>
    <w:rsid w:val="00A17F6D"/>
    <w:rsid w:val="00A23E92"/>
    <w:rsid w:val="00A2533F"/>
    <w:rsid w:val="00A4029A"/>
    <w:rsid w:val="00A5428F"/>
    <w:rsid w:val="00A563DB"/>
    <w:rsid w:val="00A674C4"/>
    <w:rsid w:val="00A73A77"/>
    <w:rsid w:val="00A97814"/>
    <w:rsid w:val="00AA06AB"/>
    <w:rsid w:val="00AB37A8"/>
    <w:rsid w:val="00AC408D"/>
    <w:rsid w:val="00AC777B"/>
    <w:rsid w:val="00AD4266"/>
    <w:rsid w:val="00AF43B6"/>
    <w:rsid w:val="00AF72B2"/>
    <w:rsid w:val="00AF79E9"/>
    <w:rsid w:val="00B0265B"/>
    <w:rsid w:val="00B104A2"/>
    <w:rsid w:val="00B10D69"/>
    <w:rsid w:val="00B148BB"/>
    <w:rsid w:val="00B1612B"/>
    <w:rsid w:val="00B174B4"/>
    <w:rsid w:val="00B208F1"/>
    <w:rsid w:val="00B24C7E"/>
    <w:rsid w:val="00B344AF"/>
    <w:rsid w:val="00B37EDA"/>
    <w:rsid w:val="00B47184"/>
    <w:rsid w:val="00B520D3"/>
    <w:rsid w:val="00B62895"/>
    <w:rsid w:val="00B63129"/>
    <w:rsid w:val="00B6693A"/>
    <w:rsid w:val="00B733E1"/>
    <w:rsid w:val="00B82220"/>
    <w:rsid w:val="00B82D3C"/>
    <w:rsid w:val="00B848F0"/>
    <w:rsid w:val="00B84A96"/>
    <w:rsid w:val="00B8504A"/>
    <w:rsid w:val="00BA2F5C"/>
    <w:rsid w:val="00BB3063"/>
    <w:rsid w:val="00BB43D3"/>
    <w:rsid w:val="00BB6072"/>
    <w:rsid w:val="00BB6BAA"/>
    <w:rsid w:val="00BC4274"/>
    <w:rsid w:val="00BD2541"/>
    <w:rsid w:val="00BE2119"/>
    <w:rsid w:val="00BE5F7D"/>
    <w:rsid w:val="00BE75F7"/>
    <w:rsid w:val="00BF32A4"/>
    <w:rsid w:val="00C24BC0"/>
    <w:rsid w:val="00C32790"/>
    <w:rsid w:val="00C33606"/>
    <w:rsid w:val="00C33896"/>
    <w:rsid w:val="00C43B9F"/>
    <w:rsid w:val="00C513A9"/>
    <w:rsid w:val="00C55A09"/>
    <w:rsid w:val="00C619A5"/>
    <w:rsid w:val="00C64BEE"/>
    <w:rsid w:val="00C65051"/>
    <w:rsid w:val="00C7388B"/>
    <w:rsid w:val="00CB00EA"/>
    <w:rsid w:val="00CC65B3"/>
    <w:rsid w:val="00CE3BD0"/>
    <w:rsid w:val="00CF5A62"/>
    <w:rsid w:val="00D05B1C"/>
    <w:rsid w:val="00D0769D"/>
    <w:rsid w:val="00D14F20"/>
    <w:rsid w:val="00D17A8C"/>
    <w:rsid w:val="00D43F9D"/>
    <w:rsid w:val="00D47901"/>
    <w:rsid w:val="00D6439B"/>
    <w:rsid w:val="00D643E5"/>
    <w:rsid w:val="00D91AA2"/>
    <w:rsid w:val="00DA1A36"/>
    <w:rsid w:val="00DA6CFC"/>
    <w:rsid w:val="00DA6E3D"/>
    <w:rsid w:val="00DB0CAD"/>
    <w:rsid w:val="00DB344C"/>
    <w:rsid w:val="00DB7D60"/>
    <w:rsid w:val="00DC5822"/>
    <w:rsid w:val="00DD24D8"/>
    <w:rsid w:val="00DD5334"/>
    <w:rsid w:val="00DE0409"/>
    <w:rsid w:val="00DE2ADC"/>
    <w:rsid w:val="00DE540D"/>
    <w:rsid w:val="00E03057"/>
    <w:rsid w:val="00E24397"/>
    <w:rsid w:val="00E254EB"/>
    <w:rsid w:val="00E34E47"/>
    <w:rsid w:val="00E43F2A"/>
    <w:rsid w:val="00E615BE"/>
    <w:rsid w:val="00E65744"/>
    <w:rsid w:val="00E7059B"/>
    <w:rsid w:val="00E8080F"/>
    <w:rsid w:val="00E85985"/>
    <w:rsid w:val="00EA41EB"/>
    <w:rsid w:val="00EA7EF6"/>
    <w:rsid w:val="00EC5A3D"/>
    <w:rsid w:val="00ED5AB9"/>
    <w:rsid w:val="00EE3B4C"/>
    <w:rsid w:val="00F00B3D"/>
    <w:rsid w:val="00F03317"/>
    <w:rsid w:val="00F04F74"/>
    <w:rsid w:val="00F06049"/>
    <w:rsid w:val="00F10176"/>
    <w:rsid w:val="00F249EA"/>
    <w:rsid w:val="00F35902"/>
    <w:rsid w:val="00F50F36"/>
    <w:rsid w:val="00F63BE7"/>
    <w:rsid w:val="00F708E5"/>
    <w:rsid w:val="00F76D53"/>
    <w:rsid w:val="00F81479"/>
    <w:rsid w:val="00F8499B"/>
    <w:rsid w:val="00F84E11"/>
    <w:rsid w:val="00F91406"/>
    <w:rsid w:val="00FA16BC"/>
    <w:rsid w:val="00FB5A47"/>
    <w:rsid w:val="00FC16D7"/>
    <w:rsid w:val="00FE463B"/>
    <w:rsid w:val="00FE7CA2"/>
    <w:rsid w:val="03B101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200" w:line="276" w:lineRule="auto"/>
    </w:pPr>
    <w:rPr>
      <w:rFonts w:asciiTheme="minorHAnsi" w:hAnsiTheme="minorHAnsi" w:eastAsiaTheme="minorHAnsi" w:cstheme="minorBidi"/>
      <w:sz w:val="22"/>
      <w:szCs w:val="22"/>
      <w:lang w:val="en-US" w:eastAsia="en-US" w:bidi="ar-SA"/>
    </w:rPr>
  </w:style>
  <w:style w:type="paragraph" w:styleId="2">
    <w:name w:val="heading 3"/>
    <w:basedOn w:val="1"/>
    <w:next w:val="1"/>
    <w:link w:val="15"/>
    <w:semiHidden/>
    <w:unhideWhenUsed/>
    <w:qFormat/>
    <w:uiPriority w:val="0"/>
    <w:pPr>
      <w:keepNext/>
      <w:spacing w:before="240" w:after="60" w:line="240" w:lineRule="auto"/>
      <w:outlineLvl w:val="2"/>
    </w:pPr>
    <w:rPr>
      <w:rFonts w:ascii="Cambria" w:hAnsi="Cambria" w:eastAsia="Times New Roman" w:cs="Times New Roman"/>
      <w:b/>
      <w:bCs/>
      <w:sz w:val="26"/>
      <w:szCs w:val="26"/>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14"/>
    <w:semiHidden/>
    <w:unhideWhenUsed/>
    <w:uiPriority w:val="99"/>
    <w:pPr>
      <w:spacing w:after="0" w:line="240" w:lineRule="auto"/>
    </w:pPr>
    <w:rPr>
      <w:rFonts w:ascii="Tahoma" w:hAnsi="Tahoma" w:cs="Tahoma"/>
      <w:sz w:val="16"/>
      <w:szCs w:val="16"/>
    </w:rPr>
  </w:style>
  <w:style w:type="paragraph" w:styleId="6">
    <w:name w:val="footer"/>
    <w:basedOn w:val="1"/>
    <w:link w:val="11"/>
    <w:unhideWhenUsed/>
    <w:uiPriority w:val="99"/>
    <w:pPr>
      <w:tabs>
        <w:tab w:val="center" w:pos="4680"/>
        <w:tab w:val="right" w:pos="9360"/>
      </w:tabs>
      <w:spacing w:after="0" w:line="240" w:lineRule="auto"/>
    </w:pPr>
  </w:style>
  <w:style w:type="paragraph" w:styleId="7">
    <w:name w:val="header"/>
    <w:basedOn w:val="1"/>
    <w:link w:val="10"/>
    <w:semiHidden/>
    <w:unhideWhenUsed/>
    <w:uiPriority w:val="99"/>
    <w:pPr>
      <w:tabs>
        <w:tab w:val="center" w:pos="4680"/>
        <w:tab w:val="right" w:pos="9360"/>
      </w:tabs>
      <w:spacing w:after="0" w:line="240" w:lineRule="auto"/>
    </w:pPr>
  </w:style>
  <w:style w:type="table" w:styleId="8">
    <w:name w:val="Table Grid"/>
    <w:basedOn w:val="4"/>
    <w:uiPriority w:val="39"/>
    <w:pPr>
      <w:spacing w:after="0" w:line="240" w:lineRule="auto"/>
    </w:pPr>
    <w:rPr>
      <w:lang w:val="en-GB"/>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styleId="9">
    <w:name w:val="Title"/>
    <w:basedOn w:val="1"/>
    <w:link w:val="16"/>
    <w:qFormat/>
    <w:uiPriority w:val="0"/>
    <w:pPr>
      <w:autoSpaceDE w:val="0"/>
      <w:autoSpaceDN w:val="0"/>
      <w:adjustRightInd w:val="0"/>
      <w:spacing w:after="57" w:line="240" w:lineRule="auto"/>
      <w:jc w:val="center"/>
    </w:pPr>
    <w:rPr>
      <w:rFonts w:ascii="Bookman Old Style" w:hAnsi="Bookman Old Style" w:eastAsia="Times New Roman" w:cs="Times New Roman"/>
      <w:b/>
      <w:bCs/>
      <w:color w:val="000000"/>
      <w:spacing w:val="-15"/>
      <w:sz w:val="33"/>
      <w:szCs w:val="33"/>
    </w:rPr>
  </w:style>
  <w:style w:type="character" w:customStyle="1" w:styleId="10">
    <w:name w:val="Header Char"/>
    <w:basedOn w:val="3"/>
    <w:link w:val="7"/>
    <w:semiHidden/>
    <w:uiPriority w:val="99"/>
  </w:style>
  <w:style w:type="character" w:customStyle="1" w:styleId="11">
    <w:name w:val="Footer Char"/>
    <w:basedOn w:val="3"/>
    <w:link w:val="6"/>
    <w:uiPriority w:val="99"/>
  </w:style>
  <w:style w:type="paragraph" w:styleId="12">
    <w:name w:val="List Paragraph"/>
    <w:basedOn w:val="1"/>
    <w:qFormat/>
    <w:uiPriority w:val="34"/>
    <w:pPr>
      <w:ind w:left="720"/>
      <w:contextualSpacing/>
    </w:pPr>
  </w:style>
  <w:style w:type="paragraph" w:styleId="13">
    <w:name w:val="No Spacing"/>
    <w:qFormat/>
    <w:uiPriority w:val="1"/>
    <w:pPr>
      <w:spacing w:after="0" w:line="240" w:lineRule="auto"/>
    </w:pPr>
    <w:rPr>
      <w:rFonts w:asciiTheme="minorHAnsi" w:hAnsiTheme="minorHAnsi" w:eastAsiaTheme="minorHAnsi" w:cstheme="minorBidi"/>
      <w:sz w:val="22"/>
      <w:szCs w:val="22"/>
      <w:lang w:val="en-US" w:eastAsia="en-US" w:bidi="ar-SA"/>
    </w:rPr>
  </w:style>
  <w:style w:type="character" w:customStyle="1" w:styleId="14">
    <w:name w:val="Balloon Text Char"/>
    <w:basedOn w:val="3"/>
    <w:link w:val="5"/>
    <w:semiHidden/>
    <w:uiPriority w:val="99"/>
    <w:rPr>
      <w:rFonts w:ascii="Tahoma" w:hAnsi="Tahoma" w:cs="Tahoma"/>
      <w:sz w:val="16"/>
      <w:szCs w:val="16"/>
    </w:rPr>
  </w:style>
  <w:style w:type="character" w:customStyle="1" w:styleId="15">
    <w:name w:val="Heading 3 Char"/>
    <w:basedOn w:val="3"/>
    <w:link w:val="2"/>
    <w:semiHidden/>
    <w:uiPriority w:val="0"/>
    <w:rPr>
      <w:rFonts w:ascii="Cambria" w:hAnsi="Cambria" w:eastAsia="Times New Roman" w:cs="Times New Roman"/>
      <w:b/>
      <w:bCs/>
      <w:sz w:val="26"/>
      <w:szCs w:val="26"/>
    </w:rPr>
  </w:style>
  <w:style w:type="character" w:customStyle="1" w:styleId="16">
    <w:name w:val="Title Char"/>
    <w:basedOn w:val="3"/>
    <w:link w:val="9"/>
    <w:uiPriority w:val="0"/>
    <w:rPr>
      <w:rFonts w:ascii="Bookman Old Style" w:hAnsi="Bookman Old Style" w:eastAsia="Times New Roman" w:cs="Times New Roman"/>
      <w:b/>
      <w:bCs/>
      <w:color w:val="000000"/>
      <w:spacing w:val="-15"/>
      <w:sz w:val="33"/>
      <w:szCs w:val="33"/>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numbering" Target="numbering.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E814388-CB49-4421-9961-EAF5CF906838}">
  <ds:schemaRefs/>
</ds:datastoreItem>
</file>

<file path=docProps/app.xml><?xml version="1.0" encoding="utf-8"?>
<Properties xmlns="http://schemas.openxmlformats.org/officeDocument/2006/extended-properties" xmlns:vt="http://schemas.openxmlformats.org/officeDocument/2006/docPropsVTypes">
  <Template>Normal.dotm</Template>
  <Pages>5</Pages>
  <Words>959</Words>
  <Characters>4145</Characters>
  <Lines>129</Lines>
  <Paragraphs>108</Paragraphs>
  <TotalTime>18</TotalTime>
  <ScaleCrop>false</ScaleCrop>
  <LinksUpToDate>false</LinksUpToDate>
  <CharactersWithSpaces>4996</CharactersWithSpaces>
  <Application>WPS Office_12.2.0.17153_F1E327BC-269C-435d-A152-05C5408002CA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2024-06-11T08:41:00Z</dcterms:created>
  <dc:creator>envy 4</dc:creator>
  <cp:lastModifiedBy>Hillary Ochieng</cp:lastModifiedBy>
  <cp:lastPrinted>2015-10-29T10:56:00Z</cp:lastPrinted>
  <dcterms:modified xsi:type="dcterms:W3CDTF">2024-07-30T13:12:00Z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fa8afc4c1cb8d6d568dd951b8f63b85ce9f2af416e416d673d873f9c55e78c7d</vt:lpwstr>
  </property>
  <property fmtid="{D5CDD505-2E9C-101B-9397-08002B2CF9AE}" pid="3" name="KSOProductBuildVer">
    <vt:lpwstr>1033-12.2.0.17153</vt:lpwstr>
  </property>
  <property fmtid="{D5CDD505-2E9C-101B-9397-08002B2CF9AE}" pid="4" name="ICV">
    <vt:lpwstr>6B900E371B784E1ABB69E2905823ADBE_13</vt:lpwstr>
  </property>
</Properties>
</file>