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AC80F20">
      <w:pPr>
        <w:spacing w:line="360" w:lineRule="auto"/>
        <w:jc w:val="center"/>
        <w:rPr>
          <w:rFonts w:ascii="Times New Roman" w:hAnsi="Times New Roman"/>
          <w:b/>
          <w:sz w:val="24"/>
          <w:szCs w:val="24"/>
          <w:u w:val="single"/>
        </w:rPr>
      </w:pPr>
      <w:r>
        <w:rPr>
          <w:rFonts w:ascii="Times New Roman" w:hAnsi="Times New Roman"/>
          <w:b/>
          <w:sz w:val="24"/>
          <w:szCs w:val="24"/>
        </w:rPr>
        <w:drawing>
          <wp:inline distT="0" distB="0" distL="114300" distR="114300">
            <wp:extent cx="1556385" cy="676275"/>
            <wp:effectExtent l="0" t="0" r="5715" b="9525"/>
            <wp:docPr id="1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2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1567438" cy="68156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6E85B52">
      <w:pPr>
        <w:pStyle w:val="2"/>
        <w:spacing w:before="0" w:after="0" w:line="276" w:lineRule="auto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Riara School of Business</w:t>
      </w:r>
    </w:p>
    <w:p w14:paraId="3EF11669">
      <w:pPr>
        <w:pStyle w:val="9"/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i/>
          <w:color w:val="auto"/>
          <w:sz w:val="24"/>
          <w:szCs w:val="24"/>
        </w:rPr>
        <w:t>Nurturing business innovators</w:t>
      </w:r>
    </w:p>
    <w:p w14:paraId="5AB95F5E">
      <w:pPr>
        <w:pStyle w:val="9"/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</w:p>
    <w:p w14:paraId="6AFC531A">
      <w:pPr>
        <w:pStyle w:val="9"/>
        <w:spacing w:after="0" w:line="276" w:lineRule="auto"/>
        <w:rPr>
          <w:rFonts w:ascii="Times New Roman" w:hAnsi="Times New Roman"/>
          <w:color w:val="FF0000"/>
          <w:sz w:val="24"/>
          <w:szCs w:val="24"/>
        </w:rPr>
      </w:pPr>
      <w:r>
        <w:rPr>
          <w:rFonts w:ascii="Times New Roman" w:hAnsi="Times New Roman"/>
          <w:color w:val="auto"/>
          <w:sz w:val="24"/>
          <w:szCs w:val="24"/>
        </w:rPr>
        <w:t>EXAMINATION FOR CERTIFICATE OF BUSINESS ADMINISTRATION</w:t>
      </w:r>
    </w:p>
    <w:p w14:paraId="31ABF7A2">
      <w:pPr>
        <w:pStyle w:val="9"/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color w:val="auto"/>
          <w:sz w:val="24"/>
          <w:szCs w:val="24"/>
        </w:rPr>
        <w:t>DAY PROGRAMME</w:t>
      </w:r>
    </w:p>
    <w:p w14:paraId="7F4652C8">
      <w:pPr>
        <w:pStyle w:val="9"/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RCM 011: RESEARCHING, WRITING AND REPORTING</w:t>
      </w:r>
    </w:p>
    <w:p w14:paraId="35A06D09">
      <w:pPr>
        <w:pStyle w:val="9"/>
        <w:spacing w:after="0" w:line="360" w:lineRule="auto"/>
        <w:rPr>
          <w:rFonts w:hint="default" w:ascii="Times New Roman" w:hAnsi="Times New Roman"/>
          <w:sz w:val="24"/>
          <w:szCs w:val="24"/>
          <w:lang w:val="en-US"/>
        </w:rPr>
      </w:pPr>
      <w:r>
        <w:rPr>
          <w:rFonts w:hint="default" w:ascii="Times New Roman" w:hAnsi="Times New Roman"/>
          <w:sz w:val="24"/>
          <w:szCs w:val="24"/>
          <w:lang w:val="en-US"/>
        </w:rPr>
        <w:t>SPECIAL EXAM</w:t>
      </w:r>
    </w:p>
    <w:p w14:paraId="47E7B248">
      <w:pPr>
        <w:pStyle w:val="9"/>
        <w:spacing w:after="0" w:line="360" w:lineRule="auto"/>
        <w:rPr>
          <w:rFonts w:ascii="Times New Roman" w:hAnsi="Times New Roman"/>
          <w:bCs w:val="0"/>
          <w:caps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DATE: </w:t>
      </w:r>
      <w:r>
        <w:rPr>
          <w:rFonts w:hint="default" w:ascii="Times New Roman" w:hAnsi="Times New Roman"/>
          <w:sz w:val="24"/>
          <w:szCs w:val="24"/>
          <w:lang w:val="en-US"/>
        </w:rPr>
        <w:t>13</w:t>
      </w:r>
      <w:r>
        <w:rPr>
          <w:rFonts w:ascii="Times New Roman" w:hAnsi="Times New Roman"/>
          <w:sz w:val="24"/>
          <w:szCs w:val="24"/>
          <w:vertAlign w:val="superscript"/>
        </w:rPr>
        <w:t>th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hint="default" w:ascii="Times New Roman" w:hAnsi="Times New Roman"/>
          <w:sz w:val="24"/>
          <w:szCs w:val="24"/>
          <w:lang w:val="en-US"/>
        </w:rPr>
        <w:t xml:space="preserve">SEPTEMBER </w:t>
      </w:r>
      <w:r>
        <w:rPr>
          <w:rFonts w:ascii="Times New Roman" w:hAnsi="Times New Roman"/>
          <w:sz w:val="24"/>
          <w:szCs w:val="24"/>
        </w:rPr>
        <w:t xml:space="preserve"> 2024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bookmarkStart w:id="0" w:name="_GoBack"/>
      <w:bookmarkEnd w:id="0"/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>TIME: 2 HOURS</w:t>
      </w:r>
    </w:p>
    <w:p w14:paraId="19B9E064">
      <w:pPr>
        <w:spacing w:before="100" w:beforeAutospacing="1" w:after="160" w:line="256" w:lineRule="auto"/>
        <w:rPr>
          <w:rFonts w:eastAsia="Times New Roman" w:cs="Calibri"/>
        </w:rPr>
      </w:pPr>
      <w:r>
        <w:rPr>
          <w:rFonts w:ascii="Times New Roman" w:hAnsi="Times New Roman" w:cs="Calibri"/>
          <w:b/>
          <w:bCs/>
          <w:sz w:val="24"/>
          <w:szCs w:val="24"/>
          <w:u w:val="single"/>
        </w:rPr>
        <w:t>GENERAL INSTRUCTIONS:</w:t>
      </w:r>
    </w:p>
    <w:p w14:paraId="7D8038D8">
      <w:pPr>
        <w:numPr>
          <w:ilvl w:val="0"/>
          <w:numId w:val="1"/>
        </w:numPr>
        <w:spacing w:before="100" w:beforeAutospacing="1" w:after="160" w:line="273" w:lineRule="auto"/>
        <w:rPr>
          <w:rFonts w:eastAsia="Times New Roman" w:cs="Calibri"/>
        </w:rPr>
      </w:pPr>
      <w:r>
        <w:rPr>
          <w:rFonts w:ascii="Times New Roman" w:hAnsi="Times New Roman" w:cs="Calibri"/>
          <w:sz w:val="24"/>
          <w:szCs w:val="24"/>
        </w:rPr>
        <w:t xml:space="preserve">Students are </w:t>
      </w:r>
      <w:r>
        <w:rPr>
          <w:rFonts w:ascii="Times New Roman" w:hAnsi="Times New Roman" w:cs="Calibri"/>
          <w:b/>
          <w:sz w:val="24"/>
          <w:szCs w:val="24"/>
        </w:rPr>
        <w:t>NOT</w:t>
      </w:r>
      <w:r>
        <w:rPr>
          <w:rFonts w:ascii="Times New Roman" w:hAnsi="Times New Roman" w:cs="Calibri"/>
          <w:sz w:val="24"/>
          <w:szCs w:val="24"/>
        </w:rPr>
        <w:t xml:space="preserve"> permitted to write on the examination paper during reading time.</w:t>
      </w:r>
    </w:p>
    <w:p w14:paraId="4AAD60FA">
      <w:pPr>
        <w:numPr>
          <w:ilvl w:val="0"/>
          <w:numId w:val="1"/>
        </w:numPr>
        <w:spacing w:before="100" w:beforeAutospacing="1" w:after="160" w:line="273" w:lineRule="auto"/>
        <w:rPr>
          <w:rFonts w:ascii="Times New Roman" w:hAnsi="Times New Roman" w:cs="Calibri"/>
          <w:sz w:val="24"/>
          <w:szCs w:val="24"/>
        </w:rPr>
      </w:pPr>
      <w:r>
        <w:rPr>
          <w:rFonts w:ascii="Times New Roman" w:hAnsi="Times New Roman" w:cs="Calibri"/>
          <w:sz w:val="24"/>
          <w:szCs w:val="24"/>
        </w:rPr>
        <w:t>This is a closed book examination. Text book/Reference books/notes are not permitted.</w:t>
      </w:r>
    </w:p>
    <w:p w14:paraId="3B6A3888">
      <w:pPr>
        <w:spacing w:before="100" w:beforeAutospacing="1" w:after="160" w:line="360" w:lineRule="auto"/>
        <w:jc w:val="both"/>
        <w:rPr>
          <w:rFonts w:eastAsia="Times New Roman" w:cs="Calibri"/>
        </w:rPr>
      </w:pPr>
      <w:r>
        <w:rPr>
          <w:rFonts w:ascii="Times New Roman" w:hAnsi="Times New Roman" w:cs="Calibri"/>
          <w:b/>
          <w:bCs/>
          <w:sz w:val="24"/>
          <w:szCs w:val="24"/>
          <w:u w:val="single"/>
        </w:rPr>
        <w:t>SPECIAL INSTRUCTIONS</w:t>
      </w:r>
      <w:r>
        <w:rPr>
          <w:rFonts w:ascii="Times New Roman" w:hAnsi="Times New Roman" w:cs="Calibri"/>
          <w:b/>
          <w:bCs/>
          <w:sz w:val="24"/>
          <w:szCs w:val="24"/>
        </w:rPr>
        <w:t xml:space="preserve"> </w:t>
      </w:r>
    </w:p>
    <w:p w14:paraId="14D9BAA0">
      <w:pPr>
        <w:numPr>
          <w:ilvl w:val="0"/>
          <w:numId w:val="2"/>
        </w:numPr>
        <w:autoSpaceDE w:val="0"/>
        <w:autoSpaceDN w:val="0"/>
        <w:spacing w:before="100" w:beforeAutospacing="1" w:after="228" w:line="360" w:lineRule="auto"/>
        <w:jc w:val="both"/>
        <w:rPr>
          <w:rFonts w:eastAsia="Times New Roman" w:cs="Calibri"/>
        </w:rPr>
      </w:pPr>
      <w:r>
        <w:rPr>
          <w:rFonts w:ascii="Times New Roman" w:hAnsi="Times New Roman" w:cs="Calibri"/>
          <w:bCs/>
          <w:sz w:val="24"/>
          <w:szCs w:val="24"/>
        </w:rPr>
        <w:t xml:space="preserve">Write your REGISTRATION NO. Clearly on the answer booklet(s). </w:t>
      </w:r>
    </w:p>
    <w:p w14:paraId="0B7919C9">
      <w:pPr>
        <w:numPr>
          <w:ilvl w:val="0"/>
          <w:numId w:val="2"/>
        </w:numPr>
        <w:spacing w:before="100" w:beforeAutospacing="1" w:after="0" w:line="360" w:lineRule="auto"/>
        <w:jc w:val="both"/>
        <w:rPr>
          <w:rFonts w:eastAsia="Times New Roman" w:cs="Calibri"/>
        </w:rPr>
      </w:pPr>
      <w:r>
        <w:rPr>
          <w:rFonts w:ascii="Times New Roman" w:hAnsi="Times New Roman" w:cs="Calibri"/>
          <w:sz w:val="24"/>
          <w:szCs w:val="24"/>
        </w:rPr>
        <w:t>Answer Question One and ANY other TWO questions.</w:t>
      </w:r>
    </w:p>
    <w:p w14:paraId="4E79A2EE">
      <w:pPr>
        <w:numPr>
          <w:ilvl w:val="0"/>
          <w:numId w:val="2"/>
        </w:numPr>
        <w:autoSpaceDE w:val="0"/>
        <w:autoSpaceDN w:val="0"/>
        <w:spacing w:before="100" w:beforeAutospacing="1" w:after="0" w:line="360" w:lineRule="auto"/>
        <w:jc w:val="both"/>
        <w:rPr>
          <w:rFonts w:eastAsia="Times New Roman" w:cs="Calibri"/>
        </w:rPr>
      </w:pPr>
      <w:r>
        <w:rPr>
          <w:rFonts w:ascii="Times New Roman" w:hAnsi="Times New Roman" w:cs="Calibri"/>
          <w:bCs/>
          <w:sz w:val="24"/>
          <w:szCs w:val="24"/>
        </w:rPr>
        <w:t xml:space="preserve">Questions in all sections should be answered in answer booklet(s) </w:t>
      </w:r>
    </w:p>
    <w:p w14:paraId="615BDD72">
      <w:pPr>
        <w:numPr>
          <w:ilvl w:val="0"/>
          <w:numId w:val="2"/>
        </w:numPr>
        <w:spacing w:before="100" w:beforeAutospacing="1" w:after="160" w:line="360" w:lineRule="auto"/>
        <w:rPr>
          <w:rFonts w:eastAsia="Times New Roman" w:cs="Calibri"/>
        </w:rPr>
      </w:pPr>
      <w:r>
        <w:rPr>
          <w:rFonts w:ascii="Times New Roman" w:hAnsi="Times New Roman" w:cs="Calibri"/>
          <w:bCs/>
          <w:sz w:val="24"/>
          <w:szCs w:val="24"/>
        </w:rPr>
        <w:t>PLEASE start the answer to EACH question on a NEW PAGE</w:t>
      </w:r>
      <w:r>
        <w:rPr>
          <w:rFonts w:ascii="Times New Roman" w:hAnsi="Times New Roman" w:eastAsia="Arial" w:cs="Calibri"/>
          <w:sz w:val="24"/>
          <w:szCs w:val="24"/>
        </w:rPr>
        <w:t>.</w:t>
      </w:r>
    </w:p>
    <w:p w14:paraId="072D35AB">
      <w:pPr>
        <w:numPr>
          <w:ilvl w:val="0"/>
          <w:numId w:val="2"/>
        </w:numPr>
        <w:autoSpaceDE w:val="0"/>
        <w:autoSpaceDN w:val="0"/>
        <w:spacing w:before="100" w:beforeAutospacing="1" w:after="228" w:line="360" w:lineRule="auto"/>
        <w:jc w:val="both"/>
        <w:rPr>
          <w:rFonts w:eastAsia="Times New Roman" w:cs="Calibri"/>
        </w:rPr>
      </w:pPr>
      <w:r>
        <w:rPr>
          <w:rFonts w:ascii="Times New Roman" w:hAnsi="Times New Roman" w:cs="Calibri"/>
          <w:bCs/>
          <w:sz w:val="24"/>
          <w:szCs w:val="24"/>
        </w:rPr>
        <w:t>For the questions, write the number of the question on the answer booklet(s) in the order you answered.</w:t>
      </w:r>
    </w:p>
    <w:p w14:paraId="5B4C5775">
      <w:pPr>
        <w:numPr>
          <w:ilvl w:val="0"/>
          <w:numId w:val="2"/>
        </w:numPr>
        <w:spacing w:before="100" w:beforeAutospacing="1" w:after="160" w:line="360" w:lineRule="auto"/>
        <w:rPr>
          <w:rFonts w:ascii="Times New Roman" w:hAnsi="Times New Roman" w:eastAsia="Arial" w:cs="Calibri"/>
          <w:sz w:val="24"/>
          <w:szCs w:val="24"/>
        </w:rPr>
      </w:pPr>
      <w:r>
        <w:rPr>
          <w:rFonts w:ascii="Times New Roman" w:hAnsi="Times New Roman" w:eastAsia="Arial" w:cs="Calibri"/>
          <w:sz w:val="24"/>
          <w:szCs w:val="24"/>
        </w:rPr>
        <w:t>Write on both sides of each leaf and indicate number of each question at the top of each page.</w:t>
      </w:r>
    </w:p>
    <w:p w14:paraId="1698927C">
      <w:pPr>
        <w:numPr>
          <w:ilvl w:val="0"/>
          <w:numId w:val="2"/>
        </w:numPr>
        <w:autoSpaceDE w:val="0"/>
        <w:autoSpaceDN w:val="0"/>
        <w:spacing w:before="100" w:beforeAutospacing="1" w:after="228" w:line="360" w:lineRule="auto"/>
        <w:jc w:val="both"/>
        <w:rPr>
          <w:rFonts w:eastAsia="Times New Roman" w:cs="Calibri"/>
        </w:rPr>
      </w:pPr>
      <w:r>
        <w:rPr>
          <w:rFonts w:ascii="Times New Roman" w:hAnsi="Times New Roman" w:cs="Calibri"/>
          <w:bCs/>
          <w:sz w:val="24"/>
          <w:szCs w:val="24"/>
        </w:rPr>
        <w:t xml:space="preserve">Write the answers in a paragraph form unless stated otherwise. </w:t>
      </w:r>
    </w:p>
    <w:p w14:paraId="70393576">
      <w:pPr>
        <w:numPr>
          <w:ilvl w:val="0"/>
          <w:numId w:val="2"/>
        </w:numPr>
        <w:autoSpaceDE w:val="0"/>
        <w:autoSpaceDN w:val="0"/>
        <w:spacing w:before="100" w:beforeAutospacing="1" w:after="228" w:line="360" w:lineRule="auto"/>
        <w:jc w:val="both"/>
        <w:rPr>
          <w:rFonts w:eastAsia="Times New Roman" w:cs="Calibri"/>
        </w:rPr>
      </w:pPr>
      <w:r>
        <w:rPr>
          <w:rFonts w:ascii="Times New Roman" w:hAnsi="Times New Roman" w:cs="Calibri"/>
          <w:bCs/>
          <w:sz w:val="24"/>
          <w:szCs w:val="24"/>
        </w:rPr>
        <w:t xml:space="preserve">Marks allocated to each question are shown at the end of the question. </w:t>
      </w:r>
    </w:p>
    <w:p w14:paraId="3FA32244">
      <w:pPr>
        <w:numPr>
          <w:ilvl w:val="0"/>
          <w:numId w:val="2"/>
        </w:numPr>
        <w:spacing w:before="100" w:beforeAutospacing="1" w:after="160" w:line="360" w:lineRule="auto"/>
        <w:rPr>
          <w:rFonts w:ascii="Times New Roman" w:hAnsi="Times New Roman" w:eastAsia="Arial" w:cs="Calibri"/>
          <w:sz w:val="24"/>
          <w:szCs w:val="24"/>
        </w:rPr>
      </w:pPr>
      <w:r>
        <w:rPr>
          <w:rFonts w:ascii="Times New Roman" w:hAnsi="Times New Roman" w:eastAsia="Arial" w:cs="Calibri"/>
          <w:sz w:val="24"/>
          <w:szCs w:val="24"/>
        </w:rPr>
        <w:t>All rough work must be done on the answer booklet and crossed through!</w:t>
      </w:r>
    </w:p>
    <w:p w14:paraId="064C41A0">
      <w:pPr>
        <w:numPr>
          <w:ilvl w:val="0"/>
          <w:numId w:val="2"/>
        </w:numPr>
        <w:spacing w:before="100" w:beforeAutospacing="1" w:after="160" w:line="360" w:lineRule="auto"/>
        <w:rPr>
          <w:rFonts w:ascii="Times New Roman" w:hAnsi="Times New Roman" w:eastAsia="Arial" w:cs="Calibri"/>
          <w:sz w:val="24"/>
          <w:szCs w:val="24"/>
        </w:rPr>
      </w:pPr>
      <w:r>
        <w:rPr>
          <w:rFonts w:ascii="Times New Roman" w:hAnsi="Times New Roman" w:eastAsia="Arial" w:cs="Calibri"/>
          <w:sz w:val="24"/>
          <w:szCs w:val="24"/>
        </w:rPr>
        <w:t>Use supplementary pages only when you have exhausted those in this book.</w:t>
      </w:r>
    </w:p>
    <w:p w14:paraId="7B7CDB27">
      <w:pPr>
        <w:numPr>
          <w:ilvl w:val="0"/>
          <w:numId w:val="2"/>
        </w:numPr>
        <w:spacing w:before="100" w:beforeAutospacing="1" w:after="160" w:line="360" w:lineRule="auto"/>
        <w:rPr>
          <w:rFonts w:ascii="Times New Roman" w:hAnsi="Times New Roman" w:eastAsia="Arial" w:cs="Calibri"/>
          <w:sz w:val="24"/>
          <w:szCs w:val="24"/>
        </w:rPr>
      </w:pPr>
      <w:r>
        <w:rPr>
          <w:rFonts w:ascii="Times New Roman" w:hAnsi="Times New Roman" w:eastAsia="Arial" w:cs="Calibri"/>
          <w:sz w:val="24"/>
          <w:szCs w:val="24"/>
        </w:rPr>
        <w:t>Fasten the supplementary pages to the inside back cover of this booklet</w:t>
      </w:r>
    </w:p>
    <w:p w14:paraId="6A76B670">
      <w:pPr>
        <w:spacing w:line="360" w:lineRule="auto"/>
        <w:jc w:val="both"/>
        <w:rPr>
          <w:rFonts w:ascii="Times New Roman" w:hAnsi="Times New Roman"/>
          <w:color w:val="000000"/>
          <w:sz w:val="24"/>
          <w:szCs w:val="24"/>
        </w:rPr>
      </w:pPr>
    </w:p>
    <w:p w14:paraId="358C7186">
      <w:pPr>
        <w:spacing w:line="360" w:lineRule="auto"/>
        <w:rPr>
          <w:rFonts w:ascii="Times New Roman" w:hAnsi="Times New Roman"/>
          <w:b/>
          <w:color w:val="000000"/>
          <w:sz w:val="24"/>
          <w:szCs w:val="24"/>
        </w:rPr>
      </w:pPr>
    </w:p>
    <w:p w14:paraId="1DFDE0B4">
      <w:pPr>
        <w:spacing w:line="360" w:lineRule="auto"/>
        <w:rPr>
          <w:rFonts w:ascii="Times New Roman" w:hAnsi="Times New Roman"/>
          <w:b/>
          <w:color w:val="000000"/>
          <w:sz w:val="24"/>
          <w:szCs w:val="24"/>
        </w:rPr>
      </w:pPr>
      <w:r>
        <w:rPr>
          <w:rFonts w:ascii="Times New Roman" w:hAnsi="Times New Roman"/>
          <w:b/>
          <w:color w:val="000000"/>
          <w:sz w:val="24"/>
          <w:szCs w:val="24"/>
        </w:rPr>
        <w:t>QUESTION ONE (COMPULSORY – 30 MARKS)</w:t>
      </w:r>
    </w:p>
    <w:p w14:paraId="1F7215AF">
      <w:p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Riara University as institution is facing a problem because of competition from other universities and colleges. This has called for ensuring all departments are streamlined with a lot of focus on student recruitment. You have been engaged as a research consultant to offer a solution to this problem to attain its goals by recruiting more students.</w:t>
      </w:r>
    </w:p>
    <w:p w14:paraId="242E23E6">
      <w:pPr>
        <w:pStyle w:val="10"/>
        <w:numPr>
          <w:ilvl w:val="0"/>
          <w:numId w:val="3"/>
        </w:numPr>
        <w:spacing w:line="360" w:lineRule="auto"/>
        <w:rPr>
          <w:color w:val="000000"/>
          <w:shd w:val="clear" w:color="auto" w:fill="FFFFFF"/>
        </w:rPr>
      </w:pPr>
      <w:r>
        <w:rPr>
          <w:color w:val="000000"/>
          <w:shd w:val="clear" w:color="auto" w:fill="FFFFFF"/>
        </w:rPr>
        <w:t xml:space="preserve">Identify </w:t>
      </w:r>
      <w:r>
        <w:rPr>
          <w:b/>
          <w:i/>
          <w:color w:val="000000"/>
          <w:shd w:val="clear" w:color="auto" w:fill="FFFFFF"/>
        </w:rPr>
        <w:t>ONE(1)</w:t>
      </w:r>
      <w:r>
        <w:rPr>
          <w:color w:val="000000"/>
          <w:shd w:val="clear" w:color="auto" w:fill="FFFFFF"/>
        </w:rPr>
        <w:t xml:space="preserve"> possible research topic from the above case study. </w:t>
      </w:r>
      <w:r>
        <w:rPr>
          <w:color w:val="000000"/>
          <w:shd w:val="clear" w:color="auto" w:fill="FFFFFF"/>
        </w:rPr>
        <w:tab/>
      </w:r>
      <w:r>
        <w:rPr>
          <w:color w:val="000000"/>
          <w:shd w:val="clear" w:color="auto" w:fill="FFFFFF"/>
        </w:rPr>
        <w:t xml:space="preserve"> </w:t>
      </w:r>
      <w:r>
        <w:rPr>
          <w:b/>
          <w:color w:val="000000"/>
          <w:shd w:val="clear" w:color="auto" w:fill="FFFFFF"/>
        </w:rPr>
        <w:t>(2 marks)</w:t>
      </w:r>
    </w:p>
    <w:p w14:paraId="0A498F5A">
      <w:pPr>
        <w:pStyle w:val="10"/>
        <w:numPr>
          <w:ilvl w:val="0"/>
          <w:numId w:val="3"/>
        </w:numPr>
        <w:spacing w:line="360" w:lineRule="auto"/>
        <w:rPr>
          <w:color w:val="000000"/>
        </w:rPr>
      </w:pPr>
      <w:r>
        <w:rPr>
          <w:color w:val="000000"/>
          <w:shd w:val="clear" w:color="auto" w:fill="FFFFFF"/>
        </w:rPr>
        <w:t>Formulate</w:t>
      </w:r>
      <w:r>
        <w:rPr>
          <w:b/>
          <w:color w:val="000000"/>
          <w:shd w:val="clear" w:color="auto" w:fill="FFFFFF"/>
        </w:rPr>
        <w:t xml:space="preserve"> </w:t>
      </w:r>
      <w:r>
        <w:rPr>
          <w:b/>
          <w:i/>
          <w:color w:val="000000"/>
          <w:shd w:val="clear" w:color="auto" w:fill="FFFFFF"/>
        </w:rPr>
        <w:t>THREE(3)</w:t>
      </w:r>
      <w:r>
        <w:rPr>
          <w:color w:val="000000"/>
          <w:shd w:val="clear" w:color="auto" w:fill="FFFFFF"/>
        </w:rPr>
        <w:t xml:space="preserve"> possible research objectives and three possible research questions for the proposed study.</w:t>
      </w:r>
      <w:r>
        <w:rPr>
          <w:b/>
          <w:color w:val="000000"/>
        </w:rPr>
        <w:t xml:space="preserve"> </w:t>
      </w:r>
      <w:r>
        <w:rPr>
          <w:b/>
          <w:color w:val="000000"/>
        </w:rPr>
        <w:tab/>
      </w:r>
      <w:r>
        <w:rPr>
          <w:b/>
          <w:color w:val="000000"/>
        </w:rPr>
        <w:tab/>
      </w:r>
      <w:r>
        <w:rPr>
          <w:b/>
          <w:color w:val="000000"/>
        </w:rPr>
        <w:tab/>
      </w:r>
      <w:r>
        <w:rPr>
          <w:b/>
          <w:color w:val="000000"/>
        </w:rPr>
        <w:tab/>
      </w:r>
      <w:r>
        <w:rPr>
          <w:b/>
          <w:color w:val="000000"/>
        </w:rPr>
        <w:tab/>
      </w:r>
      <w:r>
        <w:rPr>
          <w:b/>
          <w:color w:val="000000"/>
        </w:rPr>
        <w:tab/>
      </w:r>
      <w:r>
        <w:rPr>
          <w:b/>
          <w:color w:val="000000"/>
        </w:rPr>
        <w:tab/>
      </w:r>
      <w:r>
        <w:rPr>
          <w:b/>
          <w:color w:val="000000"/>
        </w:rPr>
        <w:t>(6 marks)</w:t>
      </w:r>
    </w:p>
    <w:p w14:paraId="7EF41CA2">
      <w:pPr>
        <w:pStyle w:val="10"/>
        <w:numPr>
          <w:ilvl w:val="0"/>
          <w:numId w:val="3"/>
        </w:numPr>
        <w:spacing w:line="360" w:lineRule="auto"/>
        <w:rPr>
          <w:b/>
          <w:color w:val="000000"/>
        </w:rPr>
      </w:pPr>
      <w:r>
        <w:rPr>
          <w:color w:val="000000"/>
        </w:rPr>
        <w:t xml:space="preserve">Explain at least </w:t>
      </w:r>
      <w:r>
        <w:rPr>
          <w:b/>
          <w:i/>
          <w:color w:val="000000"/>
        </w:rPr>
        <w:t>FIVE(5)</w:t>
      </w:r>
      <w:r>
        <w:rPr>
          <w:color w:val="000000"/>
        </w:rPr>
        <w:t xml:space="preserve"> types of research you would consider in carrying out its assignment.</w:t>
      </w:r>
      <w:r>
        <w:rPr>
          <w:color w:val="000000"/>
        </w:rPr>
        <w:tab/>
      </w:r>
      <w:r>
        <w:rPr>
          <w:color w:val="000000"/>
        </w:rPr>
        <w:tab/>
      </w:r>
      <w:r>
        <w:rPr>
          <w:color w:val="000000"/>
        </w:rPr>
        <w:tab/>
      </w:r>
      <w:r>
        <w:rPr>
          <w:color w:val="000000"/>
        </w:rPr>
        <w:tab/>
      </w:r>
      <w:r>
        <w:rPr>
          <w:color w:val="000000"/>
        </w:rPr>
        <w:tab/>
      </w:r>
      <w:r>
        <w:rPr>
          <w:color w:val="000000"/>
        </w:rPr>
        <w:t xml:space="preserve">             </w:t>
      </w:r>
      <w:r>
        <w:rPr>
          <w:color w:val="000000"/>
        </w:rPr>
        <w:tab/>
      </w:r>
      <w:r>
        <w:rPr>
          <w:color w:val="000000"/>
        </w:rPr>
        <w:tab/>
      </w:r>
      <w:r>
        <w:rPr>
          <w:color w:val="000000"/>
        </w:rPr>
        <w:tab/>
      </w:r>
      <w:r>
        <w:rPr>
          <w:b/>
          <w:color w:val="000000"/>
        </w:rPr>
        <w:t>(10 marks)</w:t>
      </w:r>
    </w:p>
    <w:p w14:paraId="7C543CFB">
      <w:pPr>
        <w:pStyle w:val="10"/>
        <w:numPr>
          <w:ilvl w:val="0"/>
          <w:numId w:val="3"/>
        </w:numPr>
        <w:spacing w:line="360" w:lineRule="auto"/>
        <w:rPr>
          <w:b/>
          <w:color w:val="000000"/>
        </w:rPr>
      </w:pPr>
      <w:r>
        <w:rPr>
          <w:color w:val="000000"/>
        </w:rPr>
        <w:t xml:space="preserve">Briefly describe </w:t>
      </w:r>
      <w:r>
        <w:rPr>
          <w:b/>
          <w:i/>
          <w:color w:val="000000"/>
        </w:rPr>
        <w:t>SIX (6)</w:t>
      </w:r>
      <w:r>
        <w:rPr>
          <w:color w:val="000000"/>
        </w:rPr>
        <w:t xml:space="preserve"> major steps you will follow in carrying out your research                          </w:t>
      </w:r>
    </w:p>
    <w:p w14:paraId="37977357">
      <w:pPr>
        <w:pStyle w:val="10"/>
        <w:spacing w:line="360" w:lineRule="auto"/>
        <w:ind w:left="7200" w:firstLine="720"/>
        <w:rPr>
          <w:b/>
          <w:color w:val="000000"/>
        </w:rPr>
      </w:pPr>
      <w:r>
        <w:rPr>
          <w:b/>
          <w:color w:val="000000"/>
        </w:rPr>
        <w:t>(12 marks)</w:t>
      </w:r>
    </w:p>
    <w:p w14:paraId="080407CA">
      <w:pPr>
        <w:spacing w:line="360" w:lineRule="auto"/>
        <w:rPr>
          <w:rFonts w:ascii="Times New Roman" w:hAnsi="Times New Roman"/>
          <w:b/>
          <w:color w:val="000000"/>
          <w:sz w:val="24"/>
          <w:szCs w:val="24"/>
        </w:rPr>
      </w:pPr>
      <w:r>
        <w:rPr>
          <w:rFonts w:ascii="Times New Roman" w:hAnsi="Times New Roman"/>
          <w:b/>
          <w:color w:val="000000"/>
          <w:sz w:val="24"/>
          <w:szCs w:val="24"/>
        </w:rPr>
        <w:t>QUESTION TWO</w:t>
      </w:r>
    </w:p>
    <w:p w14:paraId="40CB4B73">
      <w:pPr>
        <w:pStyle w:val="10"/>
        <w:numPr>
          <w:ilvl w:val="0"/>
          <w:numId w:val="4"/>
        </w:numPr>
        <w:spacing w:line="360" w:lineRule="auto"/>
        <w:rPr>
          <w:color w:val="000000"/>
        </w:rPr>
      </w:pPr>
      <w:r>
        <w:rPr>
          <w:color w:val="000000"/>
        </w:rPr>
        <w:t xml:space="preserve">Discuss </w:t>
      </w:r>
      <w:r>
        <w:rPr>
          <w:b/>
          <w:i/>
          <w:color w:val="000000"/>
        </w:rPr>
        <w:t>SIX (6)</w:t>
      </w:r>
      <w:r>
        <w:rPr>
          <w:b/>
          <w:color w:val="000000"/>
        </w:rPr>
        <w:t xml:space="preserve"> w</w:t>
      </w:r>
      <w:r>
        <w:rPr>
          <w:bCs/>
          <w:color w:val="000000"/>
        </w:rPr>
        <w:t>ays of identifying a specific research problem from a wide area</w:t>
      </w:r>
      <w:r>
        <w:rPr>
          <w:color w:val="000000"/>
        </w:rPr>
        <w:t xml:space="preserve">s. </w:t>
      </w:r>
    </w:p>
    <w:p w14:paraId="17022324">
      <w:pPr>
        <w:pStyle w:val="10"/>
        <w:spacing w:line="360" w:lineRule="auto"/>
        <w:ind w:left="7200" w:firstLine="720"/>
        <w:rPr>
          <w:color w:val="000000"/>
        </w:rPr>
      </w:pPr>
      <w:r>
        <w:rPr>
          <w:b/>
          <w:color w:val="000000"/>
        </w:rPr>
        <w:t>(12 marks)</w:t>
      </w:r>
    </w:p>
    <w:p w14:paraId="60C3BACE">
      <w:pPr>
        <w:pStyle w:val="10"/>
        <w:numPr>
          <w:ilvl w:val="0"/>
          <w:numId w:val="4"/>
        </w:numPr>
        <w:spacing w:line="360" w:lineRule="auto"/>
        <w:rPr>
          <w:b/>
          <w:color w:val="000000"/>
        </w:rPr>
      </w:pPr>
      <w:r>
        <w:rPr>
          <w:color w:val="000000"/>
        </w:rPr>
        <w:t xml:space="preserve">Define measurement and discuss the </w:t>
      </w:r>
      <w:r>
        <w:rPr>
          <w:b/>
          <w:i/>
          <w:color w:val="000000"/>
        </w:rPr>
        <w:t>FOUR(4</w:t>
      </w:r>
      <w:r>
        <w:rPr>
          <w:b/>
          <w:color w:val="000000"/>
        </w:rPr>
        <w:t>)</w:t>
      </w:r>
      <w:r>
        <w:rPr>
          <w:color w:val="000000"/>
        </w:rPr>
        <w:t xml:space="preserve"> levels of measurement scale</w:t>
      </w:r>
      <w:r>
        <w:rPr>
          <w:color w:val="000000"/>
        </w:rPr>
        <w:tab/>
      </w:r>
      <w:r>
        <w:rPr>
          <w:color w:val="000000"/>
        </w:rPr>
        <w:t xml:space="preserve">    </w:t>
      </w:r>
    </w:p>
    <w:p w14:paraId="17A92810">
      <w:pPr>
        <w:pStyle w:val="10"/>
        <w:spacing w:line="360" w:lineRule="auto"/>
        <w:rPr>
          <w:b/>
          <w:color w:val="000000"/>
        </w:rPr>
      </w:pPr>
      <w:r>
        <w:rPr>
          <w:color w:val="000000"/>
        </w:rPr>
        <w:t xml:space="preserve"> </w:t>
      </w:r>
      <w:r>
        <w:rPr>
          <w:color w:val="000000"/>
        </w:rPr>
        <w:tab/>
      </w:r>
      <w:r>
        <w:rPr>
          <w:color w:val="000000"/>
        </w:rPr>
        <w:tab/>
      </w:r>
      <w:r>
        <w:rPr>
          <w:color w:val="000000"/>
        </w:rPr>
        <w:tab/>
      </w:r>
      <w:r>
        <w:rPr>
          <w:color w:val="000000"/>
        </w:rPr>
        <w:tab/>
      </w:r>
      <w:r>
        <w:rPr>
          <w:color w:val="000000"/>
        </w:rPr>
        <w:tab/>
      </w:r>
      <w:r>
        <w:rPr>
          <w:color w:val="000000"/>
        </w:rPr>
        <w:tab/>
      </w:r>
      <w:r>
        <w:rPr>
          <w:color w:val="000000"/>
        </w:rPr>
        <w:tab/>
      </w:r>
      <w:r>
        <w:rPr>
          <w:color w:val="000000"/>
        </w:rPr>
        <w:tab/>
      </w:r>
      <w:r>
        <w:rPr>
          <w:color w:val="000000"/>
        </w:rPr>
        <w:tab/>
      </w:r>
      <w:r>
        <w:rPr>
          <w:color w:val="000000"/>
        </w:rPr>
        <w:tab/>
      </w:r>
      <w:r>
        <w:rPr>
          <w:b/>
          <w:color w:val="000000"/>
        </w:rPr>
        <w:t xml:space="preserve">(8 marks)                                                  </w:t>
      </w:r>
    </w:p>
    <w:p w14:paraId="605526EF">
      <w:pPr>
        <w:spacing w:line="360" w:lineRule="auto"/>
        <w:rPr>
          <w:rFonts w:ascii="Times New Roman" w:hAnsi="Times New Roman"/>
          <w:b/>
          <w:color w:val="000000"/>
          <w:sz w:val="24"/>
          <w:szCs w:val="24"/>
        </w:rPr>
      </w:pPr>
      <w:r>
        <w:rPr>
          <w:rFonts w:ascii="Times New Roman" w:hAnsi="Times New Roman"/>
          <w:b/>
          <w:color w:val="000000"/>
          <w:sz w:val="24"/>
          <w:szCs w:val="24"/>
        </w:rPr>
        <w:t>QUESTION THREE</w:t>
      </w:r>
    </w:p>
    <w:p w14:paraId="317950C1">
      <w:pPr>
        <w:pStyle w:val="10"/>
        <w:numPr>
          <w:ilvl w:val="0"/>
          <w:numId w:val="5"/>
        </w:numPr>
        <w:spacing w:line="360" w:lineRule="auto"/>
        <w:rPr>
          <w:b/>
          <w:color w:val="000000"/>
        </w:rPr>
      </w:pPr>
      <w:r>
        <w:t xml:space="preserve">Examine </w:t>
      </w:r>
      <w:r>
        <w:rPr>
          <w:b/>
          <w:i/>
        </w:rPr>
        <w:t>FOUR (4)</w:t>
      </w:r>
      <w:r>
        <w:t xml:space="preserve"> data collection tools that you may consider using for gathering various types of data.</w:t>
      </w:r>
      <w:r>
        <w:rPr>
          <w:color w:val="000000"/>
        </w:rPr>
        <w:t xml:space="preserve">       </w:t>
      </w:r>
      <w:r>
        <w:rPr>
          <w:color w:val="000000"/>
        </w:rPr>
        <w:tab/>
      </w:r>
      <w:r>
        <w:rPr>
          <w:color w:val="000000"/>
        </w:rPr>
        <w:tab/>
      </w:r>
      <w:r>
        <w:rPr>
          <w:color w:val="000000"/>
        </w:rPr>
        <w:tab/>
      </w:r>
      <w:r>
        <w:rPr>
          <w:color w:val="000000"/>
        </w:rPr>
        <w:tab/>
      </w:r>
      <w:r>
        <w:rPr>
          <w:color w:val="000000"/>
        </w:rPr>
        <w:t xml:space="preserve">                             </w:t>
      </w:r>
      <w:r>
        <w:rPr>
          <w:color w:val="000000"/>
        </w:rPr>
        <w:tab/>
      </w:r>
      <w:r>
        <w:rPr>
          <w:b/>
          <w:color w:val="000000"/>
        </w:rPr>
        <w:t xml:space="preserve">(8 marks) </w:t>
      </w:r>
    </w:p>
    <w:p w14:paraId="7A43E9F4">
      <w:pPr>
        <w:pStyle w:val="10"/>
        <w:spacing w:line="360" w:lineRule="auto"/>
        <w:rPr>
          <w:b/>
          <w:color w:val="000000"/>
        </w:rPr>
      </w:pPr>
    </w:p>
    <w:p w14:paraId="2549D134">
      <w:pPr>
        <w:pStyle w:val="10"/>
        <w:numPr>
          <w:ilvl w:val="0"/>
          <w:numId w:val="5"/>
        </w:numPr>
        <w:spacing w:line="360" w:lineRule="auto"/>
        <w:rPr>
          <w:b/>
          <w:color w:val="000000"/>
        </w:rPr>
      </w:pPr>
      <w:r>
        <w:rPr>
          <w:color w:val="000000"/>
        </w:rPr>
        <w:t>Discuss</w:t>
      </w:r>
      <w:r>
        <w:rPr>
          <w:b/>
          <w:color w:val="000000"/>
        </w:rPr>
        <w:t xml:space="preserve"> </w:t>
      </w:r>
      <w:r>
        <w:rPr>
          <w:b/>
          <w:i/>
          <w:color w:val="000000"/>
        </w:rPr>
        <w:t>SIX(6)</w:t>
      </w:r>
      <w:r>
        <w:rPr>
          <w:color w:val="000000"/>
        </w:rPr>
        <w:t xml:space="preserve"> key elements of a research proposal</w:t>
      </w:r>
      <w:r>
        <w:rPr>
          <w:color w:val="000000"/>
        </w:rPr>
        <w:tab/>
      </w:r>
      <w:r>
        <w:rPr>
          <w:color w:val="000000"/>
        </w:rPr>
        <w:tab/>
      </w:r>
      <w:r>
        <w:rPr>
          <w:color w:val="000000"/>
        </w:rPr>
        <w:t xml:space="preserve">     </w:t>
      </w:r>
      <w:r>
        <w:rPr>
          <w:color w:val="000000"/>
        </w:rPr>
        <w:tab/>
      </w:r>
      <w:r>
        <w:rPr>
          <w:color w:val="000000"/>
        </w:rPr>
        <w:t xml:space="preserve"> </w:t>
      </w:r>
      <w:r>
        <w:rPr>
          <w:color w:val="000000"/>
        </w:rPr>
        <w:tab/>
      </w:r>
      <w:r>
        <w:rPr>
          <w:b/>
          <w:color w:val="000000"/>
        </w:rPr>
        <w:t>(12 marks)</w:t>
      </w:r>
      <w:r>
        <w:rPr>
          <w:color w:val="000000"/>
        </w:rPr>
        <w:t xml:space="preserve">                                                      </w:t>
      </w:r>
      <w:r>
        <w:rPr>
          <w:b/>
          <w:color w:val="000000"/>
        </w:rPr>
        <w:t xml:space="preserve">  </w:t>
      </w:r>
    </w:p>
    <w:p w14:paraId="6C4E8C8C">
      <w:pPr>
        <w:spacing w:line="360" w:lineRule="auto"/>
        <w:rPr>
          <w:rFonts w:ascii="Times New Roman" w:hAnsi="Times New Roman"/>
          <w:color w:val="000000"/>
          <w:sz w:val="24"/>
          <w:szCs w:val="24"/>
        </w:rPr>
      </w:pPr>
    </w:p>
    <w:p w14:paraId="47FB0C8E">
      <w:pPr>
        <w:spacing w:line="360" w:lineRule="auto"/>
        <w:rPr>
          <w:rFonts w:ascii="Times New Roman" w:hAnsi="Times New Roman"/>
          <w:b/>
          <w:color w:val="000000"/>
          <w:sz w:val="24"/>
          <w:szCs w:val="24"/>
        </w:rPr>
      </w:pPr>
      <w:r>
        <w:rPr>
          <w:rFonts w:ascii="Times New Roman" w:hAnsi="Times New Roman"/>
          <w:b/>
          <w:color w:val="000000"/>
          <w:sz w:val="24"/>
          <w:szCs w:val="24"/>
        </w:rPr>
        <w:t>QUESTION FOUR</w:t>
      </w:r>
    </w:p>
    <w:p w14:paraId="50678FED">
      <w:pPr>
        <w:pStyle w:val="13"/>
        <w:numPr>
          <w:ilvl w:val="0"/>
          <w:numId w:val="6"/>
        </w:numPr>
        <w:spacing w:line="360" w:lineRule="auto"/>
        <w:jc w:val="both"/>
      </w:pPr>
      <w:r>
        <w:t xml:space="preserve">Describe </w:t>
      </w:r>
      <w:r>
        <w:rPr>
          <w:b/>
          <w:i/>
        </w:rPr>
        <w:t>FIVE(5)</w:t>
      </w:r>
      <w:r>
        <w:t xml:space="preserve"> qualities of effective hypothesis in research </w:t>
      </w:r>
      <w:r>
        <w:tab/>
      </w:r>
      <w:r>
        <w:tab/>
      </w:r>
      <w:r>
        <w:rPr>
          <w:b/>
        </w:rPr>
        <w:t>(10 marks)</w:t>
      </w:r>
      <w:r>
        <w:t xml:space="preserve">                                        </w:t>
      </w:r>
      <w:r>
        <w:rPr>
          <w:b/>
        </w:rPr>
        <w:t xml:space="preserve">                                                                                             </w:t>
      </w:r>
    </w:p>
    <w:p w14:paraId="7E4F80C6">
      <w:pPr>
        <w:pStyle w:val="13"/>
        <w:numPr>
          <w:ilvl w:val="0"/>
          <w:numId w:val="6"/>
        </w:numPr>
        <w:spacing w:line="360" w:lineRule="auto"/>
        <w:jc w:val="both"/>
      </w:pPr>
      <w:r>
        <w:t>Describe any</w:t>
      </w:r>
      <w:r>
        <w:rPr>
          <w:b/>
        </w:rPr>
        <w:t xml:space="preserve"> </w:t>
      </w:r>
      <w:r>
        <w:rPr>
          <w:b/>
          <w:i/>
        </w:rPr>
        <w:t>THREE (3)</w:t>
      </w:r>
      <w:r>
        <w:rPr>
          <w:b/>
        </w:rPr>
        <w:t xml:space="preserve"> </w:t>
      </w:r>
      <w:r>
        <w:t>features of a good research design.</w:t>
      </w:r>
      <w:r>
        <w:rPr>
          <w:b/>
        </w:rPr>
        <w:tab/>
      </w:r>
      <w:r>
        <w:rPr>
          <w:b/>
        </w:rPr>
        <w:tab/>
      </w:r>
      <w:r>
        <w:rPr>
          <w:b/>
        </w:rPr>
        <w:t>(6 marks)</w:t>
      </w:r>
    </w:p>
    <w:p w14:paraId="6F67F633">
      <w:pPr>
        <w:pStyle w:val="10"/>
        <w:numPr>
          <w:ilvl w:val="0"/>
          <w:numId w:val="6"/>
        </w:numPr>
        <w:spacing w:line="360" w:lineRule="auto"/>
      </w:pPr>
      <w:r>
        <w:t xml:space="preserve">List any </w:t>
      </w:r>
      <w:r>
        <w:rPr>
          <w:b/>
          <w:i/>
        </w:rPr>
        <w:t>FOUR (4</w:t>
      </w:r>
      <w:r>
        <w:rPr>
          <w:b/>
        </w:rPr>
        <w:t xml:space="preserve">) </w:t>
      </w:r>
      <w:r>
        <w:t>sources of knowledge.</w:t>
      </w:r>
      <w:r>
        <w:tab/>
      </w:r>
      <w:r>
        <w:tab/>
      </w:r>
      <w:r>
        <w:tab/>
      </w:r>
      <w:r>
        <w:tab/>
      </w:r>
      <w:r>
        <w:tab/>
      </w:r>
      <w:r>
        <w:rPr>
          <w:b/>
        </w:rPr>
        <w:t>(4 marks)</w:t>
      </w:r>
    </w:p>
    <w:p w14:paraId="13505E38">
      <w:pPr>
        <w:tabs>
          <w:tab w:val="left" w:pos="720"/>
          <w:tab w:val="left" w:pos="1440"/>
          <w:tab w:val="left" w:pos="2160"/>
          <w:tab w:val="left" w:pos="4152"/>
        </w:tabs>
        <w:spacing w:line="360" w:lineRule="auto"/>
        <w:ind w:left="360"/>
        <w:jc w:val="both"/>
        <w:rPr>
          <w:rFonts w:ascii="Times New Roman" w:hAnsi="Times New Roman"/>
          <w:b/>
          <w:color w:val="000000"/>
          <w:sz w:val="24"/>
          <w:szCs w:val="24"/>
        </w:rPr>
      </w:pPr>
      <w:r>
        <w:rPr>
          <w:rFonts w:ascii="Times New Roman" w:hAnsi="Times New Roman"/>
          <w:color w:val="000000"/>
          <w:sz w:val="24"/>
          <w:szCs w:val="24"/>
        </w:rPr>
        <w:tab/>
      </w:r>
      <w:r>
        <w:rPr>
          <w:rFonts w:ascii="Times New Roman" w:hAnsi="Times New Roman"/>
          <w:color w:val="000000"/>
          <w:sz w:val="24"/>
          <w:szCs w:val="24"/>
        </w:rPr>
        <w:tab/>
      </w:r>
      <w:r>
        <w:rPr>
          <w:rFonts w:ascii="Times New Roman" w:hAnsi="Times New Roman"/>
          <w:color w:val="000000"/>
          <w:sz w:val="24"/>
          <w:szCs w:val="24"/>
        </w:rPr>
        <w:tab/>
      </w:r>
      <w:r>
        <w:rPr>
          <w:rFonts w:ascii="Times New Roman" w:hAnsi="Times New Roman"/>
          <w:color w:val="000000"/>
          <w:sz w:val="24"/>
          <w:szCs w:val="24"/>
        </w:rPr>
        <w:t xml:space="preserve"> </w:t>
      </w:r>
      <w:r>
        <w:rPr>
          <w:rFonts w:ascii="Times New Roman" w:hAnsi="Times New Roman"/>
          <w:color w:val="000000"/>
          <w:sz w:val="24"/>
          <w:szCs w:val="24"/>
        </w:rPr>
        <w:tab/>
      </w:r>
    </w:p>
    <w:sectPr>
      <w:footerReference r:id="rId5" w:type="default"/>
      <w:pgSz w:w="12240" w:h="15840"/>
      <w:pgMar w:top="900" w:right="1440" w:bottom="1080" w:left="1440" w:header="720" w:footer="0" w:gutter="0"/>
      <w:cols w:space="720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86"/>
    <w:family w:val="swiss"/>
    <w:pitch w:val="default"/>
    <w:sig w:usb0="E4002EFF" w:usb1="C000247B" w:usb2="00000009" w:usb3="00000000" w:csb0="200001FF" w:csb1="00000000"/>
  </w:font>
  <w:font w:name="等线">
    <w:altName w:val="Arial Unicode MS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Bookman Old Style">
    <w:panose1 w:val="02050604050505020204"/>
    <w:charset w:val="00"/>
    <w:family w:val="roman"/>
    <w:pitch w:val="default"/>
    <w:sig w:usb0="00000287" w:usb1="00000000" w:usb2="00000000" w:usb3="00000000" w:csb0="2000009F" w:csb1="DFD70000"/>
  </w:font>
  <w:font w:name="Segoe UI">
    <w:panose1 w:val="020B0502040204020203"/>
    <w:charset w:val="00"/>
    <w:family w:val="swiss"/>
    <w:pitch w:val="default"/>
    <w:sig w:usb0="E4002EFF" w:usb1="C000E47F" w:usb2="00000009" w:usb3="00000000" w:csb0="200001FF" w:csb1="0000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9AD27DC">
    <w:pPr>
      <w:pStyle w:val="6"/>
      <w:jc w:val="center"/>
    </w:pPr>
    <w:r>
      <w:t xml:space="preserve">Page </w:t>
    </w:r>
    <w:r>
      <w:rPr>
        <w:b/>
        <w:bCs/>
        <w:sz w:val="24"/>
        <w:szCs w:val="24"/>
      </w:rPr>
      <w:fldChar w:fldCharType="begin"/>
    </w:r>
    <w:r>
      <w:rPr>
        <w:b/>
        <w:bCs/>
      </w:rPr>
      <w:instrText xml:space="preserve"> PAGE </w:instrText>
    </w:r>
    <w:r>
      <w:rPr>
        <w:b/>
        <w:bCs/>
        <w:sz w:val="24"/>
        <w:szCs w:val="24"/>
      </w:rPr>
      <w:fldChar w:fldCharType="separate"/>
    </w:r>
    <w:r>
      <w:rPr>
        <w:b/>
        <w:bCs/>
      </w:rPr>
      <w:t>2</w:t>
    </w:r>
    <w:r>
      <w:rPr>
        <w:b/>
        <w:bCs/>
        <w:sz w:val="24"/>
        <w:szCs w:val="24"/>
      </w:rPr>
      <w:fldChar w:fldCharType="end"/>
    </w:r>
    <w:r>
      <w:t xml:space="preserve"> of </w:t>
    </w:r>
    <w:r>
      <w:rPr>
        <w:b/>
        <w:bCs/>
        <w:sz w:val="24"/>
        <w:szCs w:val="24"/>
      </w:rPr>
      <w:fldChar w:fldCharType="begin"/>
    </w:r>
    <w:r>
      <w:rPr>
        <w:b/>
        <w:bCs/>
      </w:rPr>
      <w:instrText xml:space="preserve"> NUMPAGES  </w:instrText>
    </w:r>
    <w:r>
      <w:rPr>
        <w:b/>
        <w:bCs/>
        <w:sz w:val="24"/>
        <w:szCs w:val="24"/>
      </w:rPr>
      <w:fldChar w:fldCharType="separate"/>
    </w:r>
    <w:r>
      <w:rPr>
        <w:b/>
        <w:bCs/>
      </w:rPr>
      <w:t>2</w:t>
    </w:r>
    <w:r>
      <w:rPr>
        <w:b/>
        <w:bCs/>
        <w:sz w:val="24"/>
        <w:szCs w:val="24"/>
      </w:rPr>
      <w:fldChar w:fldCharType="end"/>
    </w:r>
  </w:p>
  <w:p w14:paraId="6259B16E">
    <w:pPr>
      <w:pStyle w:val="6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76" w:lineRule="auto"/>
      </w:pPr>
      <w:r>
        <w:separator/>
      </w:r>
    </w:p>
  </w:footnote>
  <w:footnote w:type="continuationSeparator" w:id="1">
    <w:p>
      <w:pPr>
        <w:spacing w:before="0" w:after="0" w:line="276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30F444E3"/>
    <w:multiLevelType w:val="multilevel"/>
    <w:tmpl w:val="30F444E3"/>
    <w:lvl w:ilvl="0" w:tentative="0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4C813C8"/>
    <w:multiLevelType w:val="multilevel"/>
    <w:tmpl w:val="34C813C8"/>
    <w:lvl w:ilvl="0" w:tentative="0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BA4C0C"/>
    <w:multiLevelType w:val="multilevel"/>
    <w:tmpl w:val="4CBA4C0C"/>
    <w:lvl w:ilvl="0" w:tentative="0">
      <w:start w:val="1"/>
      <w:numFmt w:val="lowerLetter"/>
      <w:lvlText w:val="%1)"/>
      <w:lvlJc w:val="left"/>
      <w:pPr>
        <w:ind w:left="720" w:hanging="360"/>
      </w:p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57187408"/>
    <w:multiLevelType w:val="multilevel"/>
    <w:tmpl w:val="57187408"/>
    <w:lvl w:ilvl="0" w:tentative="0">
      <w:start w:val="1"/>
      <w:numFmt w:val="lowerRoman"/>
      <w:lvlText w:val="%1."/>
      <w:lvlJc w:val="right"/>
      <w:pPr>
        <w:ind w:left="720" w:hanging="360"/>
      </w:pPr>
      <w:rPr>
        <w:rFonts w:hint="default" w:ascii="Times New Roman" w:hAnsi="Times New Roman" w:cs="Times New Roman"/>
      </w:rPr>
    </w:lvl>
    <w:lvl w:ilvl="1" w:tentative="0">
      <w:start w:val="1"/>
      <w:numFmt w:val="lowerLetter"/>
      <w:lvlText w:val="%2."/>
      <w:lvlJc w:val="left"/>
      <w:pPr>
        <w:ind w:left="1440" w:hanging="360"/>
      </w:pPr>
      <w:rPr>
        <w:rFonts w:hint="default" w:ascii="Times New Roman" w:hAnsi="Times New Roman" w:cs="Times New Roman"/>
      </w:rPr>
    </w:lvl>
    <w:lvl w:ilvl="2" w:tentative="0">
      <w:start w:val="1"/>
      <w:numFmt w:val="lowerRoman"/>
      <w:lvlText w:val="%3."/>
      <w:lvlJc w:val="right"/>
      <w:pPr>
        <w:ind w:left="2160" w:hanging="180"/>
      </w:pPr>
      <w:rPr>
        <w:rFonts w:hint="default" w:ascii="Times New Roman" w:hAnsi="Times New Roman" w:cs="Times New Roman"/>
      </w:rPr>
    </w:lvl>
    <w:lvl w:ilvl="3" w:tentative="0">
      <w:start w:val="1"/>
      <w:numFmt w:val="decimal"/>
      <w:lvlText w:val="%4."/>
      <w:lvlJc w:val="left"/>
      <w:pPr>
        <w:ind w:left="2880" w:hanging="360"/>
      </w:pPr>
      <w:rPr>
        <w:rFonts w:hint="default" w:ascii="Times New Roman" w:hAnsi="Times New Roman" w:cs="Times New Roman"/>
      </w:rPr>
    </w:lvl>
    <w:lvl w:ilvl="4" w:tentative="0">
      <w:start w:val="1"/>
      <w:numFmt w:val="lowerLetter"/>
      <w:lvlText w:val="%5."/>
      <w:lvlJc w:val="left"/>
      <w:pPr>
        <w:ind w:left="3600" w:hanging="360"/>
      </w:pPr>
      <w:rPr>
        <w:rFonts w:hint="default" w:ascii="Times New Roman" w:hAnsi="Times New Roman" w:cs="Times New Roman"/>
      </w:rPr>
    </w:lvl>
    <w:lvl w:ilvl="5" w:tentative="0">
      <w:start w:val="1"/>
      <w:numFmt w:val="lowerRoman"/>
      <w:lvlText w:val="%6."/>
      <w:lvlJc w:val="right"/>
      <w:pPr>
        <w:ind w:left="4320" w:hanging="180"/>
      </w:pPr>
      <w:rPr>
        <w:rFonts w:hint="default" w:ascii="Times New Roman" w:hAnsi="Times New Roman" w:cs="Times New Roman"/>
      </w:rPr>
    </w:lvl>
    <w:lvl w:ilvl="6" w:tentative="0">
      <w:start w:val="1"/>
      <w:numFmt w:val="decimal"/>
      <w:lvlText w:val="%7."/>
      <w:lvlJc w:val="left"/>
      <w:pPr>
        <w:ind w:left="5040" w:hanging="360"/>
      </w:pPr>
      <w:rPr>
        <w:rFonts w:hint="default" w:ascii="Times New Roman" w:hAnsi="Times New Roman" w:cs="Times New Roman"/>
      </w:rPr>
    </w:lvl>
    <w:lvl w:ilvl="7" w:tentative="0">
      <w:start w:val="1"/>
      <w:numFmt w:val="lowerLetter"/>
      <w:lvlText w:val="%8."/>
      <w:lvlJc w:val="left"/>
      <w:pPr>
        <w:ind w:left="5760" w:hanging="360"/>
      </w:pPr>
      <w:rPr>
        <w:rFonts w:hint="default" w:ascii="Times New Roman" w:hAnsi="Times New Roman" w:cs="Times New Roman"/>
      </w:rPr>
    </w:lvl>
    <w:lvl w:ilvl="8" w:tentative="0">
      <w:start w:val="1"/>
      <w:numFmt w:val="lowerRoman"/>
      <w:lvlText w:val="%9."/>
      <w:lvlJc w:val="right"/>
      <w:pPr>
        <w:ind w:left="6480" w:hanging="180"/>
      </w:pPr>
      <w:rPr>
        <w:rFonts w:hint="default" w:ascii="Times New Roman" w:hAnsi="Times New Roman" w:cs="Times New Roman"/>
      </w:rPr>
    </w:lvl>
  </w:abstractNum>
  <w:abstractNum w:abstractNumId="4">
    <w:nsid w:val="5DD34235"/>
    <w:multiLevelType w:val="multilevel"/>
    <w:tmpl w:val="5DD34235"/>
    <w:lvl w:ilvl="0" w:tentative="0">
      <w:start w:val="1"/>
      <w:numFmt w:val="decimal"/>
      <w:lvlText w:val="%1."/>
      <w:lvlJc w:val="left"/>
      <w:pPr>
        <w:ind w:left="360" w:hanging="360"/>
      </w:pPr>
      <w:rPr>
        <w:rFonts w:hint="default" w:ascii="Times New Roman" w:hAnsi="Times New Roman" w:cs="Times New Roman"/>
      </w:rPr>
    </w:lvl>
    <w:lvl w:ilvl="1" w:tentative="0">
      <w:start w:val="0"/>
      <w:numFmt w:val="bullet"/>
      <w:lvlText w:val="o"/>
      <w:lvlJc w:val="left"/>
      <w:pPr>
        <w:ind w:left="1080" w:hanging="360"/>
      </w:pPr>
      <w:rPr>
        <w:rFonts w:hint="default" w:ascii="Courier New" w:hAnsi="Courier New" w:cs="Courier New"/>
      </w:rPr>
    </w:lvl>
    <w:lvl w:ilvl="2" w:tentative="0">
      <w:start w:val="0"/>
      <w:numFmt w:val="bullet"/>
      <w:lvlText w:val=""/>
      <w:lvlJc w:val="left"/>
      <w:pPr>
        <w:ind w:left="1800" w:hanging="360"/>
      </w:pPr>
      <w:rPr>
        <w:rFonts w:hint="default" w:ascii="Wingdings" w:hAnsi="Wingdings"/>
      </w:rPr>
    </w:lvl>
    <w:lvl w:ilvl="3" w:tentative="0">
      <w:start w:val="0"/>
      <w:numFmt w:val="bullet"/>
      <w:lvlText w:val=""/>
      <w:lvlJc w:val="left"/>
      <w:pPr>
        <w:ind w:left="2520" w:hanging="360"/>
      </w:pPr>
      <w:rPr>
        <w:rFonts w:hint="default" w:ascii="Symbol" w:hAnsi="Symbol"/>
      </w:rPr>
    </w:lvl>
    <w:lvl w:ilvl="4" w:tentative="0">
      <w:start w:val="0"/>
      <w:numFmt w:val="bullet"/>
      <w:lvlText w:val="o"/>
      <w:lvlJc w:val="left"/>
      <w:pPr>
        <w:ind w:left="3240" w:hanging="360"/>
      </w:pPr>
      <w:rPr>
        <w:rFonts w:hint="default" w:ascii="Courier New" w:hAnsi="Courier New" w:cs="Courier New"/>
      </w:rPr>
    </w:lvl>
    <w:lvl w:ilvl="5" w:tentative="0">
      <w:start w:val="0"/>
      <w:numFmt w:val="bullet"/>
      <w:lvlText w:val=""/>
      <w:lvlJc w:val="left"/>
      <w:pPr>
        <w:ind w:left="3960" w:hanging="360"/>
      </w:pPr>
      <w:rPr>
        <w:rFonts w:hint="default" w:ascii="Wingdings" w:hAnsi="Wingdings"/>
      </w:rPr>
    </w:lvl>
    <w:lvl w:ilvl="6" w:tentative="0">
      <w:start w:val="0"/>
      <w:numFmt w:val="bullet"/>
      <w:lvlText w:val=""/>
      <w:lvlJc w:val="left"/>
      <w:pPr>
        <w:ind w:left="4680" w:hanging="360"/>
      </w:pPr>
      <w:rPr>
        <w:rFonts w:hint="default" w:ascii="Symbol" w:hAnsi="Symbol"/>
      </w:rPr>
    </w:lvl>
    <w:lvl w:ilvl="7" w:tentative="0">
      <w:start w:val="0"/>
      <w:numFmt w:val="bullet"/>
      <w:lvlText w:val="o"/>
      <w:lvlJc w:val="left"/>
      <w:pPr>
        <w:ind w:left="5400" w:hanging="360"/>
      </w:pPr>
      <w:rPr>
        <w:rFonts w:hint="default" w:ascii="Courier New" w:hAnsi="Courier New" w:cs="Courier New"/>
      </w:rPr>
    </w:lvl>
    <w:lvl w:ilvl="8" w:tentative="0">
      <w:start w:val="0"/>
      <w:numFmt w:val="bullet"/>
      <w:lvlText w:val=""/>
      <w:lvlJc w:val="left"/>
      <w:pPr>
        <w:ind w:left="6120" w:hanging="360"/>
      </w:pPr>
      <w:rPr>
        <w:rFonts w:hint="default" w:ascii="Wingdings" w:hAnsi="Wingdings"/>
      </w:rPr>
    </w:lvl>
  </w:abstractNum>
  <w:abstractNum w:abstractNumId="5">
    <w:nsid w:val="5ED72EF6"/>
    <w:multiLevelType w:val="multilevel"/>
    <w:tmpl w:val="5ED72EF6"/>
    <w:lvl w:ilvl="0" w:tentative="0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4"/>
    <w:lvlOverride w:ilvl="0">
      <w:startOverride w:val="1"/>
    </w:lvlOverride>
  </w:num>
  <w:num w:numId="3">
    <w:abstractNumId w:val="1"/>
  </w:num>
  <w:num w:numId="4">
    <w:abstractNumId w:val="0"/>
  </w:num>
  <w:num w:numId="5">
    <w:abstractNumId w:val="5"/>
  </w:num>
  <w:num w:numId="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documentProtection w:enforcement="0"/>
  <w:defaultTabStop w:val="720"/>
  <w:characterSpacingControl w:val="doNotCompress"/>
  <w:footnotePr>
    <w:footnote w:id="0"/>
    <w:footnote w:id="1"/>
  </w:footnotePr>
  <w:endnotePr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E7F02"/>
    <w:rsid w:val="00014C0C"/>
    <w:rsid w:val="00031799"/>
    <w:rsid w:val="0005003C"/>
    <w:rsid w:val="000943B9"/>
    <w:rsid w:val="000A2BE0"/>
    <w:rsid w:val="000B6EE0"/>
    <w:rsid w:val="000C1EE8"/>
    <w:rsid w:val="000D4656"/>
    <w:rsid w:val="000D51E5"/>
    <w:rsid w:val="000F047A"/>
    <w:rsid w:val="000F5290"/>
    <w:rsid w:val="00106BA1"/>
    <w:rsid w:val="00145253"/>
    <w:rsid w:val="001505A9"/>
    <w:rsid w:val="00164259"/>
    <w:rsid w:val="00167EF4"/>
    <w:rsid w:val="001966E3"/>
    <w:rsid w:val="001B07F8"/>
    <w:rsid w:val="001F6CA9"/>
    <w:rsid w:val="00215E54"/>
    <w:rsid w:val="002402FE"/>
    <w:rsid w:val="0024387B"/>
    <w:rsid w:val="00255906"/>
    <w:rsid w:val="002910FA"/>
    <w:rsid w:val="002B565D"/>
    <w:rsid w:val="00305496"/>
    <w:rsid w:val="00372ED7"/>
    <w:rsid w:val="00373FDF"/>
    <w:rsid w:val="003763D3"/>
    <w:rsid w:val="00387069"/>
    <w:rsid w:val="003B5C27"/>
    <w:rsid w:val="003F3461"/>
    <w:rsid w:val="00412B6D"/>
    <w:rsid w:val="00431809"/>
    <w:rsid w:val="00444C90"/>
    <w:rsid w:val="00466248"/>
    <w:rsid w:val="005163A3"/>
    <w:rsid w:val="005563BA"/>
    <w:rsid w:val="0056796F"/>
    <w:rsid w:val="00574CA3"/>
    <w:rsid w:val="005D1B1B"/>
    <w:rsid w:val="005E65CB"/>
    <w:rsid w:val="00603FAF"/>
    <w:rsid w:val="0061054F"/>
    <w:rsid w:val="006A20B3"/>
    <w:rsid w:val="006A512F"/>
    <w:rsid w:val="006A724E"/>
    <w:rsid w:val="006E7F02"/>
    <w:rsid w:val="006F38AF"/>
    <w:rsid w:val="0073578A"/>
    <w:rsid w:val="008131A8"/>
    <w:rsid w:val="00832144"/>
    <w:rsid w:val="00837537"/>
    <w:rsid w:val="00890DD6"/>
    <w:rsid w:val="0089547F"/>
    <w:rsid w:val="0089773E"/>
    <w:rsid w:val="008A6599"/>
    <w:rsid w:val="008B4A14"/>
    <w:rsid w:val="008C7B44"/>
    <w:rsid w:val="008F598D"/>
    <w:rsid w:val="00901C33"/>
    <w:rsid w:val="00912364"/>
    <w:rsid w:val="00977569"/>
    <w:rsid w:val="00A6098A"/>
    <w:rsid w:val="00A75679"/>
    <w:rsid w:val="00A92A55"/>
    <w:rsid w:val="00A95B69"/>
    <w:rsid w:val="00AA781B"/>
    <w:rsid w:val="00AC16CA"/>
    <w:rsid w:val="00B059B3"/>
    <w:rsid w:val="00B30F11"/>
    <w:rsid w:val="00B31516"/>
    <w:rsid w:val="00B42669"/>
    <w:rsid w:val="00B61FBB"/>
    <w:rsid w:val="00BF5A39"/>
    <w:rsid w:val="00C1516D"/>
    <w:rsid w:val="00C1795C"/>
    <w:rsid w:val="00C641F7"/>
    <w:rsid w:val="00C95FB5"/>
    <w:rsid w:val="00CC1FCA"/>
    <w:rsid w:val="00CF420C"/>
    <w:rsid w:val="00D50176"/>
    <w:rsid w:val="00D53203"/>
    <w:rsid w:val="00DB4630"/>
    <w:rsid w:val="00DE1433"/>
    <w:rsid w:val="00DF1A9C"/>
    <w:rsid w:val="00E032D5"/>
    <w:rsid w:val="00E1227E"/>
    <w:rsid w:val="00E26B10"/>
    <w:rsid w:val="00E36267"/>
    <w:rsid w:val="00E40F65"/>
    <w:rsid w:val="00E55B23"/>
    <w:rsid w:val="00E90C4F"/>
    <w:rsid w:val="00EC2A85"/>
    <w:rsid w:val="00ED2B0D"/>
    <w:rsid w:val="00EE68B1"/>
    <w:rsid w:val="00F44469"/>
    <w:rsid w:val="00F57FDB"/>
    <w:rsid w:val="00F72E5C"/>
    <w:rsid w:val="00F83EEA"/>
    <w:rsid w:val="00FB71A8"/>
    <w:rsid w:val="00FF126F"/>
    <w:rsid w:val="591658A9"/>
    <w:rsid w:val="63F442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Calibri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0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semiHidden="0" w:name="header"/>
    <w:lsdException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200" w:line="276" w:lineRule="auto"/>
    </w:pPr>
    <w:rPr>
      <w:rFonts w:ascii="Calibri" w:hAnsi="Calibri" w:eastAsia="Calibri" w:cs="Times New Roman"/>
      <w:sz w:val="22"/>
      <w:szCs w:val="22"/>
      <w:lang w:val="en-US" w:eastAsia="en-US" w:bidi="ar-SA"/>
    </w:rPr>
  </w:style>
  <w:style w:type="paragraph" w:styleId="2">
    <w:name w:val="heading 3"/>
    <w:basedOn w:val="1"/>
    <w:next w:val="1"/>
    <w:link w:val="12"/>
    <w:semiHidden/>
    <w:unhideWhenUsed/>
    <w:qFormat/>
    <w:uiPriority w:val="0"/>
    <w:pPr>
      <w:keepNext/>
      <w:spacing w:before="240" w:after="60" w:line="240" w:lineRule="auto"/>
      <w:outlineLvl w:val="2"/>
    </w:pPr>
    <w:rPr>
      <w:rFonts w:ascii="Cambria" w:hAnsi="Cambria" w:eastAsia="Times New Roman"/>
      <w:b/>
      <w:bCs/>
      <w:sz w:val="26"/>
      <w:szCs w:val="26"/>
    </w:rPr>
  </w:style>
  <w:style w:type="character" w:default="1" w:styleId="3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5">
    <w:name w:val="Balloon Text"/>
    <w:basedOn w:val="1"/>
    <w:link w:val="16"/>
    <w:semiHidden/>
    <w:unhideWhenUsed/>
    <w:uiPriority w:val="99"/>
    <w:pPr>
      <w:spacing w:after="0" w:line="240" w:lineRule="auto"/>
    </w:pPr>
    <w:rPr>
      <w:rFonts w:ascii="Segoe UI" w:hAnsi="Segoe UI" w:cs="Segoe UI"/>
      <w:sz w:val="18"/>
      <w:szCs w:val="18"/>
    </w:rPr>
  </w:style>
  <w:style w:type="paragraph" w:styleId="6">
    <w:name w:val="footer"/>
    <w:basedOn w:val="1"/>
    <w:link w:val="15"/>
    <w:unhideWhenUsed/>
    <w:uiPriority w:val="99"/>
    <w:pPr>
      <w:tabs>
        <w:tab w:val="center" w:pos="4680"/>
        <w:tab w:val="right" w:pos="9360"/>
      </w:tabs>
    </w:pPr>
  </w:style>
  <w:style w:type="paragraph" w:styleId="7">
    <w:name w:val="header"/>
    <w:basedOn w:val="1"/>
    <w:link w:val="14"/>
    <w:unhideWhenUsed/>
    <w:uiPriority w:val="99"/>
    <w:pPr>
      <w:tabs>
        <w:tab w:val="center" w:pos="4680"/>
        <w:tab w:val="right" w:pos="9360"/>
      </w:tabs>
    </w:pPr>
  </w:style>
  <w:style w:type="table" w:styleId="8">
    <w:name w:val="Table Grid"/>
    <w:basedOn w:val="4"/>
    <w:uiPriority w:val="59"/>
    <w:tblPr>
      <w:tblBorders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  <w:insideH w:val="single" w:color="000000" w:sz="4" w:space="0"/>
        <w:insideV w:val="single" w:color="000000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9">
    <w:name w:val="Title"/>
    <w:basedOn w:val="1"/>
    <w:link w:val="11"/>
    <w:qFormat/>
    <w:uiPriority w:val="0"/>
    <w:pPr>
      <w:autoSpaceDE w:val="0"/>
      <w:autoSpaceDN w:val="0"/>
      <w:adjustRightInd w:val="0"/>
      <w:spacing w:after="57" w:line="240" w:lineRule="auto"/>
      <w:jc w:val="center"/>
    </w:pPr>
    <w:rPr>
      <w:rFonts w:ascii="Bookman Old Style" w:hAnsi="Bookman Old Style" w:eastAsia="Times New Roman"/>
      <w:b/>
      <w:bCs/>
      <w:color w:val="000000"/>
      <w:spacing w:val="-15"/>
      <w:sz w:val="33"/>
      <w:szCs w:val="33"/>
    </w:rPr>
  </w:style>
  <w:style w:type="paragraph" w:styleId="10">
    <w:name w:val="List Paragraph"/>
    <w:basedOn w:val="1"/>
    <w:qFormat/>
    <w:uiPriority w:val="34"/>
    <w:pPr>
      <w:spacing w:after="0" w:line="240" w:lineRule="auto"/>
      <w:ind w:left="720"/>
      <w:contextualSpacing/>
    </w:pPr>
    <w:rPr>
      <w:rFonts w:ascii="Times New Roman" w:hAnsi="Times New Roman" w:eastAsia="Times New Roman"/>
      <w:sz w:val="24"/>
      <w:szCs w:val="24"/>
    </w:rPr>
  </w:style>
  <w:style w:type="character" w:customStyle="1" w:styleId="11">
    <w:name w:val="Title Char"/>
    <w:link w:val="9"/>
    <w:qFormat/>
    <w:uiPriority w:val="0"/>
    <w:rPr>
      <w:rFonts w:ascii="Bookman Old Style" w:hAnsi="Bookman Old Style" w:eastAsia="Times New Roman"/>
      <w:b/>
      <w:bCs/>
      <w:color w:val="000000"/>
      <w:spacing w:val="-15"/>
      <w:sz w:val="33"/>
      <w:szCs w:val="33"/>
    </w:rPr>
  </w:style>
  <w:style w:type="character" w:customStyle="1" w:styleId="12">
    <w:name w:val="Heading 3 Char"/>
    <w:link w:val="2"/>
    <w:semiHidden/>
    <w:uiPriority w:val="0"/>
    <w:rPr>
      <w:rFonts w:ascii="Cambria" w:hAnsi="Cambria" w:eastAsia="Times New Roman"/>
      <w:b/>
      <w:bCs/>
      <w:sz w:val="26"/>
      <w:szCs w:val="26"/>
    </w:rPr>
  </w:style>
  <w:style w:type="paragraph" w:customStyle="1" w:styleId="13">
    <w:name w:val="Default"/>
    <w:uiPriority w:val="0"/>
    <w:pPr>
      <w:autoSpaceDE w:val="0"/>
      <w:autoSpaceDN w:val="0"/>
      <w:adjustRightInd w:val="0"/>
    </w:pPr>
    <w:rPr>
      <w:rFonts w:ascii="Times New Roman" w:hAnsi="Times New Roman" w:eastAsia="Calibri" w:cs="Times New Roman"/>
      <w:color w:val="000000"/>
      <w:sz w:val="24"/>
      <w:szCs w:val="24"/>
      <w:lang w:val="en-US" w:eastAsia="en-US" w:bidi="ar-SA"/>
    </w:rPr>
  </w:style>
  <w:style w:type="character" w:customStyle="1" w:styleId="14">
    <w:name w:val="Header Char"/>
    <w:link w:val="7"/>
    <w:uiPriority w:val="99"/>
    <w:rPr>
      <w:sz w:val="22"/>
      <w:szCs w:val="22"/>
    </w:rPr>
  </w:style>
  <w:style w:type="character" w:customStyle="1" w:styleId="15">
    <w:name w:val="Footer Char"/>
    <w:link w:val="6"/>
    <w:uiPriority w:val="99"/>
    <w:rPr>
      <w:sz w:val="22"/>
      <w:szCs w:val="22"/>
    </w:rPr>
  </w:style>
  <w:style w:type="character" w:customStyle="1" w:styleId="16">
    <w:name w:val="Balloon Text Char"/>
    <w:basedOn w:val="3"/>
    <w:link w:val="5"/>
    <w:semiHidden/>
    <w:uiPriority w:val="99"/>
    <w:rPr>
      <w:rFonts w:ascii="Segoe UI" w:hAnsi="Segoe UI" w:cs="Segoe UI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numbering" Target="numbering.xml"/><Relationship Id="rId7" Type="http://schemas.openxmlformats.org/officeDocument/2006/relationships/image" Target="media/image1.png"/><Relationship Id="rId6" Type="http://schemas.openxmlformats.org/officeDocument/2006/relationships/theme" Target="theme/theme1.xml"/><Relationship Id="rId5" Type="http://schemas.openxmlformats.org/officeDocument/2006/relationships/footer" Target="foot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HP</Company>
  <Pages>2</Pages>
  <Words>445</Words>
  <Characters>2540</Characters>
  <Lines>21</Lines>
  <Paragraphs>5</Paragraphs>
  <TotalTime>20</TotalTime>
  <ScaleCrop>false</ScaleCrop>
  <LinksUpToDate>false</LinksUpToDate>
  <CharactersWithSpaces>2980</CharactersWithSpaces>
  <Application>WPS Office_12.2.0.17562_F1E327BC-269C-435d-A152-05C5408002CA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2024-07-30T09:56:00Z</dcterms:created>
  <dc:creator>john</dc:creator>
  <cp:lastModifiedBy>Hillary Ochieng</cp:lastModifiedBy>
  <cp:lastPrinted>2024-09-13T06:20:39Z</cp:lastPrinted>
  <dcterms:modified xsi:type="dcterms:W3CDTF">2024-09-13T06:40:35Z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1033-12.2.0.17562</vt:lpwstr>
  </property>
  <property fmtid="{D5CDD505-2E9C-101B-9397-08002B2CF9AE}" pid="3" name="ICV">
    <vt:lpwstr>583F791AE7894A48BDADC2F1656308D2_13</vt:lpwstr>
  </property>
</Properties>
</file>