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99979D">
      <w:pPr>
        <w:jc w:val="center"/>
        <w:rPr>
          <w:rFonts w:ascii="Times New Roman" w:hAnsi="Times New Roman" w:cs="Times New Roman"/>
          <w:sz w:val="24"/>
          <w:szCs w:val="24"/>
        </w:rPr>
      </w:pPr>
      <w:r>
        <w:rPr>
          <w:rFonts w:ascii="Times New Roman" w:hAnsi="Times New Roman" w:cs="Times New Roman"/>
          <w:sz w:val="24"/>
          <w:szCs w:val="24"/>
        </w:rPr>
        <w:drawing>
          <wp:inline distT="0" distB="0" distL="0" distR="0">
            <wp:extent cx="1400175" cy="923925"/>
            <wp:effectExtent l="0" t="0" r="9525" b="9525"/>
            <wp:docPr id="1" name="Picture 1" descr="Description: Description: C:\Users\Administrator.CMPRUICT010\Desktop\RU_LOGO_P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escription: Description: C:\Users\Administrator.CMPRUICT010\Desktop\RU_LOGO_PNG.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400175" cy="923925"/>
                    </a:xfrm>
                    <a:prstGeom prst="rect">
                      <a:avLst/>
                    </a:prstGeom>
                    <a:noFill/>
                    <a:ln>
                      <a:noFill/>
                    </a:ln>
                  </pic:spPr>
                </pic:pic>
              </a:graphicData>
            </a:graphic>
          </wp:inline>
        </w:drawing>
      </w:r>
    </w:p>
    <w:p w14:paraId="495A307C">
      <w:pPr>
        <w:jc w:val="center"/>
        <w:rPr>
          <w:rFonts w:ascii="Times New Roman" w:hAnsi="Times New Roman" w:cs="Times New Roman"/>
          <w:b/>
          <w:sz w:val="24"/>
          <w:szCs w:val="24"/>
        </w:rPr>
      </w:pPr>
      <w:r>
        <w:rPr>
          <w:rFonts w:ascii="Times New Roman" w:hAnsi="Times New Roman" w:cs="Times New Roman"/>
          <w:b/>
          <w:sz w:val="24"/>
          <w:szCs w:val="24"/>
        </w:rPr>
        <w:t>UNIVERSITY EXAMINATIONS</w:t>
      </w:r>
    </w:p>
    <w:p w14:paraId="2402E5B5">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EXAMINATION FOR SEPT/DEC 2025/2026 FOR BACHELOR OF SCIENCE IN COMPUTER SCIENCE AND BACHELOR OF BUSINESS INFORMATION TECHNOLOGY</w:t>
      </w:r>
    </w:p>
    <w:p w14:paraId="1E33105F">
      <w:pPr>
        <w:ind w:left="1843"/>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RBCS 7222: </w:t>
      </w:r>
      <w:r>
        <w:rPr>
          <w:rFonts w:ascii="Times New Roman" w:hAnsi="Times New Roman" w:cs="Times New Roman"/>
          <w:b/>
          <w:bCs/>
          <w:color w:val="000000"/>
          <w:sz w:val="24"/>
          <w:szCs w:val="24"/>
        </w:rPr>
        <w:t>OBJECT ORIENTED ANALYSIS AND DESIGN</w:t>
      </w:r>
    </w:p>
    <w:p w14:paraId="2807C828">
      <w:pPr>
        <w:tabs>
          <w:tab w:val="left" w:pos="6795"/>
        </w:tabs>
        <w:rPr>
          <w:rFonts w:ascii="Times New Roman" w:hAnsi="Times New Roman" w:cs="Times New Roman"/>
          <w:b/>
          <w:bCs/>
          <w:color w:val="0D0D0D"/>
          <w:sz w:val="24"/>
          <w:szCs w:val="24"/>
        </w:rPr>
      </w:pPr>
      <w:r>
        <w:rPr>
          <w:rFonts w:ascii="Times New Roman" w:hAnsi="Times New Roman" w:cs="Times New Roman"/>
          <w:b/>
          <w:bCs/>
          <w:color w:val="0D0D0D"/>
          <w:sz w:val="24"/>
          <w:szCs w:val="24"/>
        </w:rPr>
        <w:t>DATE</w:t>
      </w:r>
      <w:r>
        <w:rPr>
          <w:rFonts w:hint="default" w:ascii="Times New Roman" w:hAnsi="Times New Roman" w:cs="Times New Roman"/>
          <w:b/>
          <w:bCs/>
          <w:color w:val="0D0D0D"/>
          <w:sz w:val="24"/>
          <w:szCs w:val="24"/>
          <w:lang w:val="en-US"/>
        </w:rPr>
        <w:t>: 3</w:t>
      </w:r>
      <w:r>
        <w:rPr>
          <w:rFonts w:hint="default" w:ascii="Times New Roman" w:hAnsi="Times New Roman" w:cs="Times New Roman"/>
          <w:b/>
          <w:bCs/>
          <w:color w:val="0D0D0D"/>
          <w:sz w:val="24"/>
          <w:szCs w:val="24"/>
          <w:vertAlign w:val="superscript"/>
          <w:lang w:val="en-US"/>
        </w:rPr>
        <w:t>RD</w:t>
      </w:r>
      <w:r>
        <w:rPr>
          <w:rFonts w:hint="default" w:ascii="Times New Roman" w:hAnsi="Times New Roman" w:cs="Times New Roman"/>
          <w:b/>
          <w:bCs/>
          <w:color w:val="0D0D0D"/>
          <w:sz w:val="24"/>
          <w:szCs w:val="24"/>
          <w:lang w:val="en-US"/>
        </w:rPr>
        <w:t xml:space="preserve"> DECEMBER 2025 </w:t>
      </w:r>
      <w:r>
        <w:rPr>
          <w:rFonts w:ascii="Times New Roman" w:hAnsi="Times New Roman" w:cs="Times New Roman"/>
          <w:b/>
          <w:bCs/>
          <w:color w:val="0D0D0D"/>
          <w:sz w:val="24"/>
          <w:szCs w:val="24"/>
        </w:rPr>
        <w:tab/>
      </w:r>
      <w:r>
        <w:rPr>
          <w:rFonts w:ascii="Times New Roman" w:hAnsi="Times New Roman" w:cs="Times New Roman"/>
          <w:b/>
          <w:bCs/>
          <w:color w:val="0D0D0D"/>
          <w:sz w:val="24"/>
          <w:szCs w:val="24"/>
        </w:rPr>
        <w:t>TIME: 2 HOURS</w:t>
      </w:r>
    </w:p>
    <w:p w14:paraId="4D96707C">
      <w:pPr>
        <w:rPr>
          <w:rFonts w:ascii="Times New Roman" w:hAnsi="Times New Roman" w:cs="Times New Roman"/>
          <w:b/>
          <w:color w:val="0D0D0D"/>
          <w:sz w:val="24"/>
          <w:szCs w:val="24"/>
        </w:rPr>
      </w:pPr>
      <w:r>
        <w:rPr>
          <w:rFonts w:ascii="Times New Roman" w:hAnsi="Times New Roman" w:cs="Times New Roman"/>
          <w:b/>
          <w:color w:val="0D0D0D"/>
          <w:sz w:val="24"/>
          <w:szCs w:val="24"/>
        </w:rPr>
        <w:t>GENERAL INSTRUCTIONS:</w:t>
      </w:r>
      <w:r>
        <w:rPr>
          <w:rFonts w:ascii="Times New Roman" w:hAnsi="Times New Roman" w:cs="Times New Roman"/>
          <w:b/>
          <w:color w:val="0D0D0D"/>
          <w:sz w:val="24"/>
          <w:szCs w:val="24"/>
        </w:rPr>
        <w:tab/>
      </w:r>
    </w:p>
    <w:p w14:paraId="1F66299A">
      <w:pPr>
        <w:rPr>
          <w:rFonts w:ascii="Times New Roman" w:hAnsi="Times New Roman" w:cs="Times New Roman"/>
          <w:color w:val="0D0D0D"/>
          <w:sz w:val="24"/>
          <w:szCs w:val="24"/>
        </w:rPr>
      </w:pPr>
      <w:r>
        <w:rPr>
          <w:rFonts w:ascii="Times New Roman" w:hAnsi="Times New Roman" w:cs="Times New Roman"/>
          <w:color w:val="0D0D0D"/>
          <w:sz w:val="24"/>
          <w:szCs w:val="24"/>
        </w:rPr>
        <w:t>Students are NOT permitted to write on the examination paper during examination time.</w:t>
      </w:r>
    </w:p>
    <w:p w14:paraId="2D56C9A5">
      <w:pPr>
        <w:rPr>
          <w:rFonts w:ascii="Times New Roman" w:hAnsi="Times New Roman" w:cs="Times New Roman"/>
          <w:color w:val="0D0D0D"/>
          <w:sz w:val="24"/>
          <w:szCs w:val="24"/>
        </w:rPr>
      </w:pPr>
      <w:r>
        <w:rPr>
          <w:rFonts w:ascii="Times New Roman" w:hAnsi="Times New Roman" w:cs="Times New Roman"/>
          <w:color w:val="0D0D0D"/>
          <w:sz w:val="24"/>
          <w:szCs w:val="24"/>
        </w:rPr>
        <w:t xml:space="preserve">This is a closed book examination. Text book/Reference books/notes are not permitted. </w:t>
      </w:r>
    </w:p>
    <w:p w14:paraId="75828A77">
      <w:pPr>
        <w:rPr>
          <w:rFonts w:ascii="Times New Roman" w:hAnsi="Times New Roman" w:cs="Times New Roman"/>
          <w:color w:val="0D0D0D"/>
          <w:sz w:val="24"/>
          <w:szCs w:val="24"/>
        </w:rPr>
      </w:pPr>
    </w:p>
    <w:p w14:paraId="2C06FB08">
      <w:pPr>
        <w:rPr>
          <w:rFonts w:ascii="Times New Roman" w:hAnsi="Times New Roman" w:cs="Times New Roman"/>
          <w:b/>
          <w:color w:val="0033CC"/>
          <w:sz w:val="24"/>
          <w:szCs w:val="24"/>
        </w:rPr>
      </w:pPr>
      <w:r>
        <w:rPr>
          <w:rFonts w:ascii="Times New Roman" w:hAnsi="Times New Roman" w:cs="Times New Roman"/>
          <w:b/>
          <w:color w:val="000000"/>
          <w:sz w:val="24"/>
          <w:szCs w:val="24"/>
        </w:rPr>
        <w:t>SPECIAL INSTRUCTIONS:</w:t>
      </w:r>
      <w:r>
        <w:rPr>
          <w:rFonts w:ascii="Times New Roman" w:hAnsi="Times New Roman" w:cs="Times New Roman"/>
          <w:b/>
          <w:color w:val="0033CC"/>
          <w:sz w:val="24"/>
          <w:szCs w:val="24"/>
        </w:rPr>
        <w:tab/>
      </w:r>
      <w:r>
        <w:rPr>
          <w:rFonts w:ascii="Times New Roman" w:hAnsi="Times New Roman" w:cs="Times New Roman"/>
          <w:b/>
          <w:color w:val="0033CC"/>
          <w:sz w:val="24"/>
          <w:szCs w:val="24"/>
        </w:rPr>
        <w:t xml:space="preserve"> </w:t>
      </w:r>
    </w:p>
    <w:p w14:paraId="22D928DE">
      <w:pPr>
        <w:rPr>
          <w:rFonts w:ascii="Times New Roman" w:hAnsi="Times New Roman" w:cs="Times New Roman"/>
          <w:color w:val="0D0D0D"/>
          <w:sz w:val="24"/>
          <w:szCs w:val="24"/>
        </w:rPr>
      </w:pPr>
      <w:r>
        <w:rPr>
          <w:rFonts w:ascii="Times New Roman" w:hAnsi="Times New Roman" w:cs="Times New Roman"/>
          <w:color w:val="0D0D0D"/>
          <w:sz w:val="24"/>
          <w:szCs w:val="24"/>
        </w:rPr>
        <w:t>This examination paper consists Questions in Section A followed by section B.</w:t>
      </w:r>
    </w:p>
    <w:p w14:paraId="000180A7">
      <w:pPr>
        <w:rPr>
          <w:rFonts w:ascii="Times New Roman" w:hAnsi="Times New Roman" w:cs="Times New Roman"/>
          <w:color w:val="0D0D0D"/>
          <w:sz w:val="24"/>
          <w:szCs w:val="24"/>
        </w:rPr>
      </w:pPr>
      <w:r>
        <w:rPr>
          <w:rFonts w:ascii="Times New Roman" w:hAnsi="Times New Roman" w:cs="Times New Roman"/>
          <w:color w:val="0D0D0D"/>
          <w:sz w:val="24"/>
          <w:szCs w:val="24"/>
        </w:rPr>
        <w:t xml:space="preserve">Answer </w:t>
      </w:r>
      <w:r>
        <w:rPr>
          <w:rFonts w:ascii="Times New Roman" w:hAnsi="Times New Roman" w:cs="Times New Roman"/>
          <w:b/>
          <w:color w:val="0D0D0D"/>
          <w:sz w:val="24"/>
          <w:szCs w:val="24"/>
          <w:u w:val="single"/>
        </w:rPr>
        <w:t>Question 1 and any Other Two</w:t>
      </w:r>
      <w:r>
        <w:rPr>
          <w:rFonts w:ascii="Times New Roman" w:hAnsi="Times New Roman" w:cs="Times New Roman"/>
          <w:color w:val="0D0D0D"/>
          <w:sz w:val="24"/>
          <w:szCs w:val="24"/>
        </w:rPr>
        <w:t xml:space="preserve"> questions.</w:t>
      </w:r>
    </w:p>
    <w:p w14:paraId="54B13C64">
      <w:pPr>
        <w:rPr>
          <w:rFonts w:ascii="Times New Roman" w:hAnsi="Times New Roman" w:cs="Times New Roman"/>
          <w:color w:val="0D0D0D"/>
          <w:sz w:val="24"/>
          <w:szCs w:val="24"/>
        </w:rPr>
      </w:pPr>
      <w:r>
        <w:rPr>
          <w:rFonts w:ascii="Times New Roman" w:hAnsi="Times New Roman" w:cs="Times New Roman"/>
          <w:color w:val="0D0D0D"/>
          <w:sz w:val="24"/>
          <w:szCs w:val="24"/>
        </w:rPr>
        <w:t xml:space="preserve">QUESTIONS in ALL Sections should be answered in answer booklet(s).  </w:t>
      </w:r>
    </w:p>
    <w:p w14:paraId="2E66AB3C">
      <w:pPr>
        <w:rPr>
          <w:rFonts w:ascii="Times New Roman" w:hAnsi="Times New Roman" w:cs="Times New Roman"/>
          <w:sz w:val="24"/>
          <w:szCs w:val="24"/>
        </w:rPr>
      </w:pPr>
    </w:p>
    <w:p w14:paraId="33C3FB82">
      <w:pPr>
        <w:pStyle w:val="2"/>
        <w:keepLines w:val="0"/>
        <w:numPr>
          <w:ilvl w:val="0"/>
          <w:numId w:val="1"/>
        </w:numPr>
        <w:spacing w:before="0"/>
        <w:jc w:val="both"/>
        <w:rPr>
          <w:rFonts w:ascii="Times New Roman" w:hAnsi="Times New Roman"/>
          <w:color w:val="0D0D0D"/>
          <w:sz w:val="24"/>
          <w:szCs w:val="24"/>
        </w:rPr>
      </w:pPr>
      <w:r>
        <w:rPr>
          <w:rFonts w:ascii="Times New Roman" w:hAnsi="Times New Roman"/>
          <w:color w:val="0D0D0D"/>
          <w:sz w:val="24"/>
          <w:szCs w:val="24"/>
        </w:rPr>
        <w:t xml:space="preserve">PLEASE start the answer to EACH question on a NEW PAGE. </w:t>
      </w:r>
    </w:p>
    <w:p w14:paraId="0094747C">
      <w:pPr>
        <w:pStyle w:val="2"/>
        <w:keepLines w:val="0"/>
        <w:numPr>
          <w:ilvl w:val="0"/>
          <w:numId w:val="1"/>
        </w:numPr>
        <w:spacing w:before="0"/>
        <w:jc w:val="both"/>
        <w:rPr>
          <w:rFonts w:ascii="Times New Roman" w:hAnsi="Times New Roman"/>
          <w:color w:val="0D0D0D"/>
          <w:sz w:val="24"/>
          <w:szCs w:val="24"/>
        </w:rPr>
      </w:pPr>
      <w:r>
        <w:rPr>
          <w:rFonts w:ascii="Times New Roman" w:hAnsi="Times New Roman"/>
          <w:color w:val="0D0D0D"/>
          <w:sz w:val="24"/>
          <w:szCs w:val="24"/>
        </w:rPr>
        <w:t>Keep your phone(s) switched off at the front of the examination room.</w:t>
      </w:r>
    </w:p>
    <w:p w14:paraId="5A456CBF">
      <w:pPr>
        <w:pStyle w:val="2"/>
        <w:keepLines w:val="0"/>
        <w:numPr>
          <w:ilvl w:val="0"/>
          <w:numId w:val="1"/>
        </w:numPr>
        <w:spacing w:before="0"/>
        <w:jc w:val="both"/>
        <w:rPr>
          <w:rFonts w:ascii="Times New Roman" w:hAnsi="Times New Roman"/>
          <w:color w:val="0D0D0D"/>
          <w:sz w:val="24"/>
          <w:szCs w:val="24"/>
        </w:rPr>
      </w:pPr>
      <w:r>
        <w:rPr>
          <w:rFonts w:ascii="Times New Roman" w:hAnsi="Times New Roman"/>
          <w:color w:val="0D0D0D"/>
          <w:sz w:val="24"/>
          <w:szCs w:val="24"/>
        </w:rPr>
        <w:t>Keep ALL bags and caps at the front of the examination room and DO NOT refer to ANY unauthorized material before or during the course of the examination.</w:t>
      </w:r>
    </w:p>
    <w:p w14:paraId="3469C1F7">
      <w:pPr>
        <w:pStyle w:val="2"/>
        <w:keepLines w:val="0"/>
        <w:numPr>
          <w:ilvl w:val="0"/>
          <w:numId w:val="1"/>
        </w:numPr>
        <w:spacing w:before="0"/>
        <w:jc w:val="both"/>
        <w:rPr>
          <w:rFonts w:ascii="Times New Roman" w:hAnsi="Times New Roman"/>
          <w:color w:val="0D0D0D"/>
          <w:sz w:val="24"/>
          <w:szCs w:val="24"/>
        </w:rPr>
      </w:pPr>
      <w:r>
        <w:rPr>
          <w:rFonts w:ascii="Times New Roman" w:hAnsi="Times New Roman"/>
          <w:color w:val="0D0D0D"/>
          <w:sz w:val="24"/>
          <w:szCs w:val="24"/>
        </w:rPr>
        <w:t>ALWAYS show your working.</w:t>
      </w:r>
    </w:p>
    <w:p w14:paraId="5842F938">
      <w:pPr>
        <w:pStyle w:val="2"/>
        <w:keepLines w:val="0"/>
        <w:numPr>
          <w:ilvl w:val="0"/>
          <w:numId w:val="1"/>
        </w:numPr>
        <w:spacing w:before="0"/>
        <w:jc w:val="both"/>
        <w:rPr>
          <w:rFonts w:ascii="Times New Roman" w:hAnsi="Times New Roman"/>
          <w:color w:val="0D0D0D"/>
          <w:sz w:val="24"/>
          <w:szCs w:val="24"/>
        </w:rPr>
      </w:pPr>
      <w:r>
        <w:rPr>
          <w:rFonts w:ascii="Times New Roman" w:hAnsi="Times New Roman"/>
          <w:color w:val="0D0D0D"/>
          <w:sz w:val="24"/>
          <w:szCs w:val="24"/>
        </w:rPr>
        <w:t>Marks indicated in parenthesis i.e. ( ) will be awarded for clear and logical answers.</w:t>
      </w:r>
    </w:p>
    <w:p w14:paraId="1C5FC70B">
      <w:pPr>
        <w:pStyle w:val="2"/>
        <w:keepLines w:val="0"/>
        <w:numPr>
          <w:ilvl w:val="0"/>
          <w:numId w:val="1"/>
        </w:numPr>
        <w:spacing w:before="0"/>
        <w:jc w:val="both"/>
        <w:rPr>
          <w:rFonts w:ascii="Times New Roman" w:hAnsi="Times New Roman"/>
          <w:color w:val="0D0D0D"/>
          <w:sz w:val="24"/>
          <w:szCs w:val="24"/>
        </w:rPr>
      </w:pPr>
      <w:r>
        <w:rPr>
          <w:rFonts w:ascii="Times New Roman" w:hAnsi="Times New Roman"/>
          <w:color w:val="0D0D0D"/>
          <w:sz w:val="24"/>
          <w:szCs w:val="24"/>
        </w:rPr>
        <w:t>Write your REGISTRATION No. clearly on the answer booklet(s).</w:t>
      </w:r>
    </w:p>
    <w:p w14:paraId="2163A17A">
      <w:pPr>
        <w:pStyle w:val="2"/>
        <w:keepLines w:val="0"/>
        <w:numPr>
          <w:ilvl w:val="0"/>
          <w:numId w:val="1"/>
        </w:numPr>
        <w:spacing w:before="0"/>
        <w:jc w:val="both"/>
        <w:rPr>
          <w:rFonts w:ascii="Times New Roman" w:hAnsi="Times New Roman"/>
          <w:color w:val="0D0D0D"/>
          <w:sz w:val="24"/>
          <w:szCs w:val="24"/>
        </w:rPr>
      </w:pPr>
      <w:r>
        <w:rPr>
          <w:rFonts w:ascii="Times New Roman" w:hAnsi="Times New Roman"/>
          <w:color w:val="0D0D0D"/>
          <w:sz w:val="24"/>
          <w:szCs w:val="24"/>
        </w:rPr>
        <w:t xml:space="preserve">For the Questions, write the number of the question on the answer booklet(s) in the order you answered them.  </w:t>
      </w:r>
    </w:p>
    <w:p w14:paraId="06368CCE">
      <w:pPr>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b/>
          <w:sz w:val="24"/>
          <w:szCs w:val="24"/>
        </w:rPr>
        <w:t>DO NOT use your PHONE as a CALCULATOR.</w:t>
      </w:r>
    </w:p>
    <w:p w14:paraId="75C47940">
      <w:pPr>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b/>
          <w:sz w:val="24"/>
          <w:szCs w:val="24"/>
        </w:rPr>
        <w:t>YOU are ONLY ALLOWED to leave the exam room 30minutes to the end of the Exam.</w:t>
      </w:r>
    </w:p>
    <w:p w14:paraId="0D6C71DB">
      <w:pPr>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b/>
          <w:sz w:val="24"/>
          <w:szCs w:val="24"/>
        </w:rPr>
        <w:t>DO NOT write on the QUESTION PAPER. Use the back of your BOOKLET for any calculations or rough work.</w:t>
      </w:r>
    </w:p>
    <w:p w14:paraId="14589DBA">
      <w:pPr>
        <w:spacing w:after="0" w:line="240" w:lineRule="auto"/>
        <w:ind w:left="1080"/>
        <w:jc w:val="both"/>
        <w:rPr>
          <w:rFonts w:ascii="Times New Roman" w:hAnsi="Times New Roman" w:cs="Times New Roman"/>
          <w:sz w:val="24"/>
          <w:szCs w:val="24"/>
        </w:rPr>
      </w:pPr>
    </w:p>
    <w:p w14:paraId="26A7A0C5">
      <w:pPr>
        <w:spacing w:after="0" w:line="240" w:lineRule="auto"/>
        <w:ind w:left="1080"/>
        <w:jc w:val="both"/>
        <w:rPr>
          <w:rFonts w:ascii="Times New Roman" w:hAnsi="Times New Roman" w:cs="Times New Roman"/>
          <w:sz w:val="24"/>
          <w:szCs w:val="24"/>
        </w:rPr>
      </w:pPr>
    </w:p>
    <w:p w14:paraId="07CF61E3">
      <w:pPr>
        <w:spacing w:line="360" w:lineRule="auto"/>
        <w:jc w:val="center"/>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Section A: Compulsory (30 marks)</w:t>
      </w:r>
    </w:p>
    <w:p w14:paraId="39EAFD68">
      <w:pPr>
        <w:spacing w:line="360" w:lineRule="auto"/>
        <w:jc w:val="both"/>
        <w:rPr>
          <w:rFonts w:hint="default" w:ascii="Times New Roman" w:hAnsi="Times New Roman" w:cs="Times New Roman"/>
          <w:b/>
          <w:sz w:val="24"/>
          <w:szCs w:val="24"/>
          <w:shd w:val="clear" w:color="auto" w:fill="FFFFFF"/>
          <w:lang w:val="en-US"/>
        </w:rPr>
      </w:pPr>
      <w:r>
        <w:rPr>
          <w:rFonts w:ascii="Times New Roman" w:hAnsi="Times New Roman" w:cs="Times New Roman"/>
          <w:b/>
          <w:sz w:val="24"/>
          <w:szCs w:val="24"/>
          <w:shd w:val="clear" w:color="auto" w:fill="FFFFFF"/>
        </w:rPr>
        <w:t xml:space="preserve">Question </w:t>
      </w:r>
      <w:r>
        <w:rPr>
          <w:rFonts w:hint="default" w:ascii="Times New Roman" w:hAnsi="Times New Roman" w:cs="Times New Roman"/>
          <w:b/>
          <w:sz w:val="24"/>
          <w:szCs w:val="24"/>
          <w:shd w:val="clear" w:color="auto" w:fill="FFFFFF"/>
          <w:lang w:val="en-US"/>
        </w:rPr>
        <w:t>One</w:t>
      </w:r>
    </w:p>
    <w:p w14:paraId="60DE7E48">
      <w:pPr>
        <w:spacing w:line="360" w:lineRule="auto"/>
        <w:jc w:val="both"/>
        <w:rPr>
          <w:rFonts w:ascii="Times New Roman" w:hAnsi="Times New Roman" w:cs="Times New Roman"/>
          <w:sz w:val="24"/>
          <w:szCs w:val="24"/>
        </w:rPr>
      </w:pPr>
      <w:r>
        <w:rPr>
          <w:rFonts w:ascii="Times New Roman" w:hAnsi="Times New Roman" w:cs="Times New Roman"/>
          <w:sz w:val="24"/>
          <w:szCs w:val="24"/>
        </w:rPr>
        <w:t>Riara University plans to develop an Online Course Registration System (OCRS) that allows students to register for courses online, view available units, and receive confirmation messages once registration is approved. The system will have three main user roles: Student: Can log in, view available courses, register for selected units, and receive registration confirmation. Lecturer: Can view students registered for their courses and upload course materials. Administrator: Manages course information, user accounts, and registration approvals. The system will be built as a web-based application, accessible via browsers, and connected to a central database.</w:t>
      </w:r>
    </w:p>
    <w:p w14:paraId="38F0E098">
      <w:pPr>
        <w:pStyle w:val="9"/>
        <w:numPr>
          <w:ilvl w:val="0"/>
          <w:numId w:val="2"/>
        </w:numPr>
        <w:spacing w:line="360" w:lineRule="auto"/>
        <w:ind w:left="720" w:leftChars="0" w:hanging="360" w:firstLineChars="0"/>
        <w:jc w:val="both"/>
        <w:rPr>
          <w:rFonts w:ascii="Times New Roman" w:hAnsi="Times New Roman" w:cs="Times New Roman"/>
          <w:sz w:val="24"/>
          <w:szCs w:val="24"/>
        </w:rPr>
      </w:pPr>
      <w:r>
        <w:rPr>
          <w:rFonts w:ascii="Times New Roman" w:hAnsi="Times New Roman" w:cs="Times New Roman"/>
          <w:sz w:val="24"/>
          <w:szCs w:val="24"/>
        </w:rPr>
        <w:t>Draw a Use Case Diagram with 3 actors for the Online Course Registration System based on the scenario. Show extends, include and inheritance.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bCs/>
          <w:sz w:val="24"/>
          <w:szCs w:val="24"/>
        </w:rPr>
        <w:t>(8 marks)</w:t>
      </w:r>
    </w:p>
    <w:p w14:paraId="39CDEE0B">
      <w:pPr>
        <w:pStyle w:val="9"/>
        <w:numPr>
          <w:ilvl w:val="0"/>
          <w:numId w:val="2"/>
        </w:numPr>
        <w:spacing w:line="360" w:lineRule="auto"/>
        <w:ind w:left="720" w:leftChars="0" w:hanging="360" w:firstLineChars="0"/>
        <w:jc w:val="both"/>
        <w:rPr>
          <w:rFonts w:ascii="Times New Roman" w:hAnsi="Times New Roman" w:cs="Times New Roman"/>
          <w:sz w:val="24"/>
          <w:szCs w:val="24"/>
        </w:rPr>
      </w:pPr>
      <w:r>
        <w:rPr>
          <w:rFonts w:ascii="Times New Roman" w:hAnsi="Times New Roman" w:cs="Times New Roman"/>
          <w:sz w:val="24"/>
          <w:szCs w:val="24"/>
        </w:rPr>
        <w:t xml:space="preserve">Draw a </w:t>
      </w:r>
      <w:r>
        <w:rPr>
          <w:rFonts w:ascii="Times New Roman" w:hAnsi="Times New Roman" w:cs="Times New Roman"/>
          <w:b/>
          <w:bCs/>
          <w:sz w:val="24"/>
          <w:szCs w:val="24"/>
        </w:rPr>
        <w:t>State Diagram</w:t>
      </w:r>
      <w:r>
        <w:rPr>
          <w:rFonts w:ascii="Times New Roman" w:hAnsi="Times New Roman" w:cs="Times New Roman"/>
          <w:sz w:val="24"/>
          <w:szCs w:val="24"/>
        </w:rPr>
        <w:t xml:space="preserve"> showing the </w:t>
      </w:r>
      <w:r>
        <w:rPr>
          <w:rFonts w:ascii="Times New Roman" w:hAnsi="Times New Roman" w:cs="Times New Roman"/>
          <w:b/>
          <w:bCs/>
          <w:sz w:val="24"/>
          <w:szCs w:val="24"/>
        </w:rPr>
        <w:t>lifecycle of a course registration request</w:t>
      </w:r>
      <w:r>
        <w:rPr>
          <w:rFonts w:ascii="Times New Roman" w:hAnsi="Times New Roman" w:cs="Times New Roman"/>
          <w:sz w:val="24"/>
          <w:szCs w:val="24"/>
        </w:rPr>
        <w:t xml:space="preserve"> made by a student in the system. Have alt least 4 states and 4 different notations.</w:t>
      </w:r>
      <w:r>
        <w:rPr>
          <w:rFonts w:ascii="Times New Roman" w:hAnsi="Times New Roman" w:cs="Times New Roman"/>
          <w:sz w:val="24"/>
          <w:szCs w:val="24"/>
        </w:rPr>
        <w:tab/>
      </w:r>
      <w:r>
        <w:rPr>
          <w:rFonts w:ascii="Times New Roman" w:hAnsi="Times New Roman" w:cs="Times New Roman"/>
          <w:b/>
          <w:bCs/>
          <w:sz w:val="24"/>
          <w:szCs w:val="24"/>
        </w:rPr>
        <w:t>(8 marks)</w:t>
      </w:r>
    </w:p>
    <w:p w14:paraId="3EC5FC5E">
      <w:pPr>
        <w:pStyle w:val="9"/>
        <w:numPr>
          <w:ilvl w:val="0"/>
          <w:numId w:val="2"/>
        </w:numPr>
        <w:spacing w:line="360" w:lineRule="auto"/>
        <w:ind w:left="720" w:leftChars="0" w:hanging="360" w:firstLineChars="0"/>
        <w:jc w:val="both"/>
        <w:rPr>
          <w:rFonts w:ascii="Times New Roman" w:hAnsi="Times New Roman" w:cs="Times New Roman"/>
          <w:sz w:val="24"/>
          <w:szCs w:val="24"/>
        </w:rPr>
      </w:pPr>
      <w:r>
        <w:rPr>
          <w:rFonts w:ascii="Times New Roman" w:hAnsi="Times New Roman" w:cs="Times New Roman"/>
          <w:sz w:val="24"/>
          <w:szCs w:val="24"/>
        </w:rPr>
        <w:t>Draw a Component Diagram showing at least 4 major system components of the Online Course Registration System and how they interact</w:t>
      </w:r>
      <w:r>
        <w:rPr>
          <w:rFonts w:ascii="Times New Roman" w:hAnsi="Times New Roman" w:cs="Times New Roman"/>
          <w:b/>
          <w:bCs/>
          <w:sz w:val="24"/>
          <w:szCs w:val="24"/>
        </w:rPr>
        <w:t>.</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(8 marks)</w:t>
      </w:r>
    </w:p>
    <w:p w14:paraId="6AAC7484">
      <w:pPr>
        <w:pStyle w:val="9"/>
        <w:numPr>
          <w:ilvl w:val="0"/>
          <w:numId w:val="2"/>
        </w:numPr>
        <w:spacing w:line="360" w:lineRule="auto"/>
        <w:ind w:left="720" w:leftChars="0" w:hanging="360" w:firstLineChars="0"/>
        <w:jc w:val="both"/>
        <w:rPr>
          <w:rFonts w:ascii="Times New Roman" w:hAnsi="Times New Roman" w:cs="Times New Roman"/>
          <w:sz w:val="24"/>
          <w:szCs w:val="24"/>
        </w:rPr>
      </w:pPr>
      <w:r>
        <w:rPr>
          <w:rFonts w:ascii="Times New Roman" w:hAnsi="Times New Roman" w:cs="Times New Roman"/>
          <w:sz w:val="24"/>
          <w:szCs w:val="24"/>
        </w:rPr>
        <w:t xml:space="preserve">Discuss how any three key principles of object-oriented programming will be implemented to develop the </w:t>
      </w:r>
      <w:r>
        <w:rPr>
          <w:rFonts w:ascii="Times New Roman" w:hAnsi="Times New Roman" w:cs="Times New Roman"/>
          <w:sz w:val="24"/>
          <w:szCs w:val="24"/>
        </w:rPr>
        <w:tab/>
      </w:r>
      <w:r>
        <w:rPr>
          <w:rFonts w:ascii="Times New Roman" w:hAnsi="Times New Roman" w:cs="Times New Roman"/>
          <w:sz w:val="24"/>
          <w:szCs w:val="24"/>
        </w:rPr>
        <w:t>Online Course Registration System efficiently.</w:t>
      </w:r>
      <w:r>
        <w:rPr>
          <w:rFonts w:ascii="Times New Roman" w:hAnsi="Times New Roman" w:cs="Times New Roman"/>
          <w:sz w:val="24"/>
          <w:szCs w:val="24"/>
        </w:rPr>
        <w:tab/>
      </w:r>
      <w:r>
        <w:rPr>
          <w:rFonts w:ascii="Times New Roman" w:hAnsi="Times New Roman" w:cs="Times New Roman"/>
          <w:sz w:val="24"/>
          <w:szCs w:val="24"/>
        </w:rPr>
        <w:tab/>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r>
      <w:r>
        <w:rPr>
          <w:rFonts w:ascii="Times New Roman" w:hAnsi="Times New Roman" w:cs="Times New Roman"/>
          <w:b/>
          <w:bCs/>
          <w:sz w:val="24"/>
          <w:szCs w:val="24"/>
        </w:rPr>
        <w:t>(6 marks)</w:t>
      </w:r>
    </w:p>
    <w:p w14:paraId="2F674813">
      <w:pPr>
        <w:pStyle w:val="9"/>
        <w:spacing w:line="360" w:lineRule="auto"/>
        <w:ind w:left="1843"/>
        <w:rPr>
          <w:rFonts w:ascii="Times New Roman" w:hAnsi="Times New Roman" w:eastAsia="Times New Roman" w:cs="Times New Roman"/>
          <w:b/>
          <w:color w:val="000000"/>
          <w:sz w:val="24"/>
          <w:szCs w:val="24"/>
        </w:rPr>
      </w:pPr>
      <w:r>
        <w:rPr>
          <w:rFonts w:ascii="Times New Roman" w:hAnsi="Times New Roman" w:cs="Times New Roman"/>
          <w:b/>
          <w:sz w:val="24"/>
          <w:szCs w:val="24"/>
        </w:rPr>
        <w:t xml:space="preserve">SECTION B: </w:t>
      </w:r>
      <w:r>
        <w:rPr>
          <w:rFonts w:ascii="Times New Roman" w:hAnsi="Times New Roman" w:eastAsia="Times New Roman" w:cs="Times New Roman"/>
          <w:b/>
          <w:color w:val="000000"/>
          <w:sz w:val="24"/>
          <w:szCs w:val="24"/>
        </w:rPr>
        <w:t>SECTION B (OPTIONAL 2 OUT OF 4)</w:t>
      </w:r>
    </w:p>
    <w:p w14:paraId="2844CE61">
      <w:pPr>
        <w:pStyle w:val="9"/>
        <w:spacing w:line="360" w:lineRule="auto"/>
        <w:ind w:left="0"/>
        <w:rPr>
          <w:rFonts w:ascii="Times New Roman" w:hAnsi="Times New Roman" w:cs="Times New Roman"/>
          <w:b/>
          <w:sz w:val="24"/>
          <w:szCs w:val="24"/>
        </w:rPr>
      </w:pPr>
      <w:r>
        <w:rPr>
          <w:rFonts w:ascii="Times New Roman" w:hAnsi="Times New Roman" w:cs="Times New Roman"/>
          <w:b/>
          <w:sz w:val="24"/>
          <w:szCs w:val="24"/>
        </w:rPr>
        <w:t xml:space="preserve">Question </w:t>
      </w:r>
      <w:r>
        <w:rPr>
          <w:rFonts w:hint="default" w:ascii="Times New Roman" w:hAnsi="Times New Roman" w:cs="Times New Roman"/>
          <w:b/>
          <w:sz w:val="24"/>
          <w:szCs w:val="24"/>
          <w:lang w:val="en-US"/>
        </w:rPr>
        <w:t>Two</w:t>
      </w:r>
      <w:r>
        <w:rPr>
          <w:rFonts w:ascii="Times New Roman" w:hAnsi="Times New Roman" w:cs="Times New Roman"/>
          <w:b/>
          <w:sz w:val="24"/>
          <w:szCs w:val="24"/>
        </w:rPr>
        <w:t xml:space="preserve"> (15 Marks)</w:t>
      </w:r>
    </w:p>
    <w:p w14:paraId="4FD0B45B">
      <w:pPr>
        <w:pStyle w:val="9"/>
        <w:numPr>
          <w:ilvl w:val="0"/>
          <w:numId w:val="3"/>
        </w:numPr>
        <w:spacing w:line="360" w:lineRule="auto"/>
        <w:ind w:left="720" w:leftChars="0" w:hanging="360" w:firstLineChars="0"/>
        <w:jc w:val="both"/>
        <w:rPr>
          <w:rFonts w:ascii="Times New Roman" w:hAnsi="Times New Roman" w:cs="Times New Roman"/>
        </w:rPr>
      </w:pPr>
      <w:r>
        <w:rPr>
          <w:rFonts w:ascii="Times New Roman" w:hAnsi="Times New Roman" w:cs="Times New Roman"/>
          <w:sz w:val="24"/>
          <w:szCs w:val="24"/>
        </w:rPr>
        <w:t>Riara University is developing an Online Student Feedback Submission System to allow students to submit course evaluations at the end of each semester. The system is designed to ensure that feedback is collected efficiently and anonymously to improve teaching quality.</w:t>
      </w:r>
      <w:r>
        <w:rPr>
          <w:rFonts w:ascii="Times New Roman" w:hAnsi="Times New Roman" w:eastAsia="Times New Roman" w:cs="Times New Roman"/>
          <w:sz w:val="24"/>
          <w:szCs w:val="24"/>
        </w:rPr>
        <w:t xml:space="preserve"> </w:t>
      </w:r>
      <w:r>
        <w:rPr>
          <w:rFonts w:ascii="Times New Roman" w:hAnsi="Times New Roman" w:cs="Times New Roman"/>
        </w:rPr>
        <w:t xml:space="preserve">Using the scenario above, draw an Activity Diagram that illustrates the complete workflow of the Online Student Feedback Submission System. </w:t>
      </w:r>
      <w:r>
        <w:rPr>
          <w:rFonts w:ascii="Times New Roman" w:hAnsi="Times New Roman" w:cs="Times New Roman"/>
          <w:sz w:val="24"/>
          <w:szCs w:val="24"/>
        </w:rPr>
        <w:t xml:space="preserve">Your diagram should include:   </w:t>
      </w:r>
    </w:p>
    <w:p w14:paraId="5A866AFF">
      <w:pPr>
        <w:pStyle w:val="9"/>
        <w:numPr>
          <w:numId w:val="0"/>
        </w:numPr>
        <w:spacing w:line="360" w:lineRule="auto"/>
        <w:ind w:left="360" w:leftChars="0" w:firstLine="7884" w:firstLineChars="0"/>
        <w:jc w:val="both"/>
        <w:rPr>
          <w:rFonts w:ascii="Times New Roman" w:hAnsi="Times New Roman" w:cs="Times New Roman"/>
        </w:rPr>
      </w:pPr>
      <w:r>
        <w:rPr>
          <w:rFonts w:ascii="Times New Roman" w:hAnsi="Times New Roman" w:cs="Times New Roman"/>
          <w:b/>
          <w:bCs/>
          <w:sz w:val="24"/>
          <w:szCs w:val="24"/>
        </w:rPr>
        <w:t>(9 marks)</w:t>
      </w:r>
    </w:p>
    <w:p w14:paraId="56EA8F33">
      <w:pPr>
        <w:pStyle w:val="9"/>
        <w:numPr>
          <w:ilvl w:val="1"/>
          <w:numId w:val="4"/>
        </w:numPr>
        <w:spacing w:line="360" w:lineRule="auto"/>
        <w:rPr>
          <w:rFonts w:ascii="Times New Roman" w:hAnsi="Times New Roman" w:cs="Times New Roman"/>
          <w:sz w:val="24"/>
          <w:szCs w:val="24"/>
        </w:rPr>
      </w:pPr>
      <w:r>
        <w:rPr>
          <w:rFonts w:ascii="Times New Roman" w:hAnsi="Times New Roman" w:cs="Times New Roman"/>
          <w:sz w:val="24"/>
          <w:szCs w:val="24"/>
        </w:rPr>
        <w:t xml:space="preserve">At least 4 Activities </w:t>
      </w:r>
    </w:p>
    <w:p w14:paraId="27C74770">
      <w:pPr>
        <w:pStyle w:val="9"/>
        <w:numPr>
          <w:ilvl w:val="1"/>
          <w:numId w:val="4"/>
        </w:numPr>
        <w:spacing w:line="360" w:lineRule="auto"/>
        <w:rPr>
          <w:rFonts w:ascii="Times New Roman" w:hAnsi="Times New Roman" w:cs="Times New Roman"/>
          <w:sz w:val="24"/>
          <w:szCs w:val="24"/>
        </w:rPr>
      </w:pPr>
      <w:r>
        <w:rPr>
          <w:rFonts w:ascii="Times New Roman" w:hAnsi="Times New Roman" w:cs="Times New Roman"/>
          <w:sz w:val="24"/>
          <w:szCs w:val="24"/>
        </w:rPr>
        <w:t xml:space="preserve">Decision points </w:t>
      </w:r>
    </w:p>
    <w:p w14:paraId="5EBA1AA7">
      <w:pPr>
        <w:pStyle w:val="9"/>
        <w:numPr>
          <w:ilvl w:val="1"/>
          <w:numId w:val="4"/>
        </w:numPr>
        <w:spacing w:line="360" w:lineRule="auto"/>
        <w:rPr>
          <w:rFonts w:ascii="Times New Roman" w:hAnsi="Times New Roman" w:cs="Times New Roman"/>
          <w:sz w:val="24"/>
          <w:szCs w:val="24"/>
        </w:rPr>
      </w:pPr>
      <w:r>
        <w:rPr>
          <w:rFonts w:ascii="Times New Roman" w:hAnsi="Times New Roman" w:cs="Times New Roman"/>
          <w:sz w:val="24"/>
          <w:szCs w:val="24"/>
        </w:rPr>
        <w:t xml:space="preserve">Synchronization </w:t>
      </w:r>
    </w:p>
    <w:p w14:paraId="2A075BDB">
      <w:pPr>
        <w:pStyle w:val="9"/>
        <w:numPr>
          <w:ilvl w:val="1"/>
          <w:numId w:val="4"/>
        </w:numPr>
        <w:spacing w:line="360" w:lineRule="auto"/>
        <w:rPr>
          <w:rFonts w:ascii="Times New Roman" w:hAnsi="Times New Roman" w:cs="Times New Roman"/>
          <w:sz w:val="24"/>
          <w:szCs w:val="24"/>
        </w:rPr>
      </w:pPr>
      <w:r>
        <w:rPr>
          <w:rFonts w:ascii="Times New Roman" w:hAnsi="Times New Roman" w:cs="Times New Roman"/>
          <w:sz w:val="24"/>
          <w:szCs w:val="24"/>
        </w:rPr>
        <w:t>Start and end states</w:t>
      </w:r>
    </w:p>
    <w:p w14:paraId="3CFC2C8E">
      <w:pPr>
        <w:pStyle w:val="9"/>
        <w:spacing w:line="360" w:lineRule="auto"/>
        <w:rPr>
          <w:rFonts w:ascii="Times New Roman" w:hAnsi="Times New Roman" w:cs="Times New Roman"/>
          <w:sz w:val="24"/>
          <w:szCs w:val="24"/>
        </w:rPr>
      </w:pPr>
    </w:p>
    <w:p w14:paraId="3FC1186E">
      <w:pPr>
        <w:pStyle w:val="9"/>
        <w:numPr>
          <w:ilvl w:val="0"/>
          <w:numId w:val="5"/>
        </w:numPr>
        <w:spacing w:line="360" w:lineRule="auto"/>
        <w:ind w:left="432" w:leftChars="0" w:hanging="432" w:firstLineChars="0"/>
        <w:rPr>
          <w:rFonts w:ascii="Times New Roman" w:hAnsi="Times New Roman" w:cs="Times New Roman"/>
          <w:sz w:val="24"/>
          <w:szCs w:val="24"/>
        </w:rPr>
      </w:pPr>
      <w:r>
        <w:rPr>
          <w:rFonts w:ascii="Times New Roman" w:hAnsi="Times New Roman" w:cs="Times New Roman"/>
          <w:sz w:val="24"/>
          <w:szCs w:val="24"/>
        </w:rPr>
        <w:t>Explain three ways of how you could use a case diagram to test the Online Student Feedback Submission System above.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(6 marks)</w:t>
      </w:r>
    </w:p>
    <w:p w14:paraId="2F8C0068">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Question </w:t>
      </w:r>
      <w:r>
        <w:rPr>
          <w:rFonts w:hint="default" w:ascii="Times New Roman" w:hAnsi="Times New Roman" w:cs="Times New Roman"/>
          <w:b/>
          <w:sz w:val="24"/>
          <w:szCs w:val="24"/>
          <w:lang w:val="en-US"/>
        </w:rPr>
        <w:t>Three</w:t>
      </w:r>
      <w:r>
        <w:rPr>
          <w:rFonts w:ascii="Times New Roman" w:hAnsi="Times New Roman" w:cs="Times New Roman"/>
          <w:b/>
          <w:sz w:val="24"/>
          <w:szCs w:val="24"/>
        </w:rPr>
        <w:t xml:space="preserve"> (15 marks)</w:t>
      </w:r>
    </w:p>
    <w:p w14:paraId="5B8FEBD0">
      <w:pPr>
        <w:pStyle w:val="9"/>
        <w:numPr>
          <w:ilvl w:val="0"/>
          <w:numId w:val="6"/>
        </w:numPr>
        <w:spacing w:line="360" w:lineRule="auto"/>
        <w:ind w:left="720" w:leftChars="0" w:hanging="360" w:firstLineChars="0"/>
        <w:rPr>
          <w:rFonts w:ascii="Times New Roman" w:hAnsi="Times New Roman" w:cs="Times New Roman"/>
          <w:bCs/>
          <w:sz w:val="24"/>
          <w:szCs w:val="24"/>
        </w:rPr>
      </w:pPr>
      <w:r>
        <w:rPr>
          <w:rFonts w:ascii="Times New Roman" w:hAnsi="Times New Roman" w:cs="Times New Roman"/>
          <w:bCs/>
          <w:sz w:val="24"/>
          <w:szCs w:val="24"/>
        </w:rPr>
        <w:t>Discuss three reasons why a class diagram is important when you are developing a system using the OOP approach.</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
          <w:sz w:val="24"/>
          <w:szCs w:val="24"/>
        </w:rPr>
        <w:t>(6 marks)</w:t>
      </w:r>
    </w:p>
    <w:p w14:paraId="0F58F58E">
      <w:pPr>
        <w:pStyle w:val="9"/>
        <w:numPr>
          <w:ilvl w:val="0"/>
          <w:numId w:val="6"/>
        </w:numPr>
        <w:spacing w:line="360" w:lineRule="auto"/>
        <w:ind w:left="720" w:leftChars="0" w:hanging="360" w:firstLineChars="0"/>
        <w:jc w:val="both"/>
        <w:rPr>
          <w:rFonts w:ascii="Times New Roman" w:hAnsi="Times New Roman" w:cs="Times New Roman"/>
          <w:bCs/>
          <w:sz w:val="24"/>
          <w:szCs w:val="24"/>
        </w:rPr>
      </w:pPr>
      <w:r>
        <w:rPr>
          <w:rFonts w:ascii="Times New Roman" w:hAnsi="Times New Roman" w:cs="Times New Roman"/>
          <w:bCs/>
          <w:sz w:val="24"/>
          <w:szCs w:val="24"/>
        </w:rPr>
        <w:t>Riara University plans to develop an Online Library Management System (OLMS) to allow students and librarians to manage library operations digitally. The system should handle book borrowing, returns, and user account management efficiently.The library contains multiple Books, each with details such as title, author, ISBN, and availability status. Each Student has a unique student ID, name, and email, and can borrow one or more books at a time. The Librarian manages books by adding, updating, or removing records in the system When a Book is borrowed, a Transaction record is created that includes the issue date, due date, and return date. The System should be able to track overdue books and calculate fines if necessary. Both Student and Librarian inherit from a general User class, which includes username, password, and login() behavior.</w:t>
      </w:r>
    </w:p>
    <w:p w14:paraId="517C0468">
      <w:pPr>
        <w:spacing w:line="360" w:lineRule="auto"/>
        <w:ind w:left="360"/>
        <w:rPr>
          <w:rFonts w:ascii="Times New Roman" w:hAnsi="Times New Roman" w:cs="Times New Roman"/>
          <w:bCs/>
          <w:sz w:val="24"/>
          <w:szCs w:val="24"/>
        </w:rPr>
      </w:pPr>
      <w:r>
        <w:rPr>
          <w:rFonts w:ascii="Times New Roman" w:hAnsi="Times New Roman" w:cs="Times New Roman"/>
          <w:bCs/>
          <w:sz w:val="24"/>
          <w:szCs w:val="24"/>
        </w:rPr>
        <w:t xml:space="preserve">Using the scenario above, draw a </w:t>
      </w:r>
      <w:r>
        <w:rPr>
          <w:rFonts w:ascii="Times New Roman" w:hAnsi="Times New Roman" w:cs="Times New Roman"/>
          <w:b/>
          <w:bCs/>
          <w:sz w:val="24"/>
          <w:szCs w:val="24"/>
        </w:rPr>
        <w:t>Class Diagram</w:t>
      </w:r>
      <w:r>
        <w:rPr>
          <w:rFonts w:ascii="Times New Roman" w:hAnsi="Times New Roman" w:cs="Times New Roman"/>
          <w:bCs/>
          <w:sz w:val="24"/>
          <w:szCs w:val="24"/>
        </w:rPr>
        <w:t xml:space="preserve"> for the </w:t>
      </w:r>
      <w:r>
        <w:rPr>
          <w:rFonts w:ascii="Times New Roman" w:hAnsi="Times New Roman" w:cs="Times New Roman"/>
          <w:bCs/>
          <w:i/>
          <w:iCs/>
          <w:sz w:val="24"/>
          <w:szCs w:val="24"/>
        </w:rPr>
        <w:t>Online Library Management System</w:t>
      </w:r>
      <w:r>
        <w:rPr>
          <w:rFonts w:ascii="Times New Roman" w:hAnsi="Times New Roman" w:cs="Times New Roman"/>
          <w:bCs/>
          <w:sz w:val="24"/>
          <w:szCs w:val="24"/>
        </w:rPr>
        <w:t>. Your diagram should include:</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hint="default" w:ascii="Times New Roman" w:hAnsi="Times New Roman" w:cs="Times New Roman"/>
          <w:bCs/>
          <w:sz w:val="24"/>
          <w:szCs w:val="24"/>
          <w:lang w:val="en-US"/>
        </w:rPr>
        <w:tab/>
      </w:r>
      <w:r>
        <w:rPr>
          <w:rFonts w:ascii="Times New Roman" w:hAnsi="Times New Roman" w:cs="Times New Roman"/>
          <w:bCs/>
          <w:sz w:val="24"/>
          <w:szCs w:val="24"/>
        </w:rPr>
        <w:t>(</w:t>
      </w:r>
      <w:r>
        <w:rPr>
          <w:rFonts w:ascii="Times New Roman" w:hAnsi="Times New Roman" w:cs="Times New Roman"/>
          <w:b/>
          <w:sz w:val="24"/>
          <w:szCs w:val="24"/>
        </w:rPr>
        <w:t>9 marks)</w:t>
      </w:r>
    </w:p>
    <w:p w14:paraId="73942B24">
      <w:pPr>
        <w:pStyle w:val="9"/>
        <w:numPr>
          <w:ilvl w:val="0"/>
          <w:numId w:val="7"/>
        </w:numPr>
        <w:spacing w:line="360" w:lineRule="auto"/>
        <w:rPr>
          <w:rFonts w:ascii="Times New Roman" w:hAnsi="Times New Roman" w:cs="Times New Roman"/>
          <w:bCs/>
          <w:sz w:val="24"/>
          <w:szCs w:val="24"/>
        </w:rPr>
      </w:pPr>
      <w:r>
        <w:rPr>
          <w:rFonts w:ascii="Times New Roman" w:hAnsi="Times New Roman" w:cs="Times New Roman"/>
          <w:bCs/>
          <w:sz w:val="24"/>
          <w:szCs w:val="24"/>
        </w:rPr>
        <w:t xml:space="preserve">At least </w:t>
      </w:r>
      <w:r>
        <w:rPr>
          <w:rFonts w:ascii="Times New Roman" w:hAnsi="Times New Roman" w:cs="Times New Roman"/>
          <w:b/>
          <w:bCs/>
          <w:sz w:val="24"/>
          <w:szCs w:val="24"/>
        </w:rPr>
        <w:t xml:space="preserve">four main classes, </w:t>
      </w:r>
      <w:r>
        <w:rPr>
          <w:rFonts w:ascii="Times New Roman" w:hAnsi="Times New Roman" w:cs="Times New Roman"/>
          <w:bCs/>
          <w:sz w:val="24"/>
          <w:szCs w:val="24"/>
        </w:rPr>
        <w:t xml:space="preserve">Attributes and methods for each class, Appropriate </w:t>
      </w:r>
      <w:r>
        <w:rPr>
          <w:rFonts w:ascii="Times New Roman" w:hAnsi="Times New Roman" w:cs="Times New Roman"/>
          <w:b/>
          <w:bCs/>
          <w:sz w:val="24"/>
          <w:szCs w:val="24"/>
        </w:rPr>
        <w:t>relationships</w:t>
      </w:r>
      <w:r>
        <w:rPr>
          <w:rFonts w:ascii="Times New Roman" w:hAnsi="Times New Roman" w:cs="Times New Roman"/>
          <w:bCs/>
          <w:sz w:val="24"/>
          <w:szCs w:val="24"/>
        </w:rPr>
        <w:t xml:space="preserve"> (association, inheritance, and multiplicity)</w:t>
      </w:r>
    </w:p>
    <w:p w14:paraId="795C2CDF">
      <w:pPr>
        <w:pStyle w:val="9"/>
        <w:spacing w:line="360" w:lineRule="auto"/>
        <w:rPr>
          <w:rFonts w:ascii="Times New Roman" w:hAnsi="Times New Roman" w:cs="Times New Roman"/>
          <w:bCs/>
          <w:sz w:val="24"/>
          <w:szCs w:val="24"/>
        </w:rPr>
      </w:pPr>
    </w:p>
    <w:p w14:paraId="057B5054">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Question </w:t>
      </w:r>
      <w:r>
        <w:rPr>
          <w:rFonts w:hint="default" w:ascii="Times New Roman" w:hAnsi="Times New Roman" w:cs="Times New Roman"/>
          <w:b/>
          <w:sz w:val="24"/>
          <w:szCs w:val="24"/>
          <w:lang w:val="en-US"/>
        </w:rPr>
        <w:t>Four</w:t>
      </w:r>
      <w:r>
        <w:rPr>
          <w:rFonts w:ascii="Times New Roman" w:hAnsi="Times New Roman" w:cs="Times New Roman"/>
          <w:b/>
          <w:sz w:val="24"/>
          <w:szCs w:val="24"/>
        </w:rPr>
        <w:t xml:space="preserve"> (15 marks)</w:t>
      </w:r>
    </w:p>
    <w:p w14:paraId="605612E5">
      <w:pPr>
        <w:pStyle w:val="9"/>
        <w:numPr>
          <w:ilvl w:val="0"/>
          <w:numId w:val="8"/>
        </w:numPr>
        <w:spacing w:line="360" w:lineRule="auto"/>
        <w:ind w:left="720" w:leftChars="0" w:hanging="360" w:firstLineChars="0"/>
        <w:jc w:val="both"/>
        <w:rPr>
          <w:rFonts w:ascii="Times New Roman" w:hAnsi="Times New Roman" w:cs="Times New Roman"/>
          <w:sz w:val="24"/>
          <w:szCs w:val="24"/>
        </w:rPr>
      </w:pPr>
      <w:r>
        <w:rPr>
          <w:rFonts w:ascii="Times New Roman" w:hAnsi="Times New Roman" w:cs="Times New Roman"/>
          <w:sz w:val="24"/>
          <w:szCs w:val="24"/>
        </w:rPr>
        <w:t xml:space="preserve">Describe three reasons using examples on why a sequence diagram is important? </w:t>
      </w:r>
    </w:p>
    <w:p w14:paraId="2D4AC865">
      <w:pPr>
        <w:pStyle w:val="9"/>
        <w:numPr>
          <w:numId w:val="0"/>
        </w:numPr>
        <w:spacing w:line="360" w:lineRule="auto"/>
        <w:ind w:left="360" w:leftChars="0" w:firstLine="7884" w:firstLineChars="0"/>
        <w:jc w:val="both"/>
        <w:rPr>
          <w:rFonts w:ascii="Times New Roman" w:hAnsi="Times New Roman" w:cs="Times New Roman"/>
          <w:sz w:val="24"/>
          <w:szCs w:val="24"/>
        </w:rPr>
      </w:pPr>
      <w:r>
        <w:rPr>
          <w:rFonts w:ascii="Times New Roman" w:hAnsi="Times New Roman" w:cs="Times New Roman"/>
          <w:b/>
          <w:bCs/>
          <w:sz w:val="24"/>
          <w:szCs w:val="24"/>
        </w:rPr>
        <w:t>(6 marks</w:t>
      </w:r>
      <w:r>
        <w:rPr>
          <w:rFonts w:ascii="Times New Roman" w:hAnsi="Times New Roman" w:cs="Times New Roman"/>
          <w:sz w:val="24"/>
          <w:szCs w:val="24"/>
        </w:rPr>
        <w:t>)</w:t>
      </w:r>
    </w:p>
    <w:p w14:paraId="32E8574D">
      <w:pPr>
        <w:pStyle w:val="9"/>
        <w:numPr>
          <w:ilvl w:val="0"/>
          <w:numId w:val="8"/>
        </w:numPr>
        <w:spacing w:line="360" w:lineRule="auto"/>
        <w:ind w:left="720" w:leftChars="0" w:hanging="360" w:firstLineChars="0"/>
        <w:jc w:val="both"/>
        <w:rPr>
          <w:rFonts w:ascii="Times New Roman" w:hAnsi="Times New Roman" w:cs="Times New Roman"/>
          <w:sz w:val="24"/>
          <w:szCs w:val="24"/>
        </w:rPr>
      </w:pPr>
      <w:r>
        <w:rPr>
          <w:rFonts w:ascii="Times New Roman" w:hAnsi="Times New Roman" w:cs="Times New Roman"/>
          <w:sz w:val="24"/>
          <w:szCs w:val="24"/>
        </w:rPr>
        <w:t>Differentiate four messages that can be used in sequence diagram.</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bCs/>
          <w:sz w:val="24"/>
          <w:szCs w:val="24"/>
        </w:rPr>
        <w:t>(4 marks)</w:t>
      </w:r>
    </w:p>
    <w:p w14:paraId="66C5636E">
      <w:pPr>
        <w:pStyle w:val="9"/>
        <w:numPr>
          <w:ilvl w:val="0"/>
          <w:numId w:val="8"/>
        </w:numPr>
        <w:spacing w:line="360" w:lineRule="auto"/>
        <w:ind w:left="720" w:leftChars="0" w:hanging="360" w:firstLineChars="0"/>
        <w:jc w:val="both"/>
        <w:rPr>
          <w:rFonts w:ascii="Times New Roman" w:hAnsi="Times New Roman" w:cs="Times New Roman"/>
          <w:sz w:val="24"/>
          <w:szCs w:val="24"/>
        </w:rPr>
      </w:pPr>
      <w:r>
        <w:rPr>
          <w:rFonts w:ascii="Times New Roman" w:hAnsi="Times New Roman" w:cs="Times New Roman"/>
          <w:sz w:val="24"/>
          <w:szCs w:val="24"/>
        </w:rPr>
        <w:t>Draw a sequence diagram that can be used to represent how you download notes from the Riara university online campus.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sz w:val="24"/>
          <w:szCs w:val="24"/>
        </w:rPr>
        <w:t>(5 marks)</w:t>
      </w:r>
    </w:p>
    <w:p w14:paraId="3A3FE71C">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Question </w:t>
      </w:r>
      <w:r>
        <w:rPr>
          <w:rFonts w:hint="default" w:ascii="Times New Roman" w:hAnsi="Times New Roman" w:cs="Times New Roman"/>
          <w:b/>
          <w:sz w:val="24"/>
          <w:szCs w:val="24"/>
          <w:lang w:val="en-US"/>
        </w:rPr>
        <w:t>Five</w:t>
      </w:r>
      <w:bookmarkStart w:id="0" w:name="_GoBack"/>
      <w:bookmarkEnd w:id="0"/>
      <w:r>
        <w:rPr>
          <w:rFonts w:ascii="Times New Roman" w:hAnsi="Times New Roman" w:cs="Times New Roman"/>
          <w:b/>
          <w:sz w:val="24"/>
          <w:szCs w:val="24"/>
        </w:rPr>
        <w:t xml:space="preserve"> (15 marks)</w:t>
      </w:r>
    </w:p>
    <w:p w14:paraId="3D455145">
      <w:pPr>
        <w:pStyle w:val="9"/>
        <w:numPr>
          <w:ilvl w:val="0"/>
          <w:numId w:val="9"/>
        </w:numPr>
        <w:spacing w:line="360" w:lineRule="auto"/>
        <w:ind w:left="1080" w:leftChars="0" w:hanging="360" w:firstLineChars="0"/>
        <w:jc w:val="both"/>
        <w:rPr>
          <w:rFonts w:ascii="Times New Roman" w:hAnsi="Times New Roman" w:cs="Times New Roman"/>
          <w:sz w:val="24"/>
          <w:szCs w:val="24"/>
        </w:rPr>
      </w:pPr>
      <w:r>
        <w:rPr>
          <w:rFonts w:ascii="Times New Roman" w:hAnsi="Times New Roman" w:cs="Times New Roman"/>
          <w:sz w:val="24"/>
          <w:szCs w:val="24"/>
        </w:rPr>
        <w:t>During requirements analysis, describe three ways use-case diagrams help stakeholders understand the system’s functionality?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bCs/>
          <w:sz w:val="24"/>
          <w:szCs w:val="24"/>
        </w:rPr>
        <w:t>(6 marks)</w:t>
      </w:r>
    </w:p>
    <w:p w14:paraId="3B1FBB5D">
      <w:pPr>
        <w:pStyle w:val="9"/>
        <w:numPr>
          <w:ilvl w:val="0"/>
          <w:numId w:val="9"/>
        </w:numPr>
        <w:spacing w:line="360" w:lineRule="auto"/>
        <w:ind w:left="1080" w:leftChars="0" w:hanging="360" w:firstLineChars="0"/>
        <w:jc w:val="both"/>
        <w:rPr>
          <w:rFonts w:ascii="Times New Roman" w:hAnsi="Times New Roman" w:cs="Times New Roman"/>
          <w:sz w:val="24"/>
          <w:szCs w:val="24"/>
        </w:rPr>
      </w:pPr>
      <w:r>
        <w:rPr>
          <w:rFonts w:ascii="Times New Roman" w:hAnsi="Times New Roman" w:cs="Times New Roman"/>
          <w:sz w:val="24"/>
          <w:szCs w:val="24"/>
        </w:rPr>
        <w:t>Differentiate between Creational, Structural, and Behavioral design patterns used in object-oriented analysis and design. In your answer, explain the purpose of each pattern type and provide one real-world example or scenario for each.</w:t>
      </w:r>
      <w:r>
        <w:rPr>
          <w:rFonts w:ascii="Times New Roman" w:hAnsi="Times New Roman" w:cs="Times New Roman"/>
          <w:sz w:val="24"/>
          <w:szCs w:val="24"/>
        </w:rPr>
        <w:tab/>
      </w:r>
      <w:r>
        <w:rPr>
          <w:rFonts w:ascii="Times New Roman" w:hAnsi="Times New Roman" w:cs="Times New Roman"/>
          <w:b/>
          <w:sz w:val="24"/>
          <w:szCs w:val="24"/>
        </w:rPr>
        <w:t>( 9 marks)</w:t>
      </w:r>
    </w:p>
    <w:p w14:paraId="4D9D0D8D">
      <w:pPr>
        <w:pStyle w:val="9"/>
        <w:spacing w:line="360" w:lineRule="auto"/>
        <w:ind w:left="108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1D1DC7B2">
      <w:pPr>
        <w:pStyle w:val="9"/>
        <w:spacing w:line="360" w:lineRule="auto"/>
        <w:ind w:left="1080"/>
        <w:jc w:val="both"/>
        <w:rPr>
          <w:rFonts w:ascii="Times New Roman" w:hAnsi="Times New Roman" w:cs="Times New Roman"/>
          <w:sz w:val="24"/>
          <w:szCs w:val="24"/>
        </w:rPr>
      </w:pPr>
    </w:p>
    <w:sectPr>
      <w:footerReference r:id="rId5" w:type="default"/>
      <w:pgSz w:w="12240" w:h="15840"/>
      <w:pgMar w:top="144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Symbol">
    <w:panose1 w:val="05050102010706020507"/>
    <w:charset w:val="02"/>
    <w:family w:val="roman"/>
    <w:pitch w:val="default"/>
    <w:sig w:usb0="00000000" w:usb1="00000000" w:usb2="00000000" w:usb3="00000000" w:csb0="8000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114323909"/>
      <w:docPartObj>
        <w:docPartGallery w:val="AutoText"/>
      </w:docPartObj>
    </w:sdtPr>
    <w:sdtContent>
      <w:sdt>
        <w:sdtPr>
          <w:id w:val="1728636285"/>
          <w:docPartObj>
            <w:docPartGallery w:val="AutoText"/>
          </w:docPartObj>
        </w:sdtPr>
        <w:sdtContent>
          <w:p w14:paraId="2BC4C2CA">
            <w:pPr>
              <w:pStyle w:val="5"/>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3</w:t>
            </w:r>
            <w:r>
              <w:rPr>
                <w:b/>
                <w:bCs/>
                <w:sz w:val="24"/>
                <w:szCs w:val="24"/>
              </w:rPr>
              <w:fldChar w:fldCharType="end"/>
            </w:r>
          </w:p>
        </w:sdtContent>
      </w:sdt>
    </w:sdtContent>
  </w:sdt>
  <w:p w14:paraId="367189F0">
    <w:pPr>
      <w:pStyle w:val="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8D39F75"/>
    <w:multiLevelType w:val="singleLevel"/>
    <w:tmpl w:val="B8D39F75"/>
    <w:lvl w:ilvl="0" w:tentative="0">
      <w:start w:val="1"/>
      <w:numFmt w:val="lowerLetter"/>
      <w:lvlText w:val="%1)"/>
      <w:lvlJc w:val="left"/>
      <w:pPr>
        <w:tabs>
          <w:tab w:val="left" w:pos="425"/>
        </w:tabs>
        <w:ind w:left="425" w:leftChars="0" w:hanging="425" w:firstLineChars="0"/>
      </w:pPr>
      <w:rPr>
        <w:rFonts w:hint="default"/>
      </w:rPr>
    </w:lvl>
  </w:abstractNum>
  <w:abstractNum w:abstractNumId="1">
    <w:nsid w:val="C62B2DC5"/>
    <w:multiLevelType w:val="singleLevel"/>
    <w:tmpl w:val="C62B2DC5"/>
    <w:lvl w:ilvl="0" w:tentative="0">
      <w:start w:val="2"/>
      <w:numFmt w:val="lowerLetter"/>
      <w:lvlText w:val="%1)"/>
      <w:lvlJc w:val="left"/>
      <w:pPr>
        <w:tabs>
          <w:tab w:val="left" w:pos="432"/>
        </w:tabs>
        <w:ind w:left="432" w:leftChars="0" w:hanging="432" w:firstLineChars="0"/>
      </w:pPr>
      <w:rPr>
        <w:rFonts w:hint="default"/>
      </w:rPr>
    </w:lvl>
  </w:abstractNum>
  <w:abstractNum w:abstractNumId="2">
    <w:nsid w:val="D34A7EFF"/>
    <w:multiLevelType w:val="singleLevel"/>
    <w:tmpl w:val="D34A7EFF"/>
    <w:lvl w:ilvl="0" w:tentative="0">
      <w:start w:val="1"/>
      <w:numFmt w:val="lowerLetter"/>
      <w:lvlText w:val="%1)"/>
      <w:lvlJc w:val="left"/>
      <w:pPr>
        <w:tabs>
          <w:tab w:val="left" w:pos="425"/>
        </w:tabs>
        <w:ind w:left="425" w:leftChars="0" w:hanging="425" w:firstLineChars="0"/>
      </w:pPr>
      <w:rPr>
        <w:rFonts w:hint="default"/>
      </w:rPr>
    </w:lvl>
  </w:abstractNum>
  <w:abstractNum w:abstractNumId="3">
    <w:nsid w:val="1CE580B5"/>
    <w:multiLevelType w:val="singleLevel"/>
    <w:tmpl w:val="1CE580B5"/>
    <w:lvl w:ilvl="0" w:tentative="0">
      <w:start w:val="1"/>
      <w:numFmt w:val="lowerLetter"/>
      <w:lvlText w:val="%1)"/>
      <w:lvlJc w:val="left"/>
      <w:pPr>
        <w:tabs>
          <w:tab w:val="left" w:pos="425"/>
        </w:tabs>
        <w:ind w:left="425" w:leftChars="0" w:hanging="425" w:firstLineChars="0"/>
      </w:pPr>
      <w:rPr>
        <w:rFonts w:hint="default"/>
      </w:rPr>
    </w:lvl>
  </w:abstractNum>
  <w:abstractNum w:abstractNumId="4">
    <w:nsid w:val="20C7B2F2"/>
    <w:multiLevelType w:val="singleLevel"/>
    <w:tmpl w:val="20C7B2F2"/>
    <w:lvl w:ilvl="0" w:tentative="0">
      <w:start w:val="1"/>
      <w:numFmt w:val="lowerLetter"/>
      <w:lvlText w:val="%1)"/>
      <w:lvlJc w:val="left"/>
      <w:pPr>
        <w:tabs>
          <w:tab w:val="left" w:pos="425"/>
        </w:tabs>
        <w:ind w:left="425" w:leftChars="0" w:hanging="425" w:firstLineChars="0"/>
      </w:pPr>
      <w:rPr>
        <w:rFonts w:hint="default"/>
      </w:rPr>
    </w:lvl>
  </w:abstractNum>
  <w:abstractNum w:abstractNumId="5">
    <w:nsid w:val="61DBB625"/>
    <w:multiLevelType w:val="singleLevel"/>
    <w:tmpl w:val="61DBB625"/>
    <w:lvl w:ilvl="0" w:tentative="0">
      <w:start w:val="1"/>
      <w:numFmt w:val="lowerLetter"/>
      <w:lvlText w:val="%1)"/>
      <w:lvlJc w:val="left"/>
      <w:pPr>
        <w:tabs>
          <w:tab w:val="left" w:pos="425"/>
        </w:tabs>
        <w:ind w:left="425" w:leftChars="0" w:hanging="425" w:firstLineChars="0"/>
      </w:pPr>
      <w:rPr>
        <w:rFonts w:hint="default"/>
      </w:rPr>
    </w:lvl>
  </w:abstractNum>
  <w:abstractNum w:abstractNumId="6">
    <w:nsid w:val="620E6C51"/>
    <w:multiLevelType w:val="multilevel"/>
    <w:tmpl w:val="620E6C51"/>
    <w:lvl w:ilvl="0" w:tentative="0">
      <w:start w:val="1"/>
      <w:numFmt w:val="decimal"/>
      <w:lvlText w:val="%1."/>
      <w:lvlJc w:val="left"/>
      <w:pPr>
        <w:ind w:left="1080" w:hanging="360"/>
      </w:pPr>
      <w:rPr>
        <w:rFonts w:hint="default"/>
      </w:rPr>
    </w:lvl>
    <w:lvl w:ilvl="1" w:tentative="0">
      <w:start w:val="1"/>
      <w:numFmt w:val="bullet"/>
      <w:lvlText w:val="o"/>
      <w:lvlJc w:val="left"/>
      <w:pPr>
        <w:ind w:left="1800" w:hanging="360"/>
      </w:pPr>
      <w:rPr>
        <w:rFonts w:hint="default" w:ascii="Courier New" w:hAnsi="Courier New" w:cs="Courier New"/>
      </w:rPr>
    </w:lvl>
    <w:lvl w:ilvl="2" w:tentative="0">
      <w:start w:val="1"/>
      <w:numFmt w:val="bullet"/>
      <w:lvlText w:val=""/>
      <w:lvlJc w:val="left"/>
      <w:pPr>
        <w:ind w:left="2520" w:hanging="360"/>
      </w:pPr>
      <w:rPr>
        <w:rFonts w:hint="default" w:ascii="Wingdings" w:hAnsi="Wingdings"/>
      </w:rPr>
    </w:lvl>
    <w:lvl w:ilvl="3" w:tentative="0">
      <w:start w:val="1"/>
      <w:numFmt w:val="bullet"/>
      <w:lvlText w:val=""/>
      <w:lvlJc w:val="left"/>
      <w:pPr>
        <w:ind w:left="3240" w:hanging="360"/>
      </w:pPr>
      <w:rPr>
        <w:rFonts w:hint="default" w:ascii="Symbol" w:hAnsi="Symbol"/>
      </w:rPr>
    </w:lvl>
    <w:lvl w:ilvl="4" w:tentative="0">
      <w:start w:val="1"/>
      <w:numFmt w:val="bullet"/>
      <w:lvlText w:val="o"/>
      <w:lvlJc w:val="left"/>
      <w:pPr>
        <w:ind w:left="3960" w:hanging="360"/>
      </w:pPr>
      <w:rPr>
        <w:rFonts w:hint="default" w:ascii="Courier New" w:hAnsi="Courier New" w:cs="Courier New"/>
      </w:rPr>
    </w:lvl>
    <w:lvl w:ilvl="5" w:tentative="0">
      <w:start w:val="1"/>
      <w:numFmt w:val="bullet"/>
      <w:lvlText w:val=""/>
      <w:lvlJc w:val="left"/>
      <w:pPr>
        <w:ind w:left="4680" w:hanging="360"/>
      </w:pPr>
      <w:rPr>
        <w:rFonts w:hint="default" w:ascii="Wingdings" w:hAnsi="Wingdings"/>
      </w:rPr>
    </w:lvl>
    <w:lvl w:ilvl="6" w:tentative="0">
      <w:start w:val="1"/>
      <w:numFmt w:val="bullet"/>
      <w:lvlText w:val=""/>
      <w:lvlJc w:val="left"/>
      <w:pPr>
        <w:ind w:left="5400" w:hanging="360"/>
      </w:pPr>
      <w:rPr>
        <w:rFonts w:hint="default" w:ascii="Symbol" w:hAnsi="Symbol"/>
      </w:rPr>
    </w:lvl>
    <w:lvl w:ilvl="7" w:tentative="0">
      <w:start w:val="1"/>
      <w:numFmt w:val="bullet"/>
      <w:lvlText w:val="o"/>
      <w:lvlJc w:val="left"/>
      <w:pPr>
        <w:ind w:left="6120" w:hanging="360"/>
      </w:pPr>
      <w:rPr>
        <w:rFonts w:hint="default" w:ascii="Courier New" w:hAnsi="Courier New" w:cs="Courier New"/>
      </w:rPr>
    </w:lvl>
    <w:lvl w:ilvl="8" w:tentative="0">
      <w:start w:val="1"/>
      <w:numFmt w:val="bullet"/>
      <w:lvlText w:val=""/>
      <w:lvlJc w:val="left"/>
      <w:pPr>
        <w:ind w:left="6840" w:hanging="360"/>
      </w:pPr>
      <w:rPr>
        <w:rFonts w:hint="default" w:ascii="Wingdings" w:hAnsi="Wingdings"/>
      </w:rPr>
    </w:lvl>
  </w:abstractNum>
  <w:abstractNum w:abstractNumId="7">
    <w:nsid w:val="672A09E5"/>
    <w:multiLevelType w:val="multilevel"/>
    <w:tmpl w:val="672A09E5"/>
    <w:lvl w:ilvl="0" w:tentative="0">
      <w:start w:val="1"/>
      <w:numFmt w:val="upperLetter"/>
      <w:lvlText w:val="%1."/>
      <w:lvlJc w:val="left"/>
      <w:pPr>
        <w:ind w:left="720" w:hanging="360"/>
      </w:pPr>
      <w:rPr>
        <w:rFonts w:hint="default"/>
      </w:rPr>
    </w:lvl>
    <w:lvl w:ilvl="1" w:tentative="0">
      <w:start w:val="1"/>
      <w:numFmt w:val="lowerRoman"/>
      <w:lvlText w:val="%2."/>
      <w:lvlJc w:val="righ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8">
    <w:nsid w:val="772B724C"/>
    <w:multiLevelType w:val="multilevel"/>
    <w:tmpl w:val="772B724C"/>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num w:numId="1">
    <w:abstractNumId w:val="6"/>
  </w:num>
  <w:num w:numId="2">
    <w:abstractNumId w:val="2"/>
  </w:num>
  <w:num w:numId="3">
    <w:abstractNumId w:val="5"/>
  </w:num>
  <w:num w:numId="4">
    <w:abstractNumId w:val="7"/>
  </w:num>
  <w:num w:numId="5">
    <w:abstractNumId w:val="1"/>
  </w:num>
  <w:num w:numId="6">
    <w:abstractNumId w:val="3"/>
  </w:num>
  <w:num w:numId="7">
    <w:abstractNumId w:val="8"/>
  </w:num>
  <w:num w:numId="8">
    <w:abstractNumId w:val="4"/>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4F64"/>
    <w:rsid w:val="0001086B"/>
    <w:rsid w:val="00047B79"/>
    <w:rsid w:val="00072197"/>
    <w:rsid w:val="001325DD"/>
    <w:rsid w:val="00164A8D"/>
    <w:rsid w:val="00195C85"/>
    <w:rsid w:val="00196BB8"/>
    <w:rsid w:val="001B1D91"/>
    <w:rsid w:val="002231DB"/>
    <w:rsid w:val="00232A8E"/>
    <w:rsid w:val="002547BB"/>
    <w:rsid w:val="00283CE8"/>
    <w:rsid w:val="002A73C6"/>
    <w:rsid w:val="002D405A"/>
    <w:rsid w:val="00374E22"/>
    <w:rsid w:val="003926B0"/>
    <w:rsid w:val="003F0094"/>
    <w:rsid w:val="004021D3"/>
    <w:rsid w:val="004078BD"/>
    <w:rsid w:val="00435745"/>
    <w:rsid w:val="004670A2"/>
    <w:rsid w:val="00475B64"/>
    <w:rsid w:val="00504AA5"/>
    <w:rsid w:val="00567E72"/>
    <w:rsid w:val="00581188"/>
    <w:rsid w:val="005B03F7"/>
    <w:rsid w:val="005C4462"/>
    <w:rsid w:val="006405C8"/>
    <w:rsid w:val="0069035D"/>
    <w:rsid w:val="006D5F60"/>
    <w:rsid w:val="00733CE8"/>
    <w:rsid w:val="007747B0"/>
    <w:rsid w:val="007B793B"/>
    <w:rsid w:val="007C24CD"/>
    <w:rsid w:val="007C60C2"/>
    <w:rsid w:val="00806F7F"/>
    <w:rsid w:val="00816525"/>
    <w:rsid w:val="008624BE"/>
    <w:rsid w:val="00864127"/>
    <w:rsid w:val="008D32FA"/>
    <w:rsid w:val="009042A4"/>
    <w:rsid w:val="00923AF1"/>
    <w:rsid w:val="0096453C"/>
    <w:rsid w:val="009C0F2B"/>
    <w:rsid w:val="009D5131"/>
    <w:rsid w:val="00A26163"/>
    <w:rsid w:val="00A62103"/>
    <w:rsid w:val="00A93543"/>
    <w:rsid w:val="00A94AAC"/>
    <w:rsid w:val="00AF6C6C"/>
    <w:rsid w:val="00B16135"/>
    <w:rsid w:val="00B572DC"/>
    <w:rsid w:val="00BB1A8E"/>
    <w:rsid w:val="00BD2079"/>
    <w:rsid w:val="00C0623D"/>
    <w:rsid w:val="00C25000"/>
    <w:rsid w:val="00C4018C"/>
    <w:rsid w:val="00C402E6"/>
    <w:rsid w:val="00C94F64"/>
    <w:rsid w:val="00C97019"/>
    <w:rsid w:val="00CC471B"/>
    <w:rsid w:val="00CE7415"/>
    <w:rsid w:val="00D42AA6"/>
    <w:rsid w:val="00D81671"/>
    <w:rsid w:val="00DD2F07"/>
    <w:rsid w:val="00E3281E"/>
    <w:rsid w:val="00E97731"/>
    <w:rsid w:val="00EA6693"/>
    <w:rsid w:val="00EF3699"/>
    <w:rsid w:val="00F250B6"/>
    <w:rsid w:val="00F50569"/>
    <w:rsid w:val="00F63F5F"/>
    <w:rsid w:val="00F644BF"/>
    <w:rsid w:val="00FA2258"/>
    <w:rsid w:val="2CED32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US" w:eastAsia="en-US" w:bidi="ar-SA"/>
    </w:rPr>
  </w:style>
  <w:style w:type="paragraph" w:styleId="2">
    <w:name w:val="heading 1"/>
    <w:basedOn w:val="1"/>
    <w:next w:val="1"/>
    <w:link w:val="8"/>
    <w:qFormat/>
    <w:uiPriority w:val="9"/>
    <w:pPr>
      <w:keepNext/>
      <w:keepLines/>
      <w:spacing w:before="480" w:after="0" w:line="240" w:lineRule="auto"/>
      <w:outlineLvl w:val="0"/>
    </w:pPr>
    <w:rPr>
      <w:rFonts w:ascii="Cambria" w:hAnsi="Cambria" w:eastAsia="Times New Roman" w:cs="Times New Roman"/>
      <w:b/>
      <w:bCs/>
      <w:color w:val="365F91"/>
      <w:sz w:val="28"/>
      <w:szCs w:val="28"/>
      <w:lang w:val="en-GB" w:eastAsia="en-GB"/>
    </w:rPr>
  </w:style>
  <w:style w:type="character" w:default="1" w:styleId="3">
    <w:name w:val="Default Paragraph Font"/>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5">
    <w:name w:val="footer"/>
    <w:basedOn w:val="1"/>
    <w:link w:val="11"/>
    <w:unhideWhenUsed/>
    <w:qFormat/>
    <w:uiPriority w:val="99"/>
    <w:pPr>
      <w:tabs>
        <w:tab w:val="center" w:pos="4680"/>
        <w:tab w:val="right" w:pos="9360"/>
      </w:tabs>
      <w:spacing w:after="0" w:line="240" w:lineRule="auto"/>
    </w:pPr>
  </w:style>
  <w:style w:type="paragraph" w:styleId="6">
    <w:name w:val="header"/>
    <w:basedOn w:val="1"/>
    <w:link w:val="10"/>
    <w:unhideWhenUsed/>
    <w:uiPriority w:val="99"/>
    <w:pPr>
      <w:tabs>
        <w:tab w:val="center" w:pos="4680"/>
        <w:tab w:val="right" w:pos="9360"/>
      </w:tabs>
      <w:spacing w:after="0" w:line="240" w:lineRule="auto"/>
    </w:pPr>
  </w:style>
  <w:style w:type="paragraph" w:styleId="7">
    <w:name w:val="Normal (Web)"/>
    <w:basedOn w:val="1"/>
    <w:semiHidden/>
    <w:unhideWhenUsed/>
    <w:uiPriority w:val="99"/>
    <w:rPr>
      <w:rFonts w:ascii="Times New Roman" w:hAnsi="Times New Roman" w:cs="Times New Roman"/>
      <w:sz w:val="24"/>
      <w:szCs w:val="24"/>
    </w:rPr>
  </w:style>
  <w:style w:type="character" w:customStyle="1" w:styleId="8">
    <w:name w:val="Heading 1 Char"/>
    <w:basedOn w:val="3"/>
    <w:link w:val="2"/>
    <w:qFormat/>
    <w:uiPriority w:val="9"/>
    <w:rPr>
      <w:rFonts w:ascii="Cambria" w:hAnsi="Cambria" w:eastAsia="Times New Roman" w:cs="Times New Roman"/>
      <w:b/>
      <w:bCs/>
      <w:color w:val="365F91"/>
      <w:sz w:val="28"/>
      <w:szCs w:val="28"/>
      <w:lang w:val="en-GB" w:eastAsia="en-GB"/>
    </w:rPr>
  </w:style>
  <w:style w:type="paragraph" w:styleId="9">
    <w:name w:val="List Paragraph"/>
    <w:basedOn w:val="1"/>
    <w:qFormat/>
    <w:uiPriority w:val="34"/>
    <w:pPr>
      <w:ind w:left="720"/>
      <w:contextualSpacing/>
    </w:pPr>
  </w:style>
  <w:style w:type="character" w:customStyle="1" w:styleId="10">
    <w:name w:val="Header Char"/>
    <w:basedOn w:val="3"/>
    <w:link w:val="6"/>
    <w:qFormat/>
    <w:uiPriority w:val="99"/>
  </w:style>
  <w:style w:type="character" w:customStyle="1" w:styleId="11">
    <w:name w:val="Footer Char"/>
    <w:basedOn w:val="3"/>
    <w:link w:val="5"/>
    <w:qFormat/>
    <w:uiPriority w:val="99"/>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821</Words>
  <Characters>4686</Characters>
  <Lines>39</Lines>
  <Paragraphs>10</Paragraphs>
  <TotalTime>27</TotalTime>
  <ScaleCrop>false</ScaleCrop>
  <LinksUpToDate>false</LinksUpToDate>
  <CharactersWithSpaces>5497</CharactersWithSpaces>
  <Application>WPS Office_12.2.0.23155_F1E327BC-269C-435d-A152-05C5408002CA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2025-10-02T04:31:00Z</dcterms:created>
  <dc:creator>Florence Kimani</dc:creator>
  <cp:lastModifiedBy>hochieng</cp:lastModifiedBy>
  <dcterms:modified xsi:type="dcterms:W3CDTF">2025-11-19T18:56:49Z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1033-12.2.0.23155</vt:lpwstr>
  </property>
  <property fmtid="{D5CDD505-2E9C-101B-9397-08002B2CF9AE}" pid="3" name="ICV">
    <vt:lpwstr>25659188834547A1994EC3913A5ED70F_12</vt:lpwstr>
  </property>
</Properties>
</file>