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A650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0" w:name="_heading=h.uwzxaqyh428n" w:colFirst="0" w:colLast="0"/>
      <w:bookmarkEnd w:id="0"/>
      <w:r>
        <w:rPr>
          <w:rFonts w:ascii="Times New Roman" w:hAnsi="Times New Roman" w:eastAsia="Times New Roman" w:cs="Times New Roman"/>
          <w:sz w:val="24"/>
          <w:szCs w:val="24"/>
          <w:lang w:val="en-US"/>
        </w:rPr>
        <w:drawing>
          <wp:inline distT="0" distB="0" distL="0" distR="0">
            <wp:extent cx="1308100" cy="692150"/>
            <wp:effectExtent l="0" t="0" r="0" b="0"/>
            <wp:docPr id="2" name="image1.png" descr="RU LOGO 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RU LOGO 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79CC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0457386">
      <w:pPr>
        <w:keepNext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>RIARA SCHOOL OF INTERNATIONAL RELATIONS &amp; DIPLOMACY</w:t>
      </w:r>
    </w:p>
    <w:p w14:paraId="13625B6E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NURTURING INNOVATORS</w:t>
      </w:r>
    </w:p>
    <w:p w14:paraId="1EDC9F9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MAY-AUGUST  2026 TRIMESTER </w:t>
      </w:r>
    </w:p>
    <w:p w14:paraId="08C0CD1E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EXAMINATIONS FOR DIPLOMA OF ARTS IN INTERNATIONAL RELATIONS &amp; DIPLOMACY</w:t>
      </w:r>
    </w:p>
    <w:p w14:paraId="59C552F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EVENING PROGRAMME</w:t>
      </w:r>
    </w:p>
    <w:p w14:paraId="7013BD40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RDIR 6111: FOUNDATIONS OF RESEARCH METHODS IN SOCIAL SCIENCES. </w:t>
      </w:r>
    </w:p>
    <w:p w14:paraId="5AB481EE">
      <w:pPr>
        <w:spacing w:after="0" w:line="36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6E5F0D5">
      <w:pPr>
        <w:spacing w:after="0" w:line="36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DATE: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8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 xml:space="preserve"> AUGUST 2026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TIME: 2 HOURS</w:t>
      </w:r>
    </w:p>
    <w:p w14:paraId="2B23B43C"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</w:t>
      </w:r>
    </w:p>
    <w:p w14:paraId="30E22069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GENERAL INSTRUCTIONS: </w:t>
      </w:r>
    </w:p>
    <w:p w14:paraId="47BE649F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24AC3EBE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4438EB7B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SPECIAL INSTRUCTIONS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: </w:t>
      </w:r>
    </w:p>
    <w:p w14:paraId="0B0664D9">
      <w:pPr>
        <w:spacing w:after="228" w:line="276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 Write your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REGISTRATION NO.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Clearly on the answer booklet(s). </w:t>
      </w:r>
    </w:p>
    <w:p w14:paraId="0DE6029F">
      <w:pPr>
        <w:spacing w:after="0" w:line="480" w:lineRule="auto"/>
        <w:ind w:left="270" w:hanging="27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 Answer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Question One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ANY other TWO questions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42A31778">
      <w:pPr>
        <w:spacing w:after="228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 Questions in all sections should be answered in answer booklet(s). </w:t>
      </w:r>
    </w:p>
    <w:p w14:paraId="2744D47C">
      <w:pPr>
        <w:spacing w:after="228" w:line="276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 Marks allocated to each question are shown at the end of the question. </w:t>
      </w:r>
    </w:p>
    <w:p w14:paraId="7746D247">
      <w:pPr>
        <w:spacing w:after="228" w:line="276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PLEASE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start the answer to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EACH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question on a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NEW PAGE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08A2B8DD">
      <w:pPr>
        <w:spacing w:after="228" w:line="276" w:lineRule="auto"/>
        <w:ind w:left="270" w:hanging="27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 For the questions, write the number of the question on the answer booklet(s) in the order you answered them. </w:t>
      </w:r>
    </w:p>
    <w:p w14:paraId="014EA0DB">
      <w:pPr>
        <w:spacing w:after="228" w:line="276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 Write your answers in paragraph form unless stated otherwise. </w:t>
      </w:r>
    </w:p>
    <w:p w14:paraId="6E9A56A0">
      <w:pPr>
        <w:spacing w:after="0" w:line="276" w:lineRule="auto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 Keep your phone(s) SWITCHED OFF at the front of the examination room. </w:t>
      </w:r>
    </w:p>
    <w:p w14:paraId="546AA259">
      <w:pPr>
        <w:spacing w:after="0" w:line="276" w:lineRule="auto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6093447">
      <w:pPr>
        <w:spacing w:after="211" w:line="276" w:lineRule="auto"/>
        <w:ind w:left="18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74E00B76">
      <w:pPr>
        <w:spacing w:after="0" w:line="276" w:lineRule="auto"/>
        <w:ind w:left="270" w:hanging="27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 You are only allowed to leave the examination room 30minutes to the end of the Examination. </w:t>
      </w:r>
    </w:p>
    <w:p w14:paraId="4376608D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25B7359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5BB088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E5825DE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1BD6A9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SECTION A: COMPULSORY (20 Marks)</w:t>
      </w:r>
    </w:p>
    <w:p w14:paraId="219E75DA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QUESTION ONE (20 Marks)</w:t>
      </w:r>
    </w:p>
    <w:p w14:paraId="08C2D1F0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30D1D51">
      <w:pPr>
        <w:pStyle w:val="13"/>
        <w:spacing w:before="0" w:beforeAutospacing="0"/>
      </w:pPr>
      <w:r>
        <w:t>A regional development organization is concerned that many young people in East Africa remain unemployed despite numerous government and donor-funded youth empowerment programmes. The organization intends to conduct a study to understand the effectiveness of these programmes and recommend improvements.</w:t>
      </w:r>
    </w:p>
    <w:p w14:paraId="08244A04">
      <w:pPr>
        <w:pStyle w:val="4"/>
        <w:rPr>
          <w:b w:val="0"/>
          <w:sz w:val="24"/>
          <w:szCs w:val="24"/>
        </w:rPr>
      </w:pPr>
      <w:r>
        <w:rPr>
          <w:sz w:val="24"/>
          <w:szCs w:val="24"/>
        </w:rPr>
        <w:t xml:space="preserve">a) </w:t>
      </w:r>
      <w:r>
        <w:rPr>
          <w:b w:val="0"/>
          <w:sz w:val="24"/>
          <w:szCs w:val="24"/>
        </w:rPr>
        <w:t>Formulate:</w:t>
      </w:r>
    </w:p>
    <w:p w14:paraId="20111B92">
      <w:pPr>
        <w:pStyle w:val="13"/>
        <w:rPr>
          <w:b/>
        </w:rPr>
      </w:pPr>
      <w:r>
        <w:t xml:space="preserve">i. A suitable research problem statement. </w:t>
      </w:r>
      <w:r>
        <w:rPr>
          <w:b/>
        </w:rPr>
        <w:t>(4 Marks)</w:t>
      </w:r>
    </w:p>
    <w:p w14:paraId="0B6B44DF">
      <w:pPr>
        <w:pStyle w:val="13"/>
        <w:rPr>
          <w:b/>
        </w:rPr>
      </w:pPr>
      <w:r>
        <w:t xml:space="preserve">ii. One general objective and three specific objectives. </w:t>
      </w:r>
      <w:r>
        <w:rPr>
          <w:b/>
        </w:rPr>
        <w:t>(4 Marks)</w:t>
      </w:r>
    </w:p>
    <w:p w14:paraId="461949D2">
      <w:pPr>
        <w:pStyle w:val="13"/>
      </w:pPr>
      <w:r>
        <w:t xml:space="preserve">iii. Three research questions. </w:t>
      </w:r>
      <w:r>
        <w:rPr>
          <w:b/>
        </w:rPr>
        <w:t>(3 Marks)</w:t>
      </w:r>
    </w:p>
    <w:p w14:paraId="5CBAF60B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b w:val="0"/>
          <w:sz w:val="24"/>
          <w:szCs w:val="24"/>
        </w:rPr>
        <w:t>Explain how a literature review would assist researchers in conducting this study.</w:t>
      </w:r>
      <w:r>
        <w:rPr>
          <w:sz w:val="24"/>
          <w:szCs w:val="24"/>
        </w:rPr>
        <w:t xml:space="preserve"> (4 Marks)</w:t>
      </w:r>
    </w:p>
    <w:p w14:paraId="6D6C23C2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>
        <w:rPr>
          <w:b w:val="0"/>
          <w:sz w:val="24"/>
          <w:szCs w:val="24"/>
        </w:rPr>
        <w:t>Recommend a suitable research design for the study and justify your choice.</w:t>
      </w:r>
      <w:r>
        <w:rPr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US"/>
        </w:rPr>
        <w:tab/>
      </w:r>
      <w:r>
        <w:rPr>
          <w:sz w:val="24"/>
          <w:szCs w:val="24"/>
        </w:rPr>
        <w:t>(5 Marks)</w:t>
      </w:r>
    </w:p>
    <w:p w14:paraId="5D380468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CEBBF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SECTION B: ANSWER ANY TWO QUESTIONS (30 MARKS)</w:t>
      </w:r>
    </w:p>
    <w:p w14:paraId="1C4CCC3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ADE06C">
      <w:pPr>
        <w:spacing w:line="240" w:lineRule="auto"/>
        <w:ind w:left="720" w:hanging="7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QUESTION TWO (15 Marks)</w:t>
      </w:r>
    </w:p>
    <w:p w14:paraId="740B884C">
      <w:pPr>
        <w:pStyle w:val="13"/>
      </w:pPr>
      <w:r>
        <w:t>A researcher intends to investigate the role of social media in promoting youth participation in peacebuilding initiatives in Kenya.</w:t>
      </w:r>
    </w:p>
    <w:p w14:paraId="1715FCB8">
      <w:pPr>
        <w:pStyle w:val="4"/>
        <w:rPr>
          <w:b w:val="0"/>
          <w:sz w:val="24"/>
          <w:szCs w:val="24"/>
        </w:rPr>
      </w:pPr>
      <w:r>
        <w:rPr>
          <w:sz w:val="24"/>
          <w:szCs w:val="24"/>
        </w:rPr>
        <w:t xml:space="preserve">a) </w:t>
      </w:r>
      <w:r>
        <w:rPr>
          <w:b w:val="0"/>
          <w:sz w:val="24"/>
          <w:szCs w:val="24"/>
        </w:rPr>
        <w:t>Recommend a suitable sampling technique and explain why it would be appropriate.</w:t>
      </w:r>
    </w:p>
    <w:p w14:paraId="2D88B106">
      <w:pPr>
        <w:pStyle w:val="4"/>
        <w:ind w:left="7200" w:leftChars="0" w:firstLine="720" w:firstLineChars="0"/>
        <w:rPr>
          <w:sz w:val="24"/>
          <w:szCs w:val="24"/>
        </w:rPr>
      </w:pPr>
      <w:r>
        <w:rPr>
          <w:sz w:val="24"/>
          <w:szCs w:val="24"/>
        </w:rPr>
        <w:t xml:space="preserve"> (4 Marks)</w:t>
      </w:r>
    </w:p>
    <w:p w14:paraId="25CD48F6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b w:val="0"/>
          <w:sz w:val="24"/>
          <w:szCs w:val="24"/>
        </w:rPr>
        <w:t>Discuss four ethical issues the researcher should consider during the study</w:t>
      </w:r>
      <w:r>
        <w:rPr>
          <w:rFonts w:hint="default"/>
          <w:b w:val="0"/>
          <w:sz w:val="24"/>
          <w:szCs w:val="24"/>
          <w:lang w:val="en-US"/>
        </w:rPr>
        <w:tab/>
      </w:r>
      <w:r>
        <w:rPr>
          <w:sz w:val="24"/>
          <w:szCs w:val="24"/>
        </w:rPr>
        <w:t xml:space="preserve"> (8 Marks)</w:t>
      </w:r>
    </w:p>
    <w:p w14:paraId="60C98BEF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which research paradigm you would adopt in the study and Justify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(3 Marks)</w:t>
      </w:r>
    </w:p>
    <w:p w14:paraId="5D5B7971">
      <w:pPr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AB9C666">
      <w:pPr>
        <w:spacing w:line="240" w:lineRule="auto"/>
        <w:ind w:left="720" w:hanging="7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QUESTION THREE (15 Marks)</w:t>
      </w:r>
    </w:p>
    <w:p w14:paraId="3BED3B8C">
      <w:pPr>
        <w:pStyle w:val="13"/>
      </w:pPr>
      <w:r>
        <w:t>A peacebuilding organization has completed a study on youth participation in preventing election-related violence.</w:t>
      </w:r>
    </w:p>
    <w:p w14:paraId="623E022F">
      <w:pPr>
        <w:pStyle w:val="13"/>
      </w:pPr>
      <w:r>
        <w:t>The study generated:</w:t>
      </w:r>
    </w:p>
    <w:p w14:paraId="373F7D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120 completed questionnaires </w:t>
      </w:r>
    </w:p>
    <w:p w14:paraId="32D9C3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 key informant interviews </w:t>
      </w:r>
    </w:p>
    <w:p w14:paraId="547260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focus group discussion reports </w:t>
      </w:r>
    </w:p>
    <w:p w14:paraId="19CF3DCB">
      <w:pPr>
        <w:pStyle w:val="4"/>
        <w:rPr>
          <w:sz w:val="24"/>
          <w:szCs w:val="24"/>
        </w:rPr>
      </w:pPr>
      <w:r>
        <w:rPr>
          <w:b w:val="0"/>
          <w:sz w:val="24"/>
          <w:szCs w:val="24"/>
        </w:rPr>
        <w:t>a) Describe how the researcher would prepare and analyze the quantitative data.</w:t>
      </w:r>
      <w:r>
        <w:rPr>
          <w:rFonts w:hint="default"/>
          <w:b w:val="0"/>
          <w:sz w:val="24"/>
          <w:szCs w:val="24"/>
          <w:lang w:val="en-US"/>
        </w:rPr>
        <w:tab/>
      </w:r>
      <w:r>
        <w:rPr>
          <w:sz w:val="24"/>
          <w:szCs w:val="24"/>
        </w:rPr>
        <w:t xml:space="preserve"> (4 Marks)</w:t>
      </w:r>
    </w:p>
    <w:p w14:paraId="1F5B8860">
      <w:pPr>
        <w:pStyle w:val="4"/>
        <w:rPr>
          <w:sz w:val="24"/>
          <w:szCs w:val="24"/>
        </w:rPr>
      </w:pPr>
      <w:r>
        <w:rPr>
          <w:b w:val="0"/>
          <w:sz w:val="24"/>
          <w:szCs w:val="24"/>
        </w:rPr>
        <w:t>b) Explain how the researcher would prepare and analyze the qualitative data.</w:t>
      </w:r>
      <w:r>
        <w:rPr>
          <w:rFonts w:hint="default"/>
          <w:b w:val="0"/>
          <w:sz w:val="24"/>
          <w:szCs w:val="24"/>
          <w:lang w:val="en-US"/>
        </w:rPr>
        <w:tab/>
      </w:r>
      <w:r>
        <w:rPr>
          <w:sz w:val="24"/>
          <w:szCs w:val="24"/>
        </w:rPr>
        <w:t xml:space="preserve"> (3 Marks)</w:t>
      </w:r>
    </w:p>
    <w:p w14:paraId="4B9F01A6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>
        <w:rPr>
          <w:b w:val="0"/>
          <w:sz w:val="24"/>
          <w:szCs w:val="24"/>
        </w:rPr>
        <w:t>Evaluate FOUR ways of presenting research findings in a final report</w:t>
      </w:r>
      <w:r>
        <w:rPr>
          <w:sz w:val="24"/>
          <w:szCs w:val="24"/>
        </w:rPr>
        <w:t>.</w:t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</w:r>
      <w:r>
        <w:rPr>
          <w:sz w:val="24"/>
          <w:szCs w:val="24"/>
        </w:rPr>
        <w:t xml:space="preserve"> (8 Marks)</w:t>
      </w:r>
    </w:p>
    <w:p w14:paraId="604F75A4">
      <w:pPr>
        <w:spacing w:line="240" w:lineRule="auto"/>
        <w:ind w:left="720" w:hanging="72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E29C240">
      <w:pPr>
        <w:spacing w:line="240" w:lineRule="auto"/>
        <w:ind w:left="720" w:hanging="7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QUESTION FOUR (15 Marks)</w:t>
      </w:r>
    </w:p>
    <w:p w14:paraId="035A8C38">
      <w:pPr>
        <w:pStyle w:val="13"/>
      </w:pPr>
      <w:r>
        <w:t>A researcher intends to investigate factors influencing youth participation in county government development programmes.</w:t>
      </w:r>
    </w:p>
    <w:p w14:paraId="7BAAE533">
      <w:pPr>
        <w:pStyle w:val="4"/>
        <w:numPr>
          <w:ilvl w:val="0"/>
          <w:numId w:val="2"/>
        </w:numPr>
        <w:ind w:left="425" w:leftChars="0" w:hanging="425" w:firstLineChars="0"/>
        <w:rPr>
          <w:sz w:val="24"/>
          <w:szCs w:val="24"/>
        </w:rPr>
      </w:pPr>
      <w:r>
        <w:rPr>
          <w:b w:val="0"/>
          <w:sz w:val="24"/>
          <w:szCs w:val="24"/>
        </w:rPr>
        <w:t>Design four questionnaire items that could be used to collect data from youth participants. Clearly indicate the type of</w:t>
      </w:r>
      <w:bookmarkStart w:id="1" w:name="_GoBack"/>
      <w:bookmarkEnd w:id="1"/>
      <w:r>
        <w:rPr>
          <w:b w:val="0"/>
          <w:sz w:val="24"/>
          <w:szCs w:val="24"/>
        </w:rPr>
        <w:t xml:space="preserve"> response expected for each item.</w:t>
      </w:r>
      <w:r>
        <w:rPr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</w:r>
      <w:r>
        <w:rPr>
          <w:sz w:val="24"/>
          <w:szCs w:val="24"/>
        </w:rPr>
        <w:t>(8 Marks)</w:t>
      </w:r>
    </w:p>
    <w:p w14:paraId="66B22CDA">
      <w:pPr>
        <w:pStyle w:val="4"/>
        <w:numPr>
          <w:ilvl w:val="0"/>
          <w:numId w:val="2"/>
        </w:numPr>
        <w:ind w:left="425" w:leftChars="0" w:hanging="425" w:firstLineChars="0"/>
        <w:rPr>
          <w:sz w:val="24"/>
          <w:szCs w:val="24"/>
        </w:rPr>
      </w:pPr>
      <w:r>
        <w:rPr>
          <w:b w:val="0"/>
          <w:sz w:val="24"/>
          <w:szCs w:val="24"/>
        </w:rPr>
        <w:t>Develop two interview guide questions that could be used when interviewing county government officials involved in youth development programmes.</w:t>
      </w:r>
      <w:r>
        <w:rPr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</w:r>
      <w:r>
        <w:rPr>
          <w:sz w:val="24"/>
          <w:szCs w:val="24"/>
        </w:rPr>
        <w:t>(4 Marks)</w:t>
      </w:r>
    </w:p>
    <w:p w14:paraId="677AAEA6">
      <w:pPr>
        <w:pStyle w:val="4"/>
        <w:numPr>
          <w:ilvl w:val="0"/>
          <w:numId w:val="2"/>
        </w:numPr>
        <w:ind w:left="425" w:leftChars="0" w:hanging="425" w:firstLineChars="0"/>
        <w:rPr>
          <w:sz w:val="24"/>
          <w:szCs w:val="24"/>
        </w:rPr>
      </w:pPr>
      <w:r>
        <w:rPr>
          <w:b w:val="0"/>
          <w:sz w:val="24"/>
          <w:szCs w:val="24"/>
        </w:rPr>
        <w:t>Explain how the researcher would ensure the validity and reliability of the research instruments.</w:t>
      </w:r>
      <w:r>
        <w:rPr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  <w:t/>
      </w:r>
      <w:r>
        <w:rPr>
          <w:rFonts w:hint="default"/>
          <w:sz w:val="24"/>
          <w:szCs w:val="24"/>
          <w:lang w:val="en-US"/>
        </w:rPr>
        <w:tab/>
      </w:r>
      <w:r>
        <w:rPr>
          <w:sz w:val="24"/>
          <w:szCs w:val="24"/>
        </w:rPr>
        <w:t>(3 Marks)</w:t>
      </w:r>
    </w:p>
    <w:p w14:paraId="635EE30D">
      <w:pPr>
        <w:spacing w:line="240" w:lineRule="auto"/>
        <w:ind w:left="720" w:hanging="72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B16555D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QUESTION FIVE (15 Marks)</w:t>
      </w:r>
    </w:p>
    <w:p w14:paraId="099784F9">
      <w:pPr>
        <w:pStyle w:val="13"/>
      </w:pPr>
      <w:r>
        <w:t>A survey involving 20 university students found the following number of hours spent on social media per day:</w:t>
      </w:r>
    </w:p>
    <w:p w14:paraId="3690FBCE">
      <w:pPr>
        <w:pStyle w:val="13"/>
      </w:pPr>
      <w:r>
        <w:t>2, 2, 3, 3, 3, 4, 4, 4, 4, 5, 5, 5, 5, 6, 6, 7, 7, 8, 8, 10</w:t>
      </w:r>
    </w:p>
    <w:p w14:paraId="5CCBA0C9">
      <w:pPr>
        <w:pStyle w:val="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a) Determine:</w:t>
      </w:r>
    </w:p>
    <w:p w14:paraId="0848CB2A">
      <w:pPr>
        <w:pStyle w:val="13"/>
      </w:pPr>
      <w:r>
        <w:t xml:space="preserve">i. Mode </w:t>
      </w:r>
      <w:r>
        <w:rPr>
          <w:b/>
        </w:rPr>
        <w:t>(1 Mark)</w:t>
      </w:r>
    </w:p>
    <w:p w14:paraId="747669EC">
      <w:pPr>
        <w:pStyle w:val="13"/>
        <w:rPr>
          <w:b/>
        </w:rPr>
      </w:pPr>
      <w:r>
        <w:t xml:space="preserve">ii. Median </w:t>
      </w:r>
      <w:r>
        <w:rPr>
          <w:b/>
        </w:rPr>
        <w:t>(2 Marks)</w:t>
      </w:r>
    </w:p>
    <w:p w14:paraId="12D31618">
      <w:pPr>
        <w:pStyle w:val="13"/>
      </w:pPr>
      <w:r>
        <w:t xml:space="preserve">iii. Range </w:t>
      </w:r>
      <w:r>
        <w:rPr>
          <w:b/>
        </w:rPr>
        <w:t>(2 Marks)</w:t>
      </w:r>
    </w:p>
    <w:p w14:paraId="17E9BD23">
      <w:pPr>
        <w:pStyle w:val="4"/>
        <w:rPr>
          <w:sz w:val="24"/>
          <w:szCs w:val="24"/>
        </w:rPr>
      </w:pPr>
      <w:r>
        <w:rPr>
          <w:b w:val="0"/>
          <w:sz w:val="24"/>
          <w:szCs w:val="24"/>
        </w:rPr>
        <w:t>b) Interpret what the findings reveal about students’ social media usage patterns.</w:t>
      </w:r>
      <w:r>
        <w:rPr>
          <w:sz w:val="24"/>
          <w:szCs w:val="24"/>
        </w:rPr>
        <w:t xml:space="preserve"> (4 Marks)</w:t>
      </w:r>
    </w:p>
    <w:p w14:paraId="35AED23C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</w:rPr>
        <w:t>Explain TWO limitations of measures of central tendency and dispersion when interpreting social science data.</w:t>
      </w:r>
      <w:r>
        <w:rPr>
          <w:rFonts w:ascii="Times New Roman" w:hAnsi="Times New Roman" w:eastAsia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(4 Marks)</w:t>
      </w:r>
    </w:p>
    <w:p w14:paraId="13C7289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d) State how statistical software such as SPSS can assist researchers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(2 Marks)</w:t>
      </w:r>
    </w:p>
    <w:p w14:paraId="445FE34A">
      <w:pP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</w:p>
    <w:sectPr>
      <w:footerReference r:id="rId5" w:type="default"/>
      <w:pgSz w:w="12240" w:h="15840"/>
      <w:pgMar w:top="630" w:right="1440" w:bottom="720" w:left="1440" w:header="720" w:footer="9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1A1C2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 xml:space="preserve">PAGE</w:instrText>
    </w:r>
    <w:r>
      <w:rPr>
        <w:b/>
        <w:color w:val="000000"/>
        <w:sz w:val="24"/>
        <w:szCs w:val="24"/>
      </w:rPr>
      <w:fldChar w:fldCharType="separate"/>
    </w:r>
    <w:r>
      <w:rPr>
        <w:b/>
        <w:color w:val="000000"/>
        <w:sz w:val="24"/>
        <w:szCs w:val="24"/>
      </w:rPr>
      <w:t>3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 xml:space="preserve">NUMPAGES</w:instrText>
    </w:r>
    <w:r>
      <w:rPr>
        <w:b/>
        <w:color w:val="000000"/>
        <w:sz w:val="24"/>
        <w:szCs w:val="24"/>
      </w:rPr>
      <w:fldChar w:fldCharType="separate"/>
    </w:r>
    <w:r>
      <w:rPr>
        <w:b/>
        <w:color w:val="000000"/>
        <w:sz w:val="24"/>
        <w:szCs w:val="24"/>
      </w:rPr>
      <w:t>3</w:t>
    </w:r>
    <w:r>
      <w:rPr>
        <w:b/>
        <w:color w:val="000000"/>
        <w:sz w:val="24"/>
        <w:szCs w:val="24"/>
      </w:rPr>
      <w:fldChar w:fldCharType="end"/>
    </w:r>
  </w:p>
  <w:p w14:paraId="23D9055B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A05218"/>
    <w:multiLevelType w:val="singleLevel"/>
    <w:tmpl w:val="0DA05218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  <w:b w:val="0"/>
        <w:bCs w:val="0"/>
      </w:rPr>
    </w:lvl>
  </w:abstractNum>
  <w:abstractNum w:abstractNumId="1">
    <w:nsid w:val="5F3548A9"/>
    <w:multiLevelType w:val="multilevel"/>
    <w:tmpl w:val="5F3548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64C"/>
    <w:rsid w:val="00015097"/>
    <w:rsid w:val="00075574"/>
    <w:rsid w:val="000919C8"/>
    <w:rsid w:val="000F124F"/>
    <w:rsid w:val="00114124"/>
    <w:rsid w:val="00136D61"/>
    <w:rsid w:val="00181F47"/>
    <w:rsid w:val="00182CCB"/>
    <w:rsid w:val="001A5FC6"/>
    <w:rsid w:val="001F4EB9"/>
    <w:rsid w:val="00277261"/>
    <w:rsid w:val="003716CA"/>
    <w:rsid w:val="003C3E5D"/>
    <w:rsid w:val="003F771C"/>
    <w:rsid w:val="00404C20"/>
    <w:rsid w:val="004318D3"/>
    <w:rsid w:val="00461E94"/>
    <w:rsid w:val="00467998"/>
    <w:rsid w:val="004A1B36"/>
    <w:rsid w:val="004A2B7F"/>
    <w:rsid w:val="004B6B00"/>
    <w:rsid w:val="005240EF"/>
    <w:rsid w:val="005912A6"/>
    <w:rsid w:val="005A5E36"/>
    <w:rsid w:val="005A7EE3"/>
    <w:rsid w:val="005C165B"/>
    <w:rsid w:val="005C7FF1"/>
    <w:rsid w:val="005D7870"/>
    <w:rsid w:val="007049B0"/>
    <w:rsid w:val="007E47D6"/>
    <w:rsid w:val="007F1CC3"/>
    <w:rsid w:val="00846611"/>
    <w:rsid w:val="008E1D48"/>
    <w:rsid w:val="0090171F"/>
    <w:rsid w:val="00913AA1"/>
    <w:rsid w:val="00992A59"/>
    <w:rsid w:val="009A6815"/>
    <w:rsid w:val="009C0CC5"/>
    <w:rsid w:val="009C22CD"/>
    <w:rsid w:val="009D0BBE"/>
    <w:rsid w:val="009E62CA"/>
    <w:rsid w:val="00A20DF1"/>
    <w:rsid w:val="00A23FCA"/>
    <w:rsid w:val="00A33CA2"/>
    <w:rsid w:val="00A61838"/>
    <w:rsid w:val="00AA3DE7"/>
    <w:rsid w:val="00B830DE"/>
    <w:rsid w:val="00BA1134"/>
    <w:rsid w:val="00BD6286"/>
    <w:rsid w:val="00BF48DB"/>
    <w:rsid w:val="00C03DD2"/>
    <w:rsid w:val="00C0684B"/>
    <w:rsid w:val="00C806EE"/>
    <w:rsid w:val="00C8464F"/>
    <w:rsid w:val="00C96F6B"/>
    <w:rsid w:val="00CD7B3B"/>
    <w:rsid w:val="00CF764C"/>
    <w:rsid w:val="00D450A0"/>
    <w:rsid w:val="00DA76DB"/>
    <w:rsid w:val="00E36B82"/>
    <w:rsid w:val="00E72C96"/>
    <w:rsid w:val="00EA5946"/>
    <w:rsid w:val="00F0266F"/>
    <w:rsid w:val="00F15B83"/>
    <w:rsid w:val="00F15E4F"/>
    <w:rsid w:val="00F334F5"/>
    <w:rsid w:val="00F4004E"/>
    <w:rsid w:val="00F52C32"/>
    <w:rsid w:val="00FC2260"/>
    <w:rsid w:val="2C94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link w:val="22"/>
    <w:qFormat/>
    <w:uiPriority w:val="0"/>
    <w:pPr>
      <w:spacing w:line="240" w:lineRule="auto"/>
      <w:outlineLvl w:val="2"/>
    </w:pPr>
    <w:rPr>
      <w:rFonts w:ascii="Times New Roman" w:hAnsi="Times New Roman" w:eastAsia="Times New Roman" w:cs="Times New Roman"/>
      <w:b/>
      <w:sz w:val="27"/>
      <w:szCs w:val="27"/>
    </w:rPr>
  </w:style>
  <w:style w:type="paragraph" w:styleId="5">
    <w:name w:val="heading 4"/>
    <w:basedOn w:val="1"/>
    <w:next w:val="1"/>
    <w:link w:val="23"/>
    <w:uiPriority w:val="0"/>
    <w:pPr>
      <w:spacing w:line="240" w:lineRule="auto"/>
      <w:outlineLvl w:val="3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mphasis"/>
    <w:basedOn w:val="8"/>
    <w:qFormat/>
    <w:uiPriority w:val="20"/>
    <w:rPr>
      <w:i/>
      <w:iCs/>
    </w:rPr>
  </w:style>
  <w:style w:type="paragraph" w:styleId="11">
    <w:name w:val="footer"/>
    <w:basedOn w:val="1"/>
    <w:link w:val="1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12">
    <w:name w:val="header"/>
    <w:basedOn w:val="1"/>
    <w:link w:val="2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14">
    <w:name w:val="Strong"/>
    <w:basedOn w:val="8"/>
    <w:qFormat/>
    <w:uiPriority w:val="22"/>
    <w:rPr>
      <w:b/>
      <w:bCs/>
    </w:rPr>
  </w:style>
  <w:style w:type="paragraph" w:styleId="15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6">
    <w:name w:val="Table Grid"/>
    <w:basedOn w:val="9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18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9">
    <w:name w:val="Footer Char"/>
    <w:basedOn w:val="8"/>
    <w:link w:val="11"/>
    <w:qFormat/>
    <w:uiPriority w:val="99"/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Header Char"/>
    <w:basedOn w:val="8"/>
    <w:link w:val="12"/>
    <w:uiPriority w:val="99"/>
    <w:rPr>
      <w:lang w:val="en-GB"/>
    </w:rPr>
  </w:style>
  <w:style w:type="character" w:customStyle="1" w:styleId="22">
    <w:name w:val="Heading 3 Char"/>
    <w:basedOn w:val="8"/>
    <w:link w:val="4"/>
    <w:qFormat/>
    <w:uiPriority w:val="9"/>
    <w:rPr>
      <w:rFonts w:ascii="Times New Roman" w:hAnsi="Times New Roman" w:eastAsia="Times New Roman" w:cs="Times New Roman"/>
      <w:b/>
      <w:bCs/>
      <w:sz w:val="27"/>
      <w:szCs w:val="27"/>
    </w:rPr>
  </w:style>
  <w:style w:type="character" w:customStyle="1" w:styleId="23">
    <w:name w:val="Heading 4 Char"/>
    <w:basedOn w:val="8"/>
    <w:link w:val="5"/>
    <w:qFormat/>
    <w:uiPriority w:val="9"/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24">
    <w:name w:val="ds-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table" w:customStyle="1" w:styleId="25">
    <w:name w:val="_Style 24"/>
    <w:basedOn w:val="9"/>
    <w:qFormat/>
    <w:uiPriority w:val="0"/>
    <w:pPr>
      <w:spacing w:after="0" w:line="240" w:lineRule="auto"/>
    </w:pPr>
  </w:style>
  <w:style w:type="table" w:customStyle="1" w:styleId="26">
    <w:name w:val="_Style 25"/>
    <w:basedOn w:val="9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27">
    <w:name w:val="HTML Top of Form"/>
    <w:basedOn w:val="1"/>
    <w:next w:val="1"/>
    <w:link w:val="28"/>
    <w:semiHidden/>
    <w:unhideWhenUsed/>
    <w:qFormat/>
    <w:uiPriority w:val="99"/>
    <w:pPr>
      <w:pBdr>
        <w:bottom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val="en-US"/>
    </w:rPr>
  </w:style>
  <w:style w:type="character" w:customStyle="1" w:styleId="28">
    <w:name w:val="z-Top of Form Char"/>
    <w:basedOn w:val="8"/>
    <w:link w:val="27"/>
    <w:semiHidden/>
    <w:qFormat/>
    <w:uiPriority w:val="99"/>
    <w:rPr>
      <w:rFonts w:ascii="Arial" w:hAnsi="Arial" w:eastAsia="Times New Roman" w:cs="Arial"/>
      <w:vanish/>
      <w:sz w:val="16"/>
      <w:szCs w:val="16"/>
      <w:lang w:val="en-US"/>
    </w:rPr>
  </w:style>
  <w:style w:type="paragraph" w:customStyle="1" w:styleId="29">
    <w:name w:val="placeholder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customStyle="1" w:styleId="30">
    <w:name w:val="HTML Bottom of Form"/>
    <w:basedOn w:val="1"/>
    <w:next w:val="1"/>
    <w:link w:val="31"/>
    <w:semiHidden/>
    <w:unhideWhenUsed/>
    <w:qFormat/>
    <w:uiPriority w:val="99"/>
    <w:pPr>
      <w:pBdr>
        <w:top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val="en-US"/>
    </w:rPr>
  </w:style>
  <w:style w:type="character" w:customStyle="1" w:styleId="31">
    <w:name w:val="z-Bottom of Form Char"/>
    <w:basedOn w:val="8"/>
    <w:link w:val="30"/>
    <w:semiHidden/>
    <w:qFormat/>
    <w:uiPriority w:val="99"/>
    <w:rPr>
      <w:rFonts w:ascii="Arial" w:hAnsi="Arial" w:eastAsia="Times New Roman" w:cs="Arial"/>
      <w:vanish/>
      <w:sz w:val="16"/>
      <w:szCs w:val="16"/>
      <w:lang w:val="en-US"/>
    </w:rPr>
  </w:style>
  <w:style w:type="paragraph" w:customStyle="1" w:styleId="32">
    <w:name w:val="isselectedend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MG+leIxFIVq/8rVOmTGqanUIA==">CgMxLjAaIwoBMBIeChwIB0IYCg9UaW1lcyBOZXcgUm9tYW4SBUNhcmRvGiMKATESHgocCAdCGAoPVGltZXMgTmV3IFJvbWFuEgVDYXJkbxojCgEyEh4KHAgHQhgKD1RpbWVzIE5ldyBSb21hbhIFQ2FyZG8aIwoBMxIeChwIB0IYCg9UaW1lcyBOZXcgUm9tYW4SBUNhcmRvGiMKATQSHgocCAdCGAoPVGltZXMgTmV3IFJvbWFuEgVDYXJkbzIOaC51d3p4YXF5aDQyOG4yDmgub3IzbXZuNnJhd2NxMg5oLjUwd3ZyYXVvYm1hOTINaC5taDc0eGc1eml6dzIOaC5pdnVhY3A1Mmg1aWc4AHIhMXpqOXF0VUtlOF9Tcl9Qb3Z3WmE5UlFlVzZneGwtQl9O</go:docsCustomData>
</go:gDocsCustomXmlDataStorage>
</file>

<file path=customXml/itemProps1.xml><?xml version="1.0" encoding="utf-8"?>
<ds:datastoreItem xmlns:ds="http://schemas.openxmlformats.org/officeDocument/2006/customXml" ds:itemID="{1A2725A0-CF0E-46A8-A08E-1D9338D8D663}">
  <ds:schemaRefs/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651</Words>
  <Characters>3495</Characters>
  <Lines>29</Lines>
  <Paragraphs>8</Paragraphs>
  <TotalTime>57</TotalTime>
  <ScaleCrop>false</ScaleCrop>
  <LinksUpToDate>false</LinksUpToDate>
  <CharactersWithSpaces>4120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2026-06-10T11:06:00Z</dcterms:created>
  <dc:creator>Redempter</dc:creator>
  <cp:lastModifiedBy>WPS_1777892763</cp:lastModifiedBy>
  <dcterms:modified xsi:type="dcterms:W3CDTF">2026-07-31T15:24:12Z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eyJoZGlkIjoiZGM5NmZkODYyNDc1ZDUxNWM5ZjNhZjhjZWYxZDhkODYiLCJ1c2VySWQiOiIxNDk4MDg0NzIwOTkxMiJ9</vt:lpwstr>
  </property>
  <property fmtid="{D5CDD505-2E9C-101B-9397-08002B2CF9AE}" pid="3" name="KSOProductBuildVer">
    <vt:lpwstr>1033-12.1.0.27458</vt:lpwstr>
  </property>
  <property fmtid="{D5CDD505-2E9C-101B-9397-08002B2CF9AE}" pid="4" name="ICV">
    <vt:lpwstr>8DC54FEC21EF4E10BC7507E1E8601BD2_12</vt:lpwstr>
  </property>
</Properties>
</file>