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keepNext w:val="0"/>
        <w:keepLines w:val="0"/>
        <w:pageBreakBefore w:val="0"/>
        <w:widowControl w:val="1"/>
        <w:shd w:val="clear" w:color="auto" w:fill="auto"/>
        <w:suppressAutoHyphens w:val="0"/>
        <w:bidi w:val="0"/>
        <w:spacing w:before="120" w:after="120" w:line="360" w:lineRule="auto"/>
        <w:ind w:left="0" w:right="0" w:firstLine="0"/>
        <w:jc w:val="both"/>
        <w:outlineLvl w:val="9"/>
        <w:rPr>
          <w:rFonts w:ascii="Calibri" w:cs="Arial Unicode MS" w:hAnsi="Calibri" w:eastAsia="Arial Unicode MS"/>
          <w:b w:val="0"/>
          <w:bCs w:val="0"/>
          <w:i w:val="0"/>
          <w:iCs w:val="0"/>
          <w:caps w:val="0"/>
          <w:smallCaps w:val="0"/>
          <w:strike w:val="0"/>
          <w:dstrike w:val="0"/>
          <w:outline w:val="0"/>
          <w:color w:val="404040"/>
          <w:spacing w:val="0"/>
          <w:kern w:val="0"/>
          <w:position w:val="0"/>
          <w:sz w:val="24"/>
          <w:szCs w:val="24"/>
          <w:u w:val="none" w:color="404040"/>
          <w:shd w:val="clear" w:color="auto" w:fill="ffffff"/>
          <w:vertAlign w:val="baseline"/>
          <w:rtl w:val="0"/>
          <w14:textOutline w14:w="12700" w14:cap="flat">
            <w14:noFill/>
            <w14:miter w14:lim="400000"/>
          </w14:textOutline>
          <w14:textFill>
            <w14:solidFill>
              <w14:srgbClr w14:val="404040"/>
            </w14:solidFill>
          </w14:textFill>
        </w:rPr>
      </w:pPr>
    </w:p>
    <w:p>
      <w:pPr>
        <w:keepNext w:val="0"/>
        <w:keepLines w:val="0"/>
        <w:pageBreakBefore w:val="0"/>
        <w:widowControl w:val="1"/>
        <w:shd w:val="clear" w:color="auto" w:fill="auto"/>
        <w:suppressAutoHyphens w:val="0"/>
        <w:bidi w:val="0"/>
        <w:spacing w:before="0" w:after="200" w:line="240" w:lineRule="auto"/>
        <w:ind w:left="0" w:right="0" w:firstLine="0"/>
        <w:jc w:val="center"/>
        <w:outlineLvl w:val="9"/>
        <w:rPr>
          <w:rFonts w:ascii="Cambria" w:cs="Arial Unicode MS" w:hAnsi="Cambria" w:eastAsia="Arial Unicode MS"/>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w="12700" w14:cap="flat">
            <w14:noFill/>
            <w14:miter w14:lim="400000"/>
          </w14:textOutline>
          <w14:textFill>
            <w14:solidFill>
              <w14:srgbClr w14:val="000000"/>
            </w14:solidFill>
          </w14:textFill>
        </w:rPr>
      </w:pPr>
      <w:r>
        <w:rPr>
          <w:rFonts w:ascii="Cambria" w:cs="Arial Unicode MS" w:hAnsi="Cambria" w:eastAsia="Arial Unicode MS"/>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w="12700" w14:cap="flat">
            <w14:noFill/>
            <w14:miter w14:lim="400000"/>
          </w14:textOutline>
          <w14:textFill>
            <w14:solidFill>
              <w14:srgbClr w14:val="000000"/>
            </w14:solidFill>
          </w14:textFill>
        </w:rPr>
        <w:drawing xmlns:a="http://schemas.openxmlformats.org/drawingml/2006/main">
          <wp:inline distT="0" distB="0" distL="0" distR="0">
            <wp:extent cx="1584960" cy="1076960"/>
            <wp:effectExtent l="0" t="0" r="0" b="0"/>
            <wp:docPr id="1073741825" name="officeArt object" descr="RU LOGO PNG"/>
            <wp:cNvGraphicFramePr/>
            <a:graphic xmlns:a="http://schemas.openxmlformats.org/drawingml/2006/main">
              <a:graphicData uri="http://schemas.openxmlformats.org/drawingml/2006/picture">
                <pic:pic xmlns:pic="http://schemas.openxmlformats.org/drawingml/2006/picture">
                  <pic:nvPicPr>
                    <pic:cNvPr id="1073741825" name="RU LOGO PNG" descr="RU LOGO PNG"/>
                    <pic:cNvPicPr>
                      <a:picLocks noChangeAspect="1"/>
                    </pic:cNvPicPr>
                  </pic:nvPicPr>
                  <pic:blipFill>
                    <a:blip r:embed="rId4">
                      <a:extLst/>
                    </a:blip>
                    <a:stretch>
                      <a:fillRect/>
                    </a:stretch>
                  </pic:blipFill>
                  <pic:spPr>
                    <a:xfrm>
                      <a:off x="0" y="0"/>
                      <a:ext cx="1584960" cy="1076960"/>
                    </a:xfrm>
                    <a:prstGeom prst="rect">
                      <a:avLst/>
                    </a:prstGeom>
                    <a:ln w="12700" cap="flat">
                      <a:noFill/>
                      <a:miter lim="400000"/>
                    </a:ln>
                    <a:effectLst/>
                  </pic:spPr>
                </pic:pic>
              </a:graphicData>
            </a:graphic>
          </wp:inline>
        </w:drawing>
      </w:r>
    </w:p>
    <w:p>
      <w:pPr>
        <w:pStyle w:val="Heading"/>
        <w:keepLines w:val="1"/>
        <w:bidi w:val="0"/>
        <w:ind w:left="0" w:right="0" w:firstLine="0"/>
        <w:jc w:val="center"/>
        <w:rPr>
          <w:rFonts w:ascii="Calibri" w:cs="Calibri" w:hAnsi="Calibri" w:eastAsia="Calibri"/>
          <w:outline w:val="0"/>
          <w:color w:val="000000"/>
          <w:sz w:val="24"/>
          <w:szCs w:val="24"/>
          <w:u w:color="000000"/>
          <w:rtl w:val="0"/>
          <w:lang w:val="de-DE"/>
          <w14:textOutline w14:w="12700" w14:cap="flat">
            <w14:noFill/>
            <w14:miter w14:lim="400000"/>
          </w14:textOutline>
          <w14:textFill>
            <w14:solidFill>
              <w14:srgbClr w14:val="000000"/>
            </w14:solidFill>
          </w14:textFill>
        </w:rPr>
      </w:pPr>
      <w:r>
        <w:rPr>
          <w:rFonts w:ascii="Calibri" w:hAnsi="Calibri"/>
          <w:outline w:val="0"/>
          <w:color w:val="000000"/>
          <w:sz w:val="24"/>
          <w:szCs w:val="24"/>
          <w:u w:color="000000"/>
          <w:rtl w:val="0"/>
          <w:lang w:val="de-DE"/>
          <w14:textOutline w14:w="12700" w14:cap="flat">
            <w14:noFill/>
            <w14:miter w14:lim="400000"/>
          </w14:textOutline>
          <w14:textFill>
            <w14:solidFill>
              <w14:srgbClr w14:val="000000"/>
            </w14:solidFill>
          </w14:textFill>
        </w:rPr>
        <w:t>RIARA LAW SCHOOL</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lang w:val="de-DE"/>
          <w14:textOutline w14:w="12700" w14:cap="flat">
            <w14:noFill/>
            <w14:miter w14:lim="400000"/>
          </w14:textOutline>
          <w14:textFill>
            <w14:solidFill>
              <w14:srgbClr w14:val="000000"/>
            </w14:solidFill>
          </w14:textFill>
        </w:rPr>
      </w:pPr>
      <w:r>
        <w:rPr>
          <w:rFonts w:ascii="Calibri" w:hAnsi="Calibri"/>
          <w:outline w:val="0"/>
          <w:color w:val="000000"/>
          <w:sz w:val="24"/>
          <w:szCs w:val="24"/>
          <w:u w:color="000000"/>
          <w:rtl w:val="0"/>
          <w:lang w:val="de-DE"/>
          <w14:textOutline w14:w="12700" w14:cap="flat">
            <w14:noFill/>
            <w14:miter w14:lim="400000"/>
          </w14:textOutline>
          <w14:textFill>
            <w14:solidFill>
              <w14:srgbClr w14:val="000000"/>
            </w14:solidFill>
          </w14:textFill>
        </w:rPr>
        <w:t>UNIVERSITY EXAMINATION FOR BACHELOR OF LAWS (LLB) DEGREE</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lang w:val="en-US"/>
          <w14:textOutline w14:w="12700" w14:cap="flat">
            <w14:noFill/>
            <w14:miter w14:lim="400000"/>
          </w14:textOutline>
          <w14:textFill>
            <w14:solidFill>
              <w14:srgbClr w14:val="000000"/>
            </w14:solidFill>
          </w14:textFill>
        </w:rPr>
      </w:pPr>
      <w:r>
        <w:rPr>
          <w:rFonts w:ascii="Calibri" w:hAnsi="Calibri"/>
          <w:outline w:val="0"/>
          <w:color w:val="000000"/>
          <w:sz w:val="24"/>
          <w:szCs w:val="24"/>
          <w:u w:color="000000"/>
          <w:rtl w:val="0"/>
          <w:lang w:val="en-US"/>
          <w14:textOutline w14:w="12700" w14:cap="flat">
            <w14:noFill/>
            <w14:miter w14:lim="400000"/>
          </w14:textOutline>
          <w14:textFill>
            <w14:solidFill>
              <w14:srgbClr w14:val="000000"/>
            </w14:solidFill>
          </w14:textFill>
        </w:rPr>
        <w:t>AND</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lang w:val="en-US"/>
          <w14:textOutline w14:w="12700" w14:cap="flat">
            <w14:noFill/>
            <w14:miter w14:lim="400000"/>
          </w14:textOutline>
          <w14:textFill>
            <w14:solidFill>
              <w14:srgbClr w14:val="000000"/>
            </w14:solidFill>
          </w14:textFill>
        </w:rPr>
      </w:pPr>
      <w:r>
        <w:rPr>
          <w:rFonts w:ascii="Calibri" w:hAnsi="Calibri"/>
          <w:outline w:val="0"/>
          <w:color w:val="000000"/>
          <w:sz w:val="24"/>
          <w:szCs w:val="24"/>
          <w:u w:color="000000"/>
          <w:rtl w:val="0"/>
          <w:lang w:val="en-US"/>
          <w14:textOutline w14:w="12700" w14:cap="flat">
            <w14:noFill/>
            <w14:miter w14:lim="400000"/>
          </w14:textOutline>
          <w14:textFill>
            <w14:solidFill>
              <w14:srgbClr w14:val="000000"/>
            </w14:solidFill>
          </w14:textFill>
        </w:rPr>
        <w:t>PRE-KENYA SCHOOL OF LAW CORE COURSES COMPLIANCE PROGRAMME</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lang w:val="en-US"/>
          <w14:textOutline w14:w="12700" w14:cap="flat">
            <w14:noFill/>
            <w14:miter w14:lim="400000"/>
          </w14:textOutline>
          <w14:textFill>
            <w14:solidFill>
              <w14:srgbClr w14:val="000000"/>
            </w14:solidFill>
          </w14:textFill>
        </w:rPr>
      </w:pPr>
      <w:r>
        <w:rPr>
          <w:rFonts w:ascii="Calibri" w:hAnsi="Calibri"/>
          <w:outline w:val="0"/>
          <w:color w:val="000000"/>
          <w:sz w:val="24"/>
          <w:szCs w:val="24"/>
          <w:u w:color="000000"/>
          <w:rtl w:val="0"/>
          <w:lang w:val="en-US"/>
          <w14:textOutline w14:w="12700" w14:cap="flat">
            <w14:noFill/>
            <w14:miter w14:lim="400000"/>
          </w14:textOutline>
          <w14:textFill>
            <w14:solidFill>
              <w14:srgbClr w14:val="000000"/>
            </w14:solidFill>
          </w14:textFill>
        </w:rPr>
        <w:t>SEPTEMBER-DECEMBER 202</w:t>
      </w:r>
      <w:r>
        <w:rPr>
          <w:rFonts w:ascii="Calibri" w:hAnsi="Calibri"/>
          <w:outline w:val="0"/>
          <w:color w:val="000000"/>
          <w:sz w:val="24"/>
          <w:szCs w:val="24"/>
          <w:u w:color="000000"/>
          <w:rtl w:val="0"/>
          <w:lang w:val="en-US"/>
          <w14:textOutline w14:w="12700" w14:cap="flat">
            <w14:noFill/>
            <w14:miter w14:lim="400000"/>
          </w14:textOutline>
          <w14:textFill>
            <w14:solidFill>
              <w14:srgbClr w14:val="000000"/>
            </w14:solidFill>
          </w14:textFill>
        </w:rPr>
        <w:t>5</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lang w:val="en-US"/>
          <w14:textOutline w14:w="12700" w14:cap="flat">
            <w14:noFill/>
            <w14:miter w14:lim="400000"/>
          </w14:textOutline>
          <w14:textFill>
            <w14:solidFill>
              <w14:srgbClr w14:val="000000"/>
            </w14:solidFill>
          </w14:textFill>
        </w:rPr>
      </w:pPr>
      <w:r>
        <w:rPr>
          <w:rFonts w:ascii="Calibri" w:hAnsi="Calibri"/>
          <w:outline w:val="0"/>
          <w:color w:val="ff2600"/>
          <w:sz w:val="24"/>
          <w:szCs w:val="24"/>
          <w:u w:color="000000"/>
          <w:rtl w:val="0"/>
          <w:lang w:val="en-US"/>
          <w14:textOutline w14:w="12700" w14:cap="flat">
            <w14:noFill/>
            <w14:miter w14:lim="400000"/>
          </w14:textOutline>
          <w14:textFill>
            <w14:solidFill>
              <w14:srgbClr w14:val="FF2600"/>
            </w14:solidFill>
          </w14:textFill>
        </w:rPr>
        <w:t>RLB 101</w:t>
      </w:r>
      <w:r>
        <w:rPr>
          <w:rFonts w:ascii="Calibri" w:hAnsi="Calibri"/>
          <w:outline w:val="0"/>
          <w:color w:val="000000"/>
          <w:sz w:val="24"/>
          <w:szCs w:val="24"/>
          <w:u w:color="000000"/>
          <w:rtl w:val="0"/>
          <w:lang w:val="en-US"/>
          <w14:textOutline w14:w="12700" w14:cap="flat">
            <w14:noFill/>
            <w14:miter w14:lim="400000"/>
          </w14:textOutline>
          <w14:textFill>
            <w14:solidFill>
              <w14:srgbClr w14:val="000000"/>
            </w14:solidFill>
          </w14:textFill>
        </w:rPr>
        <w:t>: CONSTITUTIONAL LAW 1</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lang w:val="en-US"/>
          <w14:textOutline w14:w="12700" w14:cap="flat">
            <w14:noFill/>
            <w14:miter w14:lim="400000"/>
          </w14:textOutline>
          <w14:textFill>
            <w14:solidFill>
              <w14:srgbClr w14:val="000000"/>
            </w14:solidFill>
          </w14:textFill>
        </w:rPr>
      </w:pPr>
      <w:r>
        <w:rPr>
          <w:rFonts w:ascii="Calibri" w:hAnsi="Calibri"/>
          <w:outline w:val="0"/>
          <w:color w:val="000000"/>
          <w:sz w:val="24"/>
          <w:szCs w:val="24"/>
          <w:u w:color="000000"/>
          <w:rtl w:val="0"/>
          <w:lang w:val="en-US"/>
          <w14:textOutline w14:w="12700" w14:cap="flat">
            <w14:noFill/>
            <w14:miter w14:lim="400000"/>
          </w14:textOutline>
          <w14:textFill>
            <w14:solidFill>
              <w14:srgbClr w14:val="000000"/>
            </w14:solidFill>
          </w14:textFill>
        </w:rPr>
        <w:t>INSTRUCTOR: DR. VICTOR LANDO</w:t>
      </w:r>
    </w:p>
    <w:p>
      <w:pPr>
        <w:keepNext w:val="0"/>
        <w:keepLines w:val="0"/>
        <w:pageBreakBefore w:val="0"/>
        <w:widowControl w:val="1"/>
        <w:shd w:val="clear" w:color="auto" w:fill="auto"/>
        <w:suppressAutoHyphens w:val="0"/>
        <w:bidi w:val="0"/>
        <w:spacing w:before="0" w:after="120" w:line="240" w:lineRule="auto"/>
        <w:ind w:left="0" w:right="0" w:firstLine="0"/>
        <w:jc w:val="right"/>
        <w:outlineLvl w:val="9"/>
        <w:rPr>
          <w:rFonts w:ascii="Calibri" w:cs="Calibri" w:hAnsi="Calibri" w:eastAsia="Calibri"/>
          <w:b w:val="1"/>
          <w:bCs w:val="1"/>
          <w:i w:val="0"/>
          <w:iCs w:val="0"/>
          <w:caps w:val="0"/>
          <w:smallCaps w:val="0"/>
          <w:strike w:val="0"/>
          <w:dstrike w:val="0"/>
          <w:outline w:val="0"/>
          <w:color w:val="000000"/>
          <w:spacing w:val="0"/>
          <w:kern w:val="0"/>
          <w:position w:val="0"/>
          <w:sz w:val="24"/>
          <w:szCs w:val="24"/>
          <w:u w:val="single" w:color="000000"/>
          <w:shd w:val="nil" w:color="auto" w:fill="auto"/>
          <w:vertAlign w:val="baseline"/>
          <w:rtl w:val="0"/>
          <w14:textOutline w14:w="12700" w14:cap="flat">
            <w14:noFill/>
            <w14:miter w14:lim="400000"/>
          </w14:textOutline>
          <w14:textFill>
            <w14:solidFill>
              <w14:srgbClr w14:val="000000"/>
            </w14:solidFill>
          </w14:textFill>
        </w:rPr>
      </w:pPr>
    </w:p>
    <w:p>
      <w:pPr>
        <w:keepNext w:val="0"/>
        <w:keepLines w:val="0"/>
        <w:pageBreakBefore w:val="0"/>
        <w:widowControl w:val="1"/>
        <w:shd w:val="clear" w:color="auto" w:fill="auto"/>
        <w:suppressAutoHyphens w:val="0"/>
        <w:bidi w:val="0"/>
        <w:spacing w:before="0" w:after="120" w:line="240" w:lineRule="auto"/>
        <w:ind w:left="0" w:right="0" w:firstLine="0"/>
        <w:jc w:val="center"/>
        <w:outlineLvl w:val="9"/>
        <w:rPr>
          <w:rFonts w:ascii="Calibri" w:cs="Calibri" w:hAnsi="Calibri" w:eastAsia="Calibri"/>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w="12700" w14:cap="flat">
            <w14:noFill/>
            <w14:miter w14:lim="400000"/>
          </w14:textOutline>
          <w14:textFill>
            <w14:solidFill>
              <w14:srgbClr w14:val="000000"/>
            </w14:solidFill>
          </w14:textFill>
        </w:rPr>
      </w:pPr>
      <w:r>
        <w:rPr>
          <w:rFonts w:ascii="Calibri" w:cs="Arial Unicode MS" w:hAnsi="Calibri" w:eastAsia="Arial Unicode MS"/>
          <w:b w:val="1"/>
          <w:bCs w:val="1"/>
          <w:i w:val="0"/>
          <w:iCs w:val="0"/>
          <w:caps w:val="0"/>
          <w:smallCaps w:val="0"/>
          <w:strike w:val="0"/>
          <w:dstrike w:val="0"/>
          <w:outline w:val="0"/>
          <w:color w:val="000000"/>
          <w:spacing w:val="0"/>
          <w:kern w:val="0"/>
          <w:position w:val="0"/>
          <w:sz w:val="24"/>
          <w:szCs w:val="24"/>
          <w:u w:val="single" w:color="000000"/>
          <w:shd w:val="nil" w:color="auto" w:fill="auto"/>
          <w:vertAlign w:val="baseline"/>
          <w:rtl w:val="0"/>
          <w:lang w:val="en-US"/>
          <w14:textOutline w14:w="12700" w14:cap="flat">
            <w14:noFill/>
            <w14:miter w14:lim="400000"/>
          </w14:textOutline>
          <w14:textFill>
            <w14:solidFill>
              <w14:srgbClr w14:val="000000"/>
            </w14:solidFill>
          </w14:textFill>
        </w:rPr>
        <w:t>INSTRUCTIONS</w:t>
      </w:r>
    </w:p>
    <w:p>
      <w:pPr>
        <w:pStyle w:val="Default"/>
        <w:numPr>
          <w:ilvl w:val="0"/>
          <w:numId w:val="2"/>
        </w:numPr>
        <w:spacing w:before="0" w:after="120" w:line="240" w:lineRule="auto"/>
        <w:jc w:val="both"/>
        <w:rPr>
          <w:rFonts w:ascii="Calibri" w:hAnsi="Calibri"/>
          <w:sz w:val="22"/>
          <w:szCs w:val="22"/>
          <w:u w:color="000000"/>
          <w:lang w:val="en-US"/>
          <w14:textOutline w14:w="12700" w14:cap="flat">
            <w14:noFill/>
            <w14:miter w14:lim="400000"/>
          </w14:textOutline>
        </w:rPr>
      </w:pPr>
      <w:r>
        <w:rPr>
          <w:rFonts w:ascii="Calibri" w:hAnsi="Calibri"/>
          <w:sz w:val="22"/>
          <w:szCs w:val="22"/>
          <w:u w:color="000000"/>
          <w:rtl w:val="0"/>
          <w:lang w:val="en-US"/>
          <w14:textOutline w14:w="12700" w14:cap="flat">
            <w14:noFill/>
            <w14:miter w14:lim="400000"/>
          </w14:textOutline>
        </w:rPr>
        <w:t>This is the final examination in Constitutional Law 1. You will earn 70% of your final grade from this final examination and 30% from Continuous Assessment Assignments.</w:t>
      </w:r>
    </w:p>
    <w:p>
      <w:pPr>
        <w:pStyle w:val="Default"/>
        <w:numPr>
          <w:ilvl w:val="0"/>
          <w:numId w:val="2"/>
        </w:numPr>
        <w:spacing w:before="0" w:after="120" w:line="240" w:lineRule="auto"/>
        <w:jc w:val="both"/>
        <w:rPr>
          <w:rFonts w:ascii="Calibri" w:hAnsi="Calibri"/>
          <w:sz w:val="22"/>
          <w:szCs w:val="22"/>
          <w:u w:color="000000"/>
          <w:lang w:val="en-US"/>
          <w14:textOutline w14:w="12700" w14:cap="flat">
            <w14:noFill/>
            <w14:miter w14:lim="400000"/>
          </w14:textOutline>
        </w:rPr>
      </w:pPr>
      <w:r>
        <w:rPr>
          <w:rFonts w:ascii="Calibri" w:hAnsi="Calibri"/>
          <w:sz w:val="22"/>
          <w:szCs w:val="22"/>
          <w:u w:color="000000"/>
          <w:rtl w:val="0"/>
          <w:lang w:val="en-US"/>
          <w14:textOutline w14:w="12700" w14:cap="flat">
            <w14:noFill/>
            <w14:miter w14:lim="400000"/>
          </w14:textOutline>
        </w:rPr>
        <w:t xml:space="preserve">This examination has </w:t>
      </w:r>
      <w:r>
        <w:rPr>
          <w:rFonts w:ascii="Calibri" w:hAnsi="Calibri"/>
          <w:b w:val="1"/>
          <w:bCs w:val="1"/>
          <w:sz w:val="22"/>
          <w:szCs w:val="22"/>
          <w:u w:val="single" w:color="000000"/>
          <w:rtl w:val="0"/>
          <w:lang w:val="en-US"/>
          <w14:textOutline w14:w="12700" w14:cap="flat">
            <w14:noFill/>
            <w14:miter w14:lim="400000"/>
          </w14:textOutline>
        </w:rPr>
        <w:t>THREE</w:t>
      </w:r>
      <w:r>
        <w:rPr>
          <w:rFonts w:ascii="Calibri" w:hAnsi="Calibri"/>
          <w:b w:val="1"/>
          <w:bCs w:val="1"/>
          <w:sz w:val="22"/>
          <w:szCs w:val="22"/>
          <w:u w:color="000000"/>
          <w:rtl w:val="0"/>
          <w:lang w:val="en-US"/>
          <w14:textOutline w14:w="12700" w14:cap="flat">
            <w14:noFill/>
            <w14:miter w14:lim="400000"/>
          </w14:textOutline>
        </w:rPr>
        <w:t xml:space="preserve"> </w:t>
      </w:r>
      <w:r>
        <w:rPr>
          <w:rFonts w:ascii="Calibri" w:hAnsi="Calibri"/>
          <w:sz w:val="22"/>
          <w:szCs w:val="22"/>
          <w:u w:color="000000"/>
          <w:rtl w:val="0"/>
          <w:lang w:val="en-US"/>
          <w14:textOutline w14:w="12700" w14:cap="flat">
            <w14:noFill/>
            <w14:miter w14:lim="400000"/>
          </w14:textOutline>
        </w:rPr>
        <w:t xml:space="preserve">questions.  Please answer </w:t>
      </w:r>
      <w:r>
        <w:rPr>
          <w:rFonts w:ascii="Calibri" w:hAnsi="Calibri"/>
          <w:b w:val="1"/>
          <w:bCs w:val="1"/>
          <w:sz w:val="22"/>
          <w:szCs w:val="22"/>
          <w:u w:val="single" w:color="000000"/>
          <w:rtl w:val="0"/>
          <w:lang w:val="en-US"/>
          <w14:textOutline w14:w="12700" w14:cap="flat">
            <w14:noFill/>
            <w14:miter w14:lim="400000"/>
          </w14:textOutline>
        </w:rPr>
        <w:t>ALL THREE QUESTIONS</w:t>
      </w:r>
      <w:r>
        <w:rPr>
          <w:rFonts w:ascii="Calibri" w:hAnsi="Calibri"/>
          <w:sz w:val="22"/>
          <w:szCs w:val="22"/>
          <w:u w:color="000000"/>
          <w:rtl w:val="0"/>
          <w:lang w:val="en-US"/>
          <w14:textOutline w14:w="12700" w14:cap="flat">
            <w14:noFill/>
            <w14:miter w14:lim="400000"/>
          </w14:textOutline>
        </w:rPr>
        <w:t>.</w:t>
      </w:r>
    </w:p>
    <w:p>
      <w:pPr>
        <w:pStyle w:val="Default"/>
        <w:numPr>
          <w:ilvl w:val="0"/>
          <w:numId w:val="2"/>
        </w:numPr>
        <w:spacing w:before="0" w:after="120" w:line="240" w:lineRule="auto"/>
        <w:jc w:val="both"/>
        <w:rPr>
          <w:rFonts w:ascii="Calibri" w:hAnsi="Calibri"/>
          <w:sz w:val="22"/>
          <w:szCs w:val="22"/>
          <w:u w:color="000000"/>
          <w:lang w:val="en-US"/>
          <w14:textOutline w14:w="12700" w14:cap="flat">
            <w14:noFill/>
            <w14:miter w14:lim="400000"/>
          </w14:textOutline>
        </w:rPr>
      </w:pPr>
      <w:r>
        <w:rPr>
          <w:rFonts w:ascii="Calibri" w:hAnsi="Calibri"/>
          <w:sz w:val="22"/>
          <w:szCs w:val="22"/>
          <w:u w:color="000000"/>
          <w:rtl w:val="0"/>
          <w:lang w:val="en-US"/>
          <w14:textOutline w14:w="12700" w14:cap="flat">
            <w14:noFill/>
            <w14:miter w14:lim="400000"/>
          </w14:textOutline>
        </w:rPr>
        <w:t>This examination has 3 pages, including this one.</w:t>
      </w:r>
    </w:p>
    <w:p>
      <w:pPr>
        <w:pStyle w:val="Default"/>
        <w:numPr>
          <w:ilvl w:val="0"/>
          <w:numId w:val="2"/>
        </w:numPr>
        <w:spacing w:before="0" w:after="120" w:line="240" w:lineRule="auto"/>
        <w:jc w:val="both"/>
        <w:rPr>
          <w:rFonts w:ascii="Calibri" w:hAnsi="Calibri"/>
          <w:sz w:val="22"/>
          <w:szCs w:val="22"/>
          <w:u w:color="000000"/>
          <w:lang w:val="en-US"/>
          <w14:textOutline w14:w="12700" w14:cap="flat">
            <w14:noFill/>
            <w14:miter w14:lim="400000"/>
          </w14:textOutline>
        </w:rPr>
      </w:pPr>
      <w:r>
        <w:rPr>
          <w:rFonts w:ascii="Calibri" w:hAnsi="Calibri"/>
          <w:sz w:val="22"/>
          <w:szCs w:val="22"/>
          <w:u w:color="000000"/>
          <w:rtl w:val="0"/>
          <w:lang w:val="en-US"/>
          <w14:textOutline w14:w="12700" w14:cap="flat">
            <w14:noFill/>
            <w14:miter w14:lim="400000"/>
          </w14:textOutline>
        </w:rPr>
        <w:t xml:space="preserve">Time allocated for this examination is </w:t>
      </w:r>
      <w:r>
        <w:rPr>
          <w:rFonts w:ascii="Calibri" w:hAnsi="Calibri"/>
          <w:b w:val="1"/>
          <w:bCs w:val="1"/>
          <w:sz w:val="22"/>
          <w:szCs w:val="22"/>
          <w:u w:val="single" w:color="000000"/>
          <w:rtl w:val="0"/>
          <w:lang w:val="en-US"/>
          <w14:textOutline w14:w="12700" w14:cap="flat">
            <w14:noFill/>
            <w14:miter w14:lim="400000"/>
          </w14:textOutline>
        </w:rPr>
        <w:t xml:space="preserve">TWO </w:t>
      </w:r>
      <w:r>
        <w:rPr>
          <w:rFonts w:ascii="Calibri" w:hAnsi="Calibri"/>
          <w:sz w:val="22"/>
          <w:szCs w:val="22"/>
          <w:u w:color="000000"/>
          <w:rtl w:val="0"/>
          <w:lang w:val="en-US"/>
          <w14:textOutline w14:w="12700" w14:cap="flat">
            <w14:noFill/>
            <w14:miter w14:lim="400000"/>
          </w14:textOutline>
        </w:rPr>
        <w:t>(2) hours.  You must stop writing when time is called.</w:t>
      </w:r>
    </w:p>
    <w:p>
      <w:pPr>
        <w:pStyle w:val="Default"/>
        <w:numPr>
          <w:ilvl w:val="0"/>
          <w:numId w:val="2"/>
        </w:numPr>
        <w:spacing w:before="0" w:after="120" w:line="240" w:lineRule="auto"/>
        <w:jc w:val="both"/>
        <w:rPr>
          <w:rFonts w:ascii="Calibri" w:hAnsi="Calibri"/>
          <w:sz w:val="22"/>
          <w:szCs w:val="22"/>
          <w:u w:color="000000"/>
          <w:lang w:val="en-US"/>
          <w14:textOutline w14:w="12700" w14:cap="flat">
            <w14:noFill/>
            <w14:miter w14:lim="400000"/>
          </w14:textOutline>
        </w:rPr>
      </w:pPr>
      <w:r>
        <w:rPr>
          <w:rFonts w:ascii="Calibri" w:hAnsi="Calibri"/>
          <w:sz w:val="22"/>
          <w:szCs w:val="22"/>
          <w:u w:color="000000"/>
          <w:rtl w:val="0"/>
          <w:lang w:val="en-US"/>
          <w14:textOutline w14:w="12700" w14:cap="flat">
            <w14:noFill/>
            <w14:miter w14:lim="400000"/>
          </w14:textOutline>
        </w:rPr>
        <w:t>Please sign the roll sheet when you turn in your answer sheet.  If you fail to sign the roll sheet, we shall have no way of establishing that you sat for this examination and your marks will not be reported.</w:t>
      </w:r>
    </w:p>
    <w:p>
      <w:pPr>
        <w:pStyle w:val="Default"/>
        <w:numPr>
          <w:ilvl w:val="0"/>
          <w:numId w:val="2"/>
        </w:numPr>
        <w:spacing w:before="0" w:after="120" w:line="240" w:lineRule="auto"/>
        <w:jc w:val="both"/>
        <w:rPr>
          <w:rFonts w:ascii="Calibri" w:hAnsi="Calibri"/>
          <w:sz w:val="22"/>
          <w:szCs w:val="22"/>
          <w:u w:color="000000"/>
          <w:lang w:val="en-US"/>
          <w14:textOutline w14:w="12700" w14:cap="flat">
            <w14:noFill/>
            <w14:miter w14:lim="400000"/>
          </w14:textOutline>
        </w:rPr>
      </w:pPr>
      <w:r>
        <w:rPr>
          <w:rFonts w:ascii="Calibri" w:hAnsi="Calibri"/>
          <w:sz w:val="22"/>
          <w:szCs w:val="22"/>
          <w:u w:color="000000"/>
          <w:rtl w:val="0"/>
          <w:lang w:val="en-US"/>
          <w14:textOutline w14:w="12700" w14:cap="flat">
            <w14:noFill/>
            <w14:miter w14:lim="400000"/>
          </w14:textOutline>
        </w:rPr>
        <w:t xml:space="preserve">This is a </w:t>
      </w:r>
      <w:r>
        <w:rPr>
          <w:rFonts w:ascii="Calibri" w:hAnsi="Calibri"/>
          <w:b w:val="1"/>
          <w:bCs w:val="1"/>
          <w:sz w:val="22"/>
          <w:szCs w:val="22"/>
          <w:u w:val="single" w:color="000000"/>
          <w:rtl w:val="0"/>
          <w:lang w:val="en-US"/>
          <w14:textOutline w14:w="12700" w14:cap="flat">
            <w14:noFill/>
            <w14:miter w14:lim="400000"/>
          </w14:textOutline>
        </w:rPr>
        <w:t>CLOSED BOOK</w:t>
      </w:r>
      <w:r>
        <w:rPr>
          <w:rFonts w:ascii="Calibri" w:hAnsi="Calibri"/>
          <w:sz w:val="22"/>
          <w:szCs w:val="22"/>
          <w:u w:color="000000"/>
          <w:rtl w:val="0"/>
          <w:lang w:val="en-US"/>
          <w14:textOutline w14:w="12700" w14:cap="flat">
            <w14:noFill/>
            <w14:miter w14:lim="400000"/>
          </w14:textOutline>
        </w:rPr>
        <w:t xml:space="preserve"> examination.  This means you are not permitted to bring ANY hard or soft materials to the examination room, save for clear copies of the Constitution of Kenya, which shall be supplied for the exam. You are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pPr>
        <w:pStyle w:val="Default"/>
        <w:numPr>
          <w:ilvl w:val="0"/>
          <w:numId w:val="2"/>
        </w:numPr>
        <w:spacing w:before="0" w:after="120" w:line="240" w:lineRule="auto"/>
        <w:jc w:val="both"/>
        <w:rPr>
          <w:rFonts w:ascii="Calibri" w:hAnsi="Calibri"/>
          <w:sz w:val="22"/>
          <w:szCs w:val="22"/>
          <w:u w:color="000000"/>
          <w:lang w:val="en-US"/>
          <w14:textOutline w14:w="12700" w14:cap="flat">
            <w14:noFill/>
            <w14:miter w14:lim="400000"/>
          </w14:textOutline>
        </w:rPr>
      </w:pPr>
      <w:r>
        <w:rPr>
          <w:rFonts w:ascii="Calibri" w:hAnsi="Calibri"/>
          <w:sz w:val="22"/>
          <w:szCs w:val="22"/>
          <w:u w:color="000000"/>
          <w:rtl w:val="0"/>
          <w:lang w:val="en-US"/>
          <w14:textOutline w14:w="12700" w14:cap="flat">
            <w14:noFill/>
            <w14:miter w14:lim="400000"/>
          </w14:textOutline>
        </w:rPr>
        <w:t xml:space="preserve">This examination is governed by </w:t>
      </w:r>
      <w:r>
        <w:rPr>
          <w:rFonts w:ascii="Calibri" w:hAnsi="Calibri"/>
          <w:b w:val="1"/>
          <w:bCs w:val="1"/>
          <w:sz w:val="22"/>
          <w:szCs w:val="22"/>
          <w:u w:val="single" w:color="000000"/>
          <w:rtl w:val="0"/>
          <w:lang w:val="en-US"/>
          <w14:textOutline w14:w="12700" w14:cap="flat">
            <w14:noFill/>
            <w14:miter w14:lim="400000"/>
          </w14:textOutline>
        </w:rPr>
        <w:t>Riara University Academic Honesty Regulations</w:t>
      </w:r>
      <w:r>
        <w:rPr>
          <w:rFonts w:ascii="Calibri" w:hAnsi="Calibri"/>
          <w:sz w:val="22"/>
          <w:szCs w:val="22"/>
          <w:u w:color="000000"/>
          <w:rtl w:val="0"/>
          <w:lang w:val="en-US"/>
          <w14:textOutline w14:w="12700" w14:cap="flat">
            <w14:noFill/>
            <w14:miter w14:lim="400000"/>
          </w14:textOutline>
        </w:rPr>
        <w:t>.  Students who violate those regulations will be penalized.  Students have an obligation to report to the invigilator any incidences of academic dishonesty compromising the integrity of this examination.</w:t>
      </w:r>
    </w:p>
    <w:p>
      <w:pPr>
        <w:keepNext w:val="0"/>
        <w:keepLines w:val="0"/>
        <w:pageBreakBefore w:val="0"/>
        <w:widowControl w:val="1"/>
        <w:shd w:val="clear" w:color="auto" w:fill="auto"/>
        <w:suppressAutoHyphens w:val="0"/>
        <w:bidi w:val="0"/>
        <w:spacing w:before="120" w:after="120" w:line="360" w:lineRule="auto"/>
        <w:ind w:left="0" w:right="0" w:firstLine="0"/>
        <w:jc w:val="both"/>
        <w:outlineLvl w:val="9"/>
        <w:rPr>
          <w:rFonts w:ascii="Calibri" w:cs="Calibri" w:hAnsi="Calibri" w:eastAsia="Calibri"/>
          <w:b w:val="1"/>
          <w:bCs w:val="1"/>
          <w:i w:val="0"/>
          <w:iCs w:val="0"/>
          <w:caps w:val="0"/>
          <w:smallCaps w:val="0"/>
          <w:strike w:val="0"/>
          <w:dstrike w:val="0"/>
          <w:outline w:val="0"/>
          <w:color w:val="404040"/>
          <w:spacing w:val="0"/>
          <w:kern w:val="0"/>
          <w:position w:val="0"/>
          <w:sz w:val="24"/>
          <w:szCs w:val="24"/>
          <w:u w:val="none" w:color="404040"/>
          <w:shd w:val="clear" w:color="auto" w:fill="ffffff"/>
          <w:vertAlign w:val="baseline"/>
          <w:rtl w:val="0"/>
          <w14:textOutline w14:w="12700" w14:cap="flat">
            <w14:noFill/>
            <w14:miter w14:lim="400000"/>
          </w14:textOutline>
          <w14:textFill>
            <w14:solidFill>
              <w14:srgbClr w14:val="404040"/>
            </w14:solidFill>
          </w14:textFill>
        </w:rPr>
      </w:pPr>
    </w:p>
    <w:p>
      <w:pPr>
        <w:keepNext w:val="0"/>
        <w:keepLines w:val="0"/>
        <w:pageBreakBefore w:val="0"/>
        <w:widowControl w:val="1"/>
        <w:shd w:val="clear" w:color="auto" w:fill="auto"/>
        <w:suppressAutoHyphens w:val="0"/>
        <w:bidi w:val="0"/>
        <w:spacing w:before="120" w:after="120" w:line="360" w:lineRule="auto"/>
        <w:ind w:left="0" w:right="0" w:firstLine="0"/>
        <w:jc w:val="both"/>
        <w:outlineLvl w:val="9"/>
        <w:rPr>
          <w:rFonts w:ascii="Calibri" w:cs="Calibri" w:hAnsi="Calibri" w:eastAsia="Calibri"/>
          <w:b w:val="0"/>
          <w:bCs w:val="0"/>
          <w:i w:val="0"/>
          <w:iCs w:val="0"/>
          <w:caps w:val="0"/>
          <w:smallCaps w:val="0"/>
          <w:strike w:val="0"/>
          <w:dstrike w:val="0"/>
          <w:outline w:val="0"/>
          <w:color w:val="404040"/>
          <w:spacing w:val="0"/>
          <w:kern w:val="0"/>
          <w:position w:val="0"/>
          <w:sz w:val="22"/>
          <w:szCs w:val="22"/>
          <w:u w:val="none" w:color="404040"/>
          <w:shd w:val="clear" w:color="auto" w:fill="ffffff"/>
          <w:vertAlign w:val="baseline"/>
          <w:rtl w:val="0"/>
          <w14:textOutline w14:w="12700" w14:cap="flat">
            <w14:noFill/>
            <w14:miter w14:lim="400000"/>
          </w14:textOutline>
          <w14:textFill>
            <w14:solidFill>
              <w14:srgbClr w14:val="404040"/>
            </w14:solidFill>
          </w14:textFill>
        </w:rPr>
      </w:pPr>
    </w:p>
    <w:p>
      <w:pPr>
        <w:keepNext w:val="0"/>
        <w:keepLines w:val="0"/>
        <w:pageBreakBefore w:val="0"/>
        <w:widowControl w:val="1"/>
        <w:shd w:val="clear" w:color="auto" w:fill="auto"/>
        <w:suppressAutoHyphens w:val="0"/>
        <w:bidi w:val="0"/>
        <w:spacing w:before="120" w:after="120" w:line="360" w:lineRule="auto"/>
        <w:ind w:left="0" w:right="0" w:firstLine="0"/>
        <w:jc w:val="both"/>
        <w:outlineLvl w:val="9"/>
        <w:rPr>
          <w:rFonts w:ascii="Calibri" w:cs="Calibri" w:hAnsi="Calibri" w:eastAsia="Calibri"/>
          <w:b w:val="0"/>
          <w:bCs w:val="0"/>
          <w:i w:val="0"/>
          <w:iCs w:val="0"/>
          <w:caps w:val="0"/>
          <w:smallCaps w:val="0"/>
          <w:strike w:val="0"/>
          <w:dstrike w:val="0"/>
          <w:outline w:val="0"/>
          <w:color w:val="404040"/>
          <w:spacing w:val="0"/>
          <w:kern w:val="0"/>
          <w:position w:val="0"/>
          <w:sz w:val="22"/>
          <w:szCs w:val="22"/>
          <w:u w:val="none" w:color="404040"/>
          <w:shd w:val="clear" w:color="auto" w:fill="ffffff"/>
          <w:vertAlign w:val="baseline"/>
          <w:rtl w:val="0"/>
          <w14:textOutline w14:w="12700" w14:cap="flat">
            <w14:noFill/>
            <w14:miter w14:lim="400000"/>
          </w14:textOutline>
          <w14:textFill>
            <w14:solidFill>
              <w14:srgbClr w14:val="404040"/>
            </w14:solidFill>
          </w14:textFill>
        </w:rPr>
      </w:pPr>
    </w:p>
    <w:p>
      <w:pPr>
        <w:keepNext w:val="0"/>
        <w:keepLines w:val="0"/>
        <w:pageBreakBefore w:val="0"/>
        <w:widowControl w:val="1"/>
        <w:shd w:val="clear" w:color="auto" w:fill="auto"/>
        <w:suppressAutoHyphens w:val="0"/>
        <w:bidi w:val="0"/>
        <w:spacing w:before="120" w:after="120" w:line="360" w:lineRule="auto"/>
        <w:ind w:left="0" w:right="0" w:firstLine="0"/>
        <w:jc w:val="both"/>
        <w:outlineLvl w:val="9"/>
        <w:rPr>
          <w:rFonts w:ascii="Calibri" w:cs="Calibri" w:hAnsi="Calibri" w:eastAsia="Calibri"/>
          <w:b w:val="0"/>
          <w:bCs w:val="0"/>
          <w:i w:val="0"/>
          <w:iCs w:val="0"/>
          <w:caps w:val="0"/>
          <w:smallCaps w:val="0"/>
          <w:strike w:val="0"/>
          <w:dstrike w:val="0"/>
          <w:outline w:val="0"/>
          <w:color w:val="404040"/>
          <w:spacing w:val="0"/>
          <w:kern w:val="0"/>
          <w:position w:val="0"/>
          <w:sz w:val="22"/>
          <w:szCs w:val="22"/>
          <w:u w:val="none" w:color="404040"/>
          <w:shd w:val="clear" w:color="auto" w:fill="ffffff"/>
          <w:vertAlign w:val="baseline"/>
          <w:rtl w:val="0"/>
          <w14:textOutline w14:w="12700" w14:cap="flat">
            <w14:noFill/>
            <w14:miter w14:lim="400000"/>
          </w14:textOutline>
          <w14:textFill>
            <w14:solidFill>
              <w14:srgbClr w14:val="404040"/>
            </w14:solidFill>
          </w14:textFill>
        </w:rPr>
      </w:pPr>
    </w:p>
    <w:p>
      <w:pPr>
        <w:keepNext w:val="0"/>
        <w:keepLines w:val="0"/>
        <w:pageBreakBefore w:val="0"/>
        <w:widowControl w:val="1"/>
        <w:shd w:val="clear" w:color="auto" w:fill="auto"/>
        <w:suppressAutoHyphens w:val="0"/>
        <w:bidi w:val="0"/>
        <w:spacing w:before="120" w:after="120" w:line="360" w:lineRule="auto"/>
        <w:ind w:left="0" w:right="0" w:firstLine="0"/>
        <w:jc w:val="both"/>
        <w:outlineLvl w:val="9"/>
        <w:rPr>
          <w:rFonts w:ascii="Calibri" w:cs="Calibri" w:hAnsi="Calibri" w:eastAsia="Calibri"/>
          <w:b w:val="1"/>
          <w:bCs w:val="1"/>
          <w:i w:val="0"/>
          <w:iCs w:val="0"/>
          <w:caps w:val="0"/>
          <w:smallCaps w:val="0"/>
          <w:strike w:val="0"/>
          <w:dstrike w:val="0"/>
          <w:outline w:val="0"/>
          <w:color w:val="404040"/>
          <w:spacing w:val="0"/>
          <w:kern w:val="0"/>
          <w:position w:val="0"/>
          <w:sz w:val="24"/>
          <w:szCs w:val="24"/>
          <w:u w:val="none" w:color="404040"/>
          <w:shd w:val="clear" w:color="auto" w:fill="ffffff"/>
          <w:vertAlign w:val="baseline"/>
          <w:rtl w:val="0"/>
          <w14:textOutline w14:w="12700" w14:cap="flat">
            <w14:noFill/>
            <w14:miter w14:lim="400000"/>
          </w14:textOutline>
          <w14:textFill>
            <w14:solidFill>
              <w14:srgbClr w14:val="404040"/>
            </w14:solidFill>
          </w14:textFill>
        </w:rPr>
      </w:pPr>
    </w:p>
    <w:p>
      <w:pPr>
        <w:pStyle w:val="Body"/>
        <w:bidi w:val="0"/>
        <w:ind w:left="0" w:right="0" w:firstLine="0"/>
        <w:jc w:val="left"/>
        <w:outlineLvl w:val="0"/>
        <w:rPr>
          <w:rFonts w:ascii="Calibri" w:cs="Calibri" w:hAnsi="Calibri" w:eastAsia="Calibri"/>
          <w:b w:val="1"/>
          <w:bCs w:val="1"/>
          <w:sz w:val="24"/>
          <w:szCs w:val="24"/>
          <w:u w:color="000000"/>
          <w:rtl w:val="0"/>
        </w:rPr>
      </w:pPr>
      <w:r>
        <w:rPr>
          <w:rFonts w:ascii="Calibri" w:hAnsi="Calibri"/>
          <w:b w:val="1"/>
          <w:bCs w:val="1"/>
          <w:sz w:val="24"/>
          <w:szCs w:val="24"/>
          <w:u w:color="000000"/>
          <w:rtl w:val="0"/>
          <w:lang w:val="en-US"/>
        </w:rPr>
        <w:t>Question 1(30 marks)</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 xml:space="preserve">The Republic of </w:t>
      </w:r>
      <w:r>
        <w:rPr>
          <w:rFonts w:ascii="Calibri" w:hAnsi="Calibri"/>
          <w:sz w:val="24"/>
          <w:szCs w:val="24"/>
          <w:u w:color="000000"/>
          <w:rtl w:val="0"/>
          <w:lang w:val="en-US"/>
        </w:rPr>
        <w:t>TAZARA</w:t>
      </w:r>
      <w:r>
        <w:rPr>
          <w:rFonts w:ascii="Calibri" w:hAnsi="Calibri"/>
          <w:sz w:val="24"/>
          <w:szCs w:val="24"/>
          <w:u w:color="000000"/>
          <w:rtl w:val="0"/>
          <w:lang w:val="en-US"/>
        </w:rPr>
        <w:t xml:space="preserve"> is an African country, which claims to be a constitutional democracy with a robust judic</w:t>
      </w:r>
      <w:r>
        <w:rPr>
          <w:rFonts w:ascii="Calibri" w:hAnsi="Calibri"/>
          <w:sz w:val="24"/>
          <w:szCs w:val="24"/>
          <w:u w:color="000000"/>
          <w:rtl w:val="0"/>
          <w:lang w:val="en-US"/>
        </w:rPr>
        <w:t>I</w:t>
      </w:r>
      <w:r>
        <w:rPr>
          <w:rFonts w:ascii="Calibri" w:hAnsi="Calibri"/>
          <w:sz w:val="24"/>
          <w:szCs w:val="24"/>
          <w:u w:color="000000"/>
          <w:rtl w:val="0"/>
          <w:lang w:val="en-US"/>
        </w:rPr>
        <w:t xml:space="preserve">ary, legislature and executive. </w:t>
      </w:r>
      <w:r>
        <w:rPr>
          <w:rFonts w:ascii="Calibri" w:hAnsi="Calibri"/>
          <w:sz w:val="24"/>
          <w:szCs w:val="24"/>
          <w:u w:color="000000"/>
          <w:rtl w:val="0"/>
          <w:lang w:val="en-US"/>
        </w:rPr>
        <w:t xml:space="preserve">TAZARA, a former British colony, was granted independence in 1960 and has for the most part been ruled by the independence political party GCM. In 2020 the Tazaran President Mr. Blocks dies and his deputy Mama SAHAN takes over as President. Knowing that general elections are to be held in 2025, Mama SAHAN begins to consolidate a power base and starts off by detaining the leading opposition candidate LISUTU and OPUK and having them prosecuted on treason charges. Subsequently, she proceeds to ensure that the Military leadership is populated by her loyalists. She then orchestrates the weakening of the Independent Electoral Commission of Tazara, having its top leadership occupied by GCM loyalists.   Nonetheless, the economy booms under Mama SAHAN, with foreign investors trooping to TAZARA  due to its rich mineral resources, tourism and agricultural potential. </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 xml:space="preserve">Fast forward to 2025, the Presidential elections are scheduled for 10th October. Mama SAHAN is running against three puppet opposition candidates, basically propped up by her regime to give a perception of a democratic election. The main opposition figures LISUTU and OPUK have been </w:t>
      </w:r>
      <w:r>
        <w:rPr>
          <w:rFonts w:ascii="Calibri" w:hAnsi="Calibri" w:hint="default"/>
          <w:sz w:val="24"/>
          <w:szCs w:val="24"/>
          <w:u w:color="000000"/>
          <w:rtl w:val="0"/>
          <w:lang w:val="en-US"/>
        </w:rPr>
        <w:t>‘</w:t>
      </w:r>
      <w:r>
        <w:rPr>
          <w:rFonts w:ascii="Calibri" w:hAnsi="Calibri"/>
          <w:sz w:val="24"/>
          <w:szCs w:val="24"/>
          <w:u w:color="000000"/>
          <w:rtl w:val="0"/>
          <w:lang w:val="en-US"/>
        </w:rPr>
        <w:t>disqualified</w:t>
      </w:r>
      <w:r>
        <w:rPr>
          <w:rFonts w:ascii="Calibri" w:hAnsi="Calibri" w:hint="default"/>
          <w:sz w:val="24"/>
          <w:szCs w:val="24"/>
          <w:u w:color="000000"/>
          <w:rtl w:val="0"/>
          <w:lang w:val="en-US"/>
        </w:rPr>
        <w:t xml:space="preserve">’ </w:t>
      </w:r>
      <w:r>
        <w:rPr>
          <w:rFonts w:ascii="Calibri" w:hAnsi="Calibri"/>
          <w:sz w:val="24"/>
          <w:szCs w:val="24"/>
          <w:u w:color="000000"/>
          <w:rtl w:val="0"/>
          <w:lang w:val="en-US"/>
        </w:rPr>
        <w:t xml:space="preserve">by the Electoral Commission on grounds that they are </w:t>
      </w:r>
      <w:r>
        <w:rPr>
          <w:rFonts w:ascii="Calibri" w:hAnsi="Calibri" w:hint="default"/>
          <w:sz w:val="24"/>
          <w:szCs w:val="24"/>
          <w:u w:color="000000"/>
          <w:rtl w:val="0"/>
          <w:lang w:val="en-US"/>
        </w:rPr>
        <w:t>‘</w:t>
      </w:r>
      <w:r>
        <w:rPr>
          <w:rFonts w:ascii="Calibri" w:hAnsi="Calibri"/>
          <w:sz w:val="24"/>
          <w:szCs w:val="24"/>
          <w:u w:color="000000"/>
          <w:rtl w:val="0"/>
          <w:lang w:val="en-US"/>
        </w:rPr>
        <w:t>engaged in subversive activities</w:t>
      </w:r>
      <w:r>
        <w:rPr>
          <w:rFonts w:ascii="Calibri" w:hAnsi="Calibri" w:hint="default"/>
          <w:sz w:val="24"/>
          <w:szCs w:val="24"/>
          <w:u w:color="000000"/>
          <w:rtl w:val="0"/>
          <w:lang w:val="en-US"/>
        </w:rPr>
        <w:t>’</w:t>
      </w:r>
      <w:r>
        <w:rPr>
          <w:rFonts w:ascii="Calibri" w:hAnsi="Calibri"/>
          <w:sz w:val="24"/>
          <w:szCs w:val="24"/>
          <w:u w:color="000000"/>
          <w:rtl w:val="0"/>
          <w:lang w:val="en-US"/>
        </w:rPr>
        <w:t xml:space="preserve">. Their application for bail pending trial on treason charges is denied by the Court. The Chief Justice is on record having  categorically stated on national TV that </w:t>
      </w:r>
      <w:r>
        <w:rPr>
          <w:rFonts w:ascii="Calibri" w:hAnsi="Calibri" w:hint="default"/>
          <w:sz w:val="24"/>
          <w:szCs w:val="24"/>
          <w:u w:color="000000"/>
          <w:rtl w:val="0"/>
          <w:lang w:val="en-US"/>
        </w:rPr>
        <w:t>‘</w:t>
      </w:r>
      <w:r>
        <w:rPr>
          <w:rFonts w:ascii="Calibri" w:hAnsi="Calibri"/>
          <w:sz w:val="24"/>
          <w:szCs w:val="24"/>
          <w:u w:color="000000"/>
          <w:rtl w:val="0"/>
          <w:lang w:val="en-US"/>
        </w:rPr>
        <w:t xml:space="preserve">the likes of LISUTU and OPUK will know that TAZARA </w:t>
      </w:r>
      <w:r>
        <w:rPr>
          <w:rFonts w:ascii="Calibri" w:hAnsi="Calibri" w:hint="default"/>
          <w:sz w:val="24"/>
          <w:szCs w:val="24"/>
          <w:u w:color="000000"/>
          <w:rtl w:val="0"/>
          <w:lang w:val="en-US"/>
        </w:rPr>
        <w:t>‘</w:t>
      </w:r>
      <w:r>
        <w:rPr>
          <w:rFonts w:ascii="Calibri" w:hAnsi="Calibri"/>
          <w:sz w:val="24"/>
          <w:szCs w:val="24"/>
          <w:u w:color="000000"/>
          <w:rtl w:val="0"/>
          <w:lang w:val="en-US"/>
        </w:rPr>
        <w:t>iko na wenyewe</w:t>
      </w:r>
      <w:r>
        <w:rPr>
          <w:rFonts w:ascii="Calibri" w:hAnsi="Calibri" w:hint="default"/>
          <w:sz w:val="24"/>
          <w:szCs w:val="24"/>
          <w:u w:color="000000"/>
          <w:rtl w:val="0"/>
          <w:lang w:val="en-US"/>
        </w:rPr>
        <w:t xml:space="preserve">’ </w:t>
      </w:r>
      <w:r>
        <w:rPr>
          <w:rFonts w:ascii="Calibri" w:hAnsi="Calibri"/>
          <w:sz w:val="24"/>
          <w:szCs w:val="24"/>
          <w:u w:color="000000"/>
          <w:rtl w:val="0"/>
          <w:lang w:val="en-US"/>
        </w:rPr>
        <w:t>(has its owners).</w:t>
      </w:r>
      <w:r>
        <w:rPr>
          <w:rFonts w:ascii="Calibri" w:hAnsi="Calibri" w:hint="default"/>
          <w:sz w:val="24"/>
          <w:szCs w:val="24"/>
          <w:u w:color="000000"/>
          <w:rtl w:val="0"/>
          <w:lang w:val="en-US"/>
        </w:rPr>
        <w:t>’</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LISUTU</w:t>
      </w:r>
      <w:r>
        <w:rPr>
          <w:rFonts w:ascii="Calibri" w:hAnsi="Calibri" w:hint="default"/>
          <w:sz w:val="24"/>
          <w:szCs w:val="24"/>
          <w:u w:color="000000"/>
          <w:rtl w:val="0"/>
          <w:lang w:val="en-US"/>
        </w:rPr>
        <w:t>’</w:t>
      </w:r>
      <w:r>
        <w:rPr>
          <w:rFonts w:ascii="Calibri" w:hAnsi="Calibri"/>
          <w:sz w:val="24"/>
          <w:szCs w:val="24"/>
          <w:u w:color="000000"/>
          <w:rtl w:val="0"/>
          <w:lang w:val="en-US"/>
        </w:rPr>
        <w:t xml:space="preserve">s supporters are incensed. The general public is angry that Mama SAHAN is basically running solo in the elections. Tensions grow. Social media is flooded with anti-SAHAN content.  She responds firmly-The TAZARA Intelligence Services (TIS) identifies and kidnaps young people suspected of generating and posting anti-SAHAN content online. The police issue a stern warning against any planned protests on election day, gesturing that they will not hesitate to </w:t>
      </w:r>
      <w:r>
        <w:rPr>
          <w:rFonts w:ascii="Calibri" w:hAnsi="Calibri" w:hint="default"/>
          <w:sz w:val="24"/>
          <w:szCs w:val="24"/>
          <w:u w:color="000000"/>
          <w:rtl w:val="0"/>
          <w:lang w:val="en-US"/>
        </w:rPr>
        <w:t>‘</w:t>
      </w:r>
      <w:r>
        <w:rPr>
          <w:rFonts w:ascii="Calibri" w:hAnsi="Calibri"/>
          <w:sz w:val="24"/>
          <w:szCs w:val="24"/>
          <w:u w:color="000000"/>
          <w:rtl w:val="0"/>
          <w:lang w:val="en-US"/>
        </w:rPr>
        <w:t>use the necessary force to protect the great republic of TAZARA</w:t>
      </w:r>
      <w:r>
        <w:rPr>
          <w:rFonts w:ascii="Calibri" w:hAnsi="Calibri" w:hint="default"/>
          <w:sz w:val="24"/>
          <w:szCs w:val="24"/>
          <w:u w:color="000000"/>
          <w:rtl w:val="0"/>
          <w:lang w:val="en-US"/>
        </w:rPr>
        <w:t>’</w:t>
      </w:r>
      <w:r>
        <w:rPr>
          <w:rFonts w:ascii="Calibri" w:hAnsi="Calibri"/>
          <w:sz w:val="24"/>
          <w:szCs w:val="24"/>
          <w:u w:color="000000"/>
          <w:rtl w:val="0"/>
          <w:lang w:val="en-US"/>
        </w:rPr>
        <w:t xml:space="preserve">. </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Election day comes, voters are not happy-protests arise spontaneously when it emerges that several GCM vehicles have been intercepted carrying marked votes in favour of Mama SAHAN. Voting material is destroyed, GCM vehicles and several polling stations set ablaze. Things are  fast spinning out of control. The police respond with teargas and water canons-then live ammunition.  Several people lie dead on voting day.</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That night, Mama SAHAN orders an internet and telecoms shutdown-no social media, no calls made in and out of TAZARA. She calls a press conference and unilaterally imposes a dusk to dawn curfew citing civil unrest and unilaterally declares a state of emergency. The next morning, chaos continues to erupt in several parts of the country. The army is called in to quell the unrest. Citizens respond by embracing the army and singing songs in their support. The army refuses to fire upon protesting citizens. Mama SAHAN panics and calls the neighbouring country</w:t>
      </w:r>
      <w:r>
        <w:rPr>
          <w:rFonts w:ascii="Calibri" w:hAnsi="Calibri" w:hint="default"/>
          <w:sz w:val="24"/>
          <w:szCs w:val="24"/>
          <w:u w:color="000000"/>
          <w:rtl w:val="0"/>
          <w:lang w:val="en-US"/>
        </w:rPr>
        <w:t>’</w:t>
      </w:r>
      <w:r>
        <w:rPr>
          <w:rFonts w:ascii="Calibri" w:hAnsi="Calibri"/>
          <w:sz w:val="24"/>
          <w:szCs w:val="24"/>
          <w:u w:color="000000"/>
          <w:rtl w:val="0"/>
          <w:lang w:val="en-US"/>
        </w:rPr>
        <w:t xml:space="preserve">s president-He is known to be working with his son General Muziho, to run a private military company who have been deployed across several countries to fix similar situations. The mercenaries land in TAZARA and unleash untold violence on protesters. At the end of it all about five hundred people lie dead-most shot in the back and in the head. A tense calms returns to TAZARA. Mama SAHAN is declared the winner of the election with 98.5% votes in her favour. The Speaker of the National Assembly lauds the election as </w:t>
      </w:r>
      <w:r>
        <w:rPr>
          <w:rFonts w:ascii="Calibri" w:hAnsi="Calibri" w:hint="default"/>
          <w:sz w:val="24"/>
          <w:szCs w:val="24"/>
          <w:u w:color="000000"/>
          <w:rtl w:val="0"/>
          <w:lang w:val="en-US"/>
        </w:rPr>
        <w:t>‘</w:t>
      </w:r>
      <w:r>
        <w:rPr>
          <w:rFonts w:ascii="Calibri" w:hAnsi="Calibri"/>
          <w:sz w:val="24"/>
          <w:szCs w:val="24"/>
          <w:u w:color="000000"/>
          <w:rtl w:val="0"/>
          <w:lang w:val="en-US"/>
        </w:rPr>
        <w:t>the best ever organised in the history of TAZARA</w:t>
      </w:r>
      <w:r>
        <w:rPr>
          <w:rFonts w:ascii="Calibri" w:hAnsi="Calibri" w:hint="default"/>
          <w:sz w:val="24"/>
          <w:szCs w:val="24"/>
          <w:u w:color="000000"/>
          <w:rtl w:val="0"/>
          <w:lang w:val="en-US"/>
        </w:rPr>
        <w:t>’</w:t>
      </w:r>
      <w:r>
        <w:rPr>
          <w:rFonts w:ascii="Calibri" w:hAnsi="Calibri"/>
          <w:sz w:val="24"/>
          <w:szCs w:val="24"/>
          <w:u w:color="000000"/>
          <w:rtl w:val="0"/>
          <w:lang w:val="en-US"/>
        </w:rPr>
        <w:t xml:space="preserve">. The EU and AU election observation groups call the election a fraud and a sham. Nonetheless, she is sworn in as President for a second term, in the military barracks under tight security. </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 xml:space="preserve">The Constitution of </w:t>
      </w:r>
      <w:r>
        <w:rPr>
          <w:rFonts w:ascii="Calibri" w:hAnsi="Calibri"/>
          <w:sz w:val="24"/>
          <w:szCs w:val="24"/>
          <w:u w:color="000000"/>
          <w:rtl w:val="0"/>
          <w:lang w:val="en-US"/>
        </w:rPr>
        <w:t>TAZARA</w:t>
      </w:r>
      <w:r>
        <w:rPr>
          <w:rFonts w:ascii="Calibri" w:hAnsi="Calibri"/>
          <w:sz w:val="24"/>
          <w:szCs w:val="24"/>
          <w:u w:color="000000"/>
          <w:rtl w:val="0"/>
          <w:lang w:val="en-US"/>
        </w:rPr>
        <w:t xml:space="preserve"> is similar to the Constitution of Kenya in all respects.</w:t>
      </w:r>
    </w:p>
    <w:p>
      <w:pPr>
        <w:pStyle w:val="Body"/>
        <w:bidi w:val="0"/>
        <w:spacing w:line="360" w:lineRule="auto"/>
        <w:ind w:left="0" w:right="0" w:firstLine="0"/>
        <w:jc w:val="both"/>
        <w:rPr>
          <w:rFonts w:ascii="Calibri" w:cs="Calibri" w:hAnsi="Calibri" w:eastAsia="Calibri"/>
          <w:b w:val="1"/>
          <w:bCs w:val="1"/>
          <w:sz w:val="24"/>
          <w:szCs w:val="24"/>
          <w:u w:color="000000"/>
          <w:rtl w:val="0"/>
        </w:rPr>
      </w:pPr>
    </w:p>
    <w:p>
      <w:pPr>
        <w:keepNext w:val="0"/>
        <w:keepLines w:val="0"/>
        <w:pageBreakBefore w:val="0"/>
        <w:widowControl w:val="1"/>
        <w:shd w:val="clear" w:color="auto" w:fill="auto"/>
        <w:suppressAutoHyphens w:val="0"/>
        <w:bidi w:val="0"/>
        <w:spacing w:before="0" w:after="200" w:line="360" w:lineRule="auto"/>
        <w:ind w:left="0" w:right="0" w:firstLine="0"/>
        <w:jc w:val="both"/>
        <w:outlineLvl w:val="9"/>
        <w:rPr>
          <w:rFonts w:ascii="Helvetica Neue" w:cs="Helvetica Neue" w:hAnsi="Helvetica Neue" w:eastAsia="Helvetica Neue"/>
          <w:b w:val="1"/>
          <w:bCs w:val="1"/>
          <w:i w:val="0"/>
          <w:iCs w:val="0"/>
          <w:caps w:val="0"/>
          <w:smallCaps w:val="0"/>
          <w:strike w:val="0"/>
          <w:dstrike w:val="0"/>
          <w:outline w:val="0"/>
          <w:color w:val="000000"/>
          <w:spacing w:val="0"/>
          <w:kern w:val="0"/>
          <w:position w:val="0"/>
          <w:sz w:val="22"/>
          <w:szCs w:val="22"/>
          <w:u w:val="none" w:color="000000"/>
          <w:shd w:val="nil" w:color="auto" w:fill="auto"/>
          <w:vertAlign w:val="baseline"/>
          <w:rtl w:val="0"/>
          <w14:textOutline w14:w="12700" w14:cap="flat">
            <w14:noFill/>
            <w14:miter w14:lim="400000"/>
          </w14:textOutline>
          <w14:textFill>
            <w14:solidFill>
              <w14:srgbClr w14:val="000000"/>
            </w14:solidFill>
          </w14:textFill>
        </w:rPr>
      </w:pPr>
      <w:r>
        <w:rPr>
          <w:rFonts w:ascii="Calibri" w:cs="Arial Unicode MS" w:hAnsi="Calibri" w:eastAsia="Arial Unicode MS"/>
          <w:b w:val="1"/>
          <w:bCs w:val="1"/>
          <w:i w:val="0"/>
          <w:iCs w:val="0"/>
          <w:caps w:val="0"/>
          <w:smallCaps w:val="0"/>
          <w:strike w:val="0"/>
          <w:dstrike w:val="0"/>
          <w:outline w:val="0"/>
          <w:color w:val="000000"/>
          <w:spacing w:val="0"/>
          <w:kern w:val="0"/>
          <w:position w:val="0"/>
          <w:sz w:val="24"/>
          <w:szCs w:val="24"/>
          <w:u w:val="none" w:color="000000"/>
          <w:shd w:val="nil" w:color="auto" w:fill="auto"/>
          <w:vertAlign w:val="baseline"/>
          <w:rtl w:val="0"/>
          <w:lang w:val="en-US"/>
          <w14:textOutline w14:w="12700" w14:cap="flat">
            <w14:noFill/>
            <w14:miter w14:lim="400000"/>
          </w14:textOutline>
          <w14:textFill>
            <w14:solidFill>
              <w14:srgbClr w14:val="000000"/>
            </w14:solidFill>
          </w14:textFill>
        </w:rPr>
        <w:t>With reference to case law as well as provisions of the Constitution, prepare a detailed presentation on t</w:t>
      </w:r>
      <w:r>
        <w:rPr>
          <w:rFonts w:ascii="Helvetica Neue" w:cs="Arial Unicode MS" w:hAnsi="Helvetica Neue" w:eastAsia="Arial Unicode MS"/>
          <w:b w:val="1"/>
          <w:bCs w:val="1"/>
          <w:i w:val="0"/>
          <w:iCs w:val="0"/>
          <w:caps w:val="0"/>
          <w:smallCaps w:val="0"/>
          <w:strike w:val="0"/>
          <w:dstrike w:val="0"/>
          <w:outline w:val="0"/>
          <w:color w:val="000000"/>
          <w:spacing w:val="0"/>
          <w:kern w:val="0"/>
          <w:position w:val="0"/>
          <w:sz w:val="22"/>
          <w:szCs w:val="22"/>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he fundamental principles of constitutional law that may be under threat in the Republic of </w:t>
      </w:r>
      <w:r>
        <w:rPr>
          <w:rFonts w:ascii="Helvetica Neue" w:cs="Arial Unicode MS" w:hAnsi="Helvetica Neue" w:eastAsia="Arial Unicode MS"/>
          <w:b w:val="1"/>
          <w:bCs w:val="1"/>
          <w:i w:val="0"/>
          <w:iCs w:val="0"/>
          <w:caps w:val="0"/>
          <w:smallCaps w:val="0"/>
          <w:strike w:val="0"/>
          <w:dstrike w:val="0"/>
          <w:outline w:val="0"/>
          <w:color w:val="000000"/>
          <w:spacing w:val="0"/>
          <w:kern w:val="0"/>
          <w:position w:val="0"/>
          <w:sz w:val="22"/>
          <w:szCs w:val="22"/>
          <w:u w:val="none" w:color="000000"/>
          <w:shd w:val="nil" w:color="auto" w:fill="auto"/>
          <w:vertAlign w:val="baseline"/>
          <w:rtl w:val="0"/>
          <w:lang w:val="en-US"/>
          <w14:textOutline w14:w="12700" w14:cap="flat">
            <w14:noFill/>
            <w14:miter w14:lim="400000"/>
          </w14:textOutline>
          <w14:textFill>
            <w14:solidFill>
              <w14:srgbClr w14:val="000000"/>
            </w14:solidFill>
          </w14:textFill>
        </w:rPr>
        <w:t>Tazara</w:t>
      </w:r>
      <w:r>
        <w:rPr>
          <w:rFonts w:ascii="Helvetica Neue" w:cs="Arial Unicode MS" w:hAnsi="Helvetica Neue" w:eastAsia="Arial Unicode MS"/>
          <w:b w:val="1"/>
          <w:bCs w:val="1"/>
          <w:i w:val="0"/>
          <w:iCs w:val="0"/>
          <w:caps w:val="0"/>
          <w:smallCaps w:val="0"/>
          <w:strike w:val="0"/>
          <w:dstrike w:val="0"/>
          <w:outline w:val="0"/>
          <w:color w:val="000000"/>
          <w:spacing w:val="0"/>
          <w:kern w:val="0"/>
          <w:position w:val="0"/>
          <w:sz w:val="22"/>
          <w:szCs w:val="22"/>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and propose measures that should be taken to safeguard the constitution from being watered down. (30 Marks)</w:t>
      </w:r>
    </w:p>
    <w:p>
      <w:pPr>
        <w:keepNext w:val="0"/>
        <w:keepLines w:val="0"/>
        <w:pageBreakBefore w:val="0"/>
        <w:widowControl w:val="1"/>
        <w:shd w:val="clear" w:color="auto" w:fill="auto"/>
        <w:suppressAutoHyphens w:val="0"/>
        <w:bidi w:val="0"/>
        <w:spacing w:before="120" w:after="120" w:line="360" w:lineRule="auto"/>
        <w:ind w:left="0" w:right="0" w:firstLine="0"/>
        <w:jc w:val="both"/>
        <w:outlineLvl w:val="9"/>
        <w:rPr>
          <w:rFonts w:ascii="Calibri" w:cs="Calibri" w:hAnsi="Calibri" w:eastAsia="Calibri"/>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w="12700" w14:cap="flat">
            <w14:noFill/>
            <w14:miter w14:lim="400000"/>
          </w14:textOutline>
          <w14:textFill>
            <w14:solidFill>
              <w14:srgbClr w14:val="000000"/>
            </w14:solidFill>
          </w14:textFill>
        </w:rPr>
      </w:pPr>
    </w:p>
    <w:p>
      <w:pPr>
        <w:keepNext w:val="0"/>
        <w:keepLines w:val="0"/>
        <w:pageBreakBefore w:val="0"/>
        <w:widowControl w:val="1"/>
        <w:shd w:val="clear" w:color="auto" w:fill="auto"/>
        <w:suppressAutoHyphens w:val="0"/>
        <w:bidi w:val="0"/>
        <w:spacing w:before="120" w:after="120" w:line="360" w:lineRule="auto"/>
        <w:ind w:left="0" w:right="0" w:firstLine="0"/>
        <w:jc w:val="both"/>
        <w:outlineLvl w:val="9"/>
        <w:rPr>
          <w:rFonts w:ascii="Calibri" w:cs="Calibri" w:hAnsi="Calibri" w:eastAsia="Calibri"/>
          <w:b w:val="1"/>
          <w:bCs w:val="1"/>
          <w:i w:val="0"/>
          <w:iCs w:val="0"/>
          <w:caps w:val="0"/>
          <w:smallCaps w:val="0"/>
          <w:strike w:val="0"/>
          <w:dstrike w:val="0"/>
          <w:outline w:val="0"/>
          <w:color w:val="000000"/>
          <w:spacing w:val="0"/>
          <w:kern w:val="0"/>
          <w:position w:val="0"/>
          <w:sz w:val="24"/>
          <w:szCs w:val="24"/>
          <w:u w:val="none" w:color="000000"/>
          <w:shd w:val="clear" w:color="auto" w:fill="ffffff"/>
          <w:vertAlign w:val="baseline"/>
          <w:rtl w:val="0"/>
          <w14:textOutline w14:w="12700" w14:cap="flat">
            <w14:noFill/>
            <w14:miter w14:lim="400000"/>
          </w14:textOutline>
          <w14:textFill>
            <w14:solidFill>
              <w14:srgbClr w14:val="000000"/>
            </w14:solidFill>
          </w14:textFill>
        </w:rPr>
      </w:pPr>
      <w:r>
        <w:rPr>
          <w:rFonts w:ascii="Calibri" w:cs="Arial Unicode MS" w:hAnsi="Calibri" w:eastAsia="Arial Unicode MS"/>
          <w:b w:val="1"/>
          <w:bCs w:val="1"/>
          <w:i w:val="0"/>
          <w:iCs w:val="0"/>
          <w:caps w:val="0"/>
          <w:smallCaps w:val="0"/>
          <w:strike w:val="0"/>
          <w:dstrike w:val="0"/>
          <w:outline w:val="0"/>
          <w:color w:val="000000"/>
          <w:spacing w:val="0"/>
          <w:kern w:val="0"/>
          <w:position w:val="0"/>
          <w:sz w:val="24"/>
          <w:szCs w:val="24"/>
          <w:u w:val="none" w:color="000000"/>
          <w:shd w:val="clear" w:color="auto" w:fill="ffffff"/>
          <w:vertAlign w:val="baseline"/>
          <w:rtl w:val="0"/>
          <w:lang w:val="it-IT"/>
          <w14:textOutline w14:w="12700" w14:cap="flat">
            <w14:noFill/>
            <w14:miter w14:lim="400000"/>
          </w14:textOutline>
          <w14:textFill>
            <w14:solidFill>
              <w14:srgbClr w14:val="000000"/>
            </w14:solidFill>
          </w14:textFill>
        </w:rPr>
        <w:t>Question 2 (20 Marks)</w:t>
      </w:r>
    </w:p>
    <w:p>
      <w:pPr>
        <w:keepNext w:val="0"/>
        <w:keepLines w:val="0"/>
        <w:pageBreakBefore w:val="0"/>
        <w:widowControl w:val="1"/>
        <w:shd w:val="clear" w:color="auto" w:fill="auto"/>
        <w:suppressAutoHyphens w:val="0"/>
        <w:bidi w:val="0"/>
        <w:spacing w:before="120" w:after="120" w:line="360" w:lineRule="auto"/>
        <w:ind w:left="0" w:right="0" w:firstLine="0"/>
        <w:jc w:val="both"/>
        <w:outlineLvl w:val="9"/>
        <w:rPr>
          <w:rStyle w:val="None"/>
          <w:rFonts w:ascii="Calibri" w:cs="Calibri" w:hAnsi="Calibri" w:eastAsia="Calibri"/>
          <w:b w:val="1"/>
          <w:bCs w:val="1"/>
          <w:i w:val="0"/>
          <w:iCs w:val="0"/>
          <w:caps w:val="0"/>
          <w:smallCaps w:val="0"/>
          <w:strike w:val="0"/>
          <w:dstrike w:val="0"/>
          <w:outline w:val="0"/>
          <w:color w:val="000000"/>
          <w:spacing w:val="0"/>
          <w:kern w:val="0"/>
          <w:position w:val="0"/>
          <w:sz w:val="24"/>
          <w:szCs w:val="24"/>
          <w:u w:val="none" w:color="000000"/>
          <w:shd w:val="clear" w:color="auto" w:fill="ffffff"/>
          <w:vertAlign w:val="baseline"/>
          <w:rtl w:val="0"/>
          <w14:textOutline w14:w="12700" w14:cap="flat">
            <w14:noFill/>
            <w14:miter w14:lim="400000"/>
          </w14:textOutline>
          <w14:textFill>
            <w14:solidFill>
              <w14:srgbClr w14:val="000000"/>
            </w14:solidFill>
          </w14:textFill>
        </w:rPr>
      </w:pPr>
      <w:r>
        <w:rPr>
          <w:rFonts w:ascii="Calibri" w:cs="Arial Unicode MS" w:hAnsi="Calibri" w:eastAsia="Arial Unicode MS"/>
          <w:b w:val="1"/>
          <w:bCs w:val="1"/>
          <w:i w:val="0"/>
          <w:iCs w:val="0"/>
          <w:caps w:val="0"/>
          <w:smallCaps w:val="0"/>
          <w:strike w:val="0"/>
          <w:dstrike w:val="0"/>
          <w:outline w:val="0"/>
          <w:color w:val="000000"/>
          <w:spacing w:val="0"/>
          <w:kern w:val="0"/>
          <w:position w:val="0"/>
          <w:sz w:val="24"/>
          <w:szCs w:val="24"/>
          <w:u w:val="none" w:color="000000"/>
          <w:shd w:val="clear" w:color="auto" w:fill="ffffff"/>
          <w:vertAlign w:val="baseline"/>
          <w:rtl w:val="0"/>
          <w:lang w:val="en-US"/>
          <w14:textOutline w14:w="12700" w14:cap="flat">
            <w14:noFill/>
            <w14:miter w14:lim="400000"/>
          </w14:textOutline>
          <w14:textFill>
            <w14:solidFill>
              <w14:srgbClr w14:val="000000"/>
            </w14:solidFill>
          </w14:textFill>
        </w:rPr>
        <w:t>Read the following story published on the Standard Media website (</w:t>
      </w:r>
      <w:r>
        <w:rPr>
          <w:rStyle w:val="Hyperlink.0"/>
          <w:rFonts w:ascii="Helvetica Neue" w:cs="Helvetica Neue" w:hAnsi="Helvetica Neue" w:eastAsia="Helvetica Neue"/>
          <w:b w:val="0"/>
          <w:bCs w:val="0"/>
          <w:i w:val="0"/>
          <w:iCs w:val="0"/>
          <w:caps w:val="0"/>
          <w:smallCaps w:val="0"/>
          <w:strike w:val="0"/>
          <w:dstrike w:val="0"/>
          <w:outline w:val="0"/>
          <w:color w:val="0000ff"/>
          <w:spacing w:val="0"/>
          <w:kern w:val="0"/>
          <w:position w:val="0"/>
          <w:sz w:val="22"/>
          <w:szCs w:val="22"/>
          <w:u w:val="single" w:color="0000ff"/>
          <w:shd w:val="nil" w:color="auto" w:fill="auto"/>
          <w:vertAlign w:val="baseline"/>
          <w:rtl w:val="0"/>
          <w:lang w:val="en-US"/>
          <w14:textOutline w14:w="12700" w14:cap="flat">
            <w14:noFill/>
            <w14:miter w14:lim="400000"/>
          </w14:textOutline>
          <w14:textFill>
            <w14:solidFill>
              <w14:srgbClr w14:val="0000FF"/>
            </w14:solidFill>
          </w14:textFill>
        </w:rPr>
        <w:fldChar w:fldCharType="begin" w:fldLock="0"/>
      </w:r>
      <w:r>
        <w:rPr>
          <w:rStyle w:val="Hyperlink.0"/>
          <w:rFonts w:ascii="Helvetica Neue" w:cs="Helvetica Neue" w:hAnsi="Helvetica Neue" w:eastAsia="Helvetica Neue"/>
          <w:b w:val="0"/>
          <w:bCs w:val="0"/>
          <w:i w:val="0"/>
          <w:iCs w:val="0"/>
          <w:caps w:val="0"/>
          <w:smallCaps w:val="0"/>
          <w:strike w:val="0"/>
          <w:dstrike w:val="0"/>
          <w:outline w:val="0"/>
          <w:color w:val="0000ff"/>
          <w:spacing w:val="0"/>
          <w:kern w:val="0"/>
          <w:position w:val="0"/>
          <w:sz w:val="22"/>
          <w:szCs w:val="22"/>
          <w:u w:val="single" w:color="0000ff"/>
          <w:shd w:val="nil" w:color="auto" w:fill="auto"/>
          <w:vertAlign w:val="baseline"/>
          <w:rtl w:val="0"/>
          <w:lang w:val="en-US"/>
          <w14:textOutline w14:w="12700" w14:cap="flat">
            <w14:noFill/>
            <w14:miter w14:lim="400000"/>
          </w14:textOutline>
          <w14:textFill>
            <w14:solidFill>
              <w14:srgbClr w14:val="0000FF"/>
            </w14:solidFill>
          </w14:textFill>
        </w:rPr>
        <w:instrText xml:space="preserve"> HYPERLINK "https://www.standardmedia.co.ke/national/article/2001502760/government-withdraws-security-detail-for-judge-who-sentenced-ig-masengeli"</w:instrText>
      </w:r>
      <w:r>
        <w:rPr>
          <w:rStyle w:val="Hyperlink.0"/>
          <w:rFonts w:ascii="Helvetica Neue" w:cs="Helvetica Neue" w:hAnsi="Helvetica Neue" w:eastAsia="Helvetica Neue"/>
          <w:b w:val="0"/>
          <w:bCs w:val="0"/>
          <w:i w:val="0"/>
          <w:iCs w:val="0"/>
          <w:caps w:val="0"/>
          <w:smallCaps w:val="0"/>
          <w:strike w:val="0"/>
          <w:dstrike w:val="0"/>
          <w:outline w:val="0"/>
          <w:color w:val="0000ff"/>
          <w:spacing w:val="0"/>
          <w:kern w:val="0"/>
          <w:position w:val="0"/>
          <w:sz w:val="22"/>
          <w:szCs w:val="22"/>
          <w:u w:val="single" w:color="0000ff"/>
          <w:shd w:val="nil" w:color="auto" w:fill="auto"/>
          <w:vertAlign w:val="baseline"/>
          <w:rtl w:val="0"/>
          <w:lang w:val="en-US"/>
          <w14:textOutline w14:w="12700" w14:cap="flat">
            <w14:noFill/>
            <w14:miter w14:lim="400000"/>
          </w14:textOutline>
          <w14:textFill>
            <w14:solidFill>
              <w14:srgbClr w14:val="0000FF"/>
            </w14:solidFill>
          </w14:textFill>
        </w:rPr>
        <w:fldChar w:fldCharType="separate" w:fldLock="0"/>
      </w:r>
      <w:r>
        <w:rPr>
          <w:rStyle w:val="Hyperlink.0"/>
          <w:rFonts w:ascii="Helvetica Neue" w:cs="Arial Unicode MS" w:hAnsi="Helvetica Neue" w:eastAsia="Arial Unicode MS"/>
          <w:b w:val="0"/>
          <w:bCs w:val="0"/>
          <w:i w:val="0"/>
          <w:iCs w:val="0"/>
          <w:caps w:val="0"/>
          <w:smallCaps w:val="0"/>
          <w:strike w:val="0"/>
          <w:dstrike w:val="0"/>
          <w:outline w:val="0"/>
          <w:color w:val="0000ff"/>
          <w:spacing w:val="0"/>
          <w:kern w:val="0"/>
          <w:position w:val="0"/>
          <w:sz w:val="22"/>
          <w:szCs w:val="22"/>
          <w:u w:val="single" w:color="0000ff"/>
          <w:shd w:val="nil" w:color="auto" w:fill="auto"/>
          <w:vertAlign w:val="baseline"/>
          <w:rtl w:val="0"/>
          <w:lang w:val="en-US"/>
          <w14:textOutline w14:w="12700" w14:cap="flat">
            <w14:noFill/>
            <w14:miter w14:lim="400000"/>
          </w14:textOutline>
          <w14:textFill>
            <w14:solidFill>
              <w14:srgbClr w14:val="0000FF"/>
            </w14:solidFill>
          </w14:textFill>
        </w:rPr>
        <w:t>https://www.standardmedia.co.ke/national/article/2001502760/government-withdraws-security-detail-for-judge-who-sentenced-ig-masengeli</w:t>
      </w:r>
      <w: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rtl w:val="0"/>
          <w14:textOutline w14:w="12700" w14:cap="flat">
            <w14:noFill/>
            <w14:miter w14:lim="400000"/>
          </w14:textOutline>
          <w14:textFill>
            <w14:solidFill>
              <w14:srgbClr w14:val="000000"/>
            </w14:solidFill>
          </w14:textFill>
        </w:rPr>
        <w:fldChar w:fldCharType="end" w:fldLock="0"/>
      </w:r>
      <w:r>
        <w:rPr>
          <w:rStyle w:val="None"/>
          <w:rFonts w:ascii="Calibri" w:cs="Arial Unicode MS" w:hAnsi="Calibri" w:eastAsia="Arial Unicode MS"/>
          <w:b w:val="1"/>
          <w:bCs w:val="1"/>
          <w:i w:val="0"/>
          <w:iCs w:val="0"/>
          <w:caps w:val="0"/>
          <w:smallCaps w:val="0"/>
          <w:strike w:val="0"/>
          <w:dstrike w:val="0"/>
          <w:outline w:val="0"/>
          <w:color w:val="000000"/>
          <w:spacing w:val="0"/>
          <w:kern w:val="0"/>
          <w:position w:val="0"/>
          <w:sz w:val="24"/>
          <w:szCs w:val="24"/>
          <w:u w:val="none" w:color="000000"/>
          <w:shd w:val="clear" w:color="auto" w:fill="ffffff"/>
          <w:vertAlign w:val="baseline"/>
          <w:rtl w:val="0"/>
          <w:lang w:val="en-US"/>
          <w14:textOutline w14:w="12700" w14:cap="flat">
            <w14:noFill/>
            <w14:miter w14:lim="400000"/>
          </w14:textOutline>
          <w14:textFill>
            <w14:solidFill>
              <w14:srgbClr w14:val="000000"/>
            </w14:solidFill>
          </w14:textFill>
        </w:rPr>
        <w:t xml:space="preserve">) </w:t>
      </w:r>
    </w:p>
    <w:p>
      <w:pPr>
        <w:pStyle w:val="Default"/>
        <w:bidi w:val="0"/>
        <w:spacing w:before="0" w:after="160" w:line="240" w:lineRule="auto"/>
        <w:ind w:left="0" w:right="0" w:firstLine="0"/>
        <w:jc w:val="left"/>
        <w:rPr>
          <w:rStyle w:val="None"/>
          <w:rFonts w:ascii="Calibri" w:cs="Calibri" w:hAnsi="Calibri" w:eastAsia="Calibri"/>
          <w:b w:val="1"/>
          <w:bCs w:val="1"/>
          <w:i w:val="1"/>
          <w:iCs w:val="1"/>
          <w:u w:color="000000"/>
          <w:shd w:val="clear" w:color="auto" w:fill="ffffff"/>
          <w:rtl w:val="0"/>
          <w:lang w:val="it-IT"/>
          <w14:textOutline w14:w="12700" w14:cap="flat">
            <w14:noFill/>
            <w14:miter w14:lim="400000"/>
          </w14:textOutline>
        </w:rPr>
      </w:pPr>
      <w:r>
        <w:rPr>
          <w:rStyle w:val="None"/>
          <w:rFonts w:ascii="Calibri" w:hAnsi="Calibri"/>
          <w:b w:val="1"/>
          <w:bCs w:val="1"/>
          <w:i w:val="1"/>
          <w:iCs w:val="1"/>
          <w:u w:color="000000"/>
          <w:shd w:val="clear" w:color="auto" w:fill="ffffff"/>
          <w:rtl w:val="0"/>
          <w:lang w:val="it-IT"/>
          <w14:textOutline w14:w="12700" w14:cap="flat">
            <w14:noFill/>
            <w14:miter w14:lim="400000"/>
          </w14:textOutline>
        </w:rPr>
        <w:t>Government withdraws security detail for judge who sentenced IG Masengeli</w:t>
      </w:r>
    </w:p>
    <w:p>
      <w:pPr>
        <w:pStyle w:val="Default"/>
        <w:bidi w:val="0"/>
        <w:spacing w:before="0" w:after="320" w:line="240" w:lineRule="auto"/>
        <w:ind w:left="0" w:right="0" w:firstLine="0"/>
        <w:jc w:val="both"/>
        <w:rPr>
          <w:rStyle w:val="None"/>
          <w:rFonts w:ascii="Calibri" w:cs="Calibri" w:hAnsi="Calibri" w:eastAsia="Calibri"/>
          <w:i w:val="1"/>
          <w:iCs w:val="1"/>
          <w:u w:color="000000"/>
          <w:rtl w:val="0"/>
          <w:lang w:val="en-US"/>
          <w14:textOutline w14:w="12700" w14:cap="flat">
            <w14:noFill/>
            <w14:miter w14:lim="400000"/>
          </w14:textOutline>
        </w:rPr>
      </w:pPr>
      <w:r>
        <w:rPr>
          <w:rStyle w:val="None"/>
          <w:rFonts w:ascii="Calibri" w:hAnsi="Calibri"/>
          <w:i w:val="1"/>
          <w:iCs w:val="1"/>
          <w:u w:color="000000"/>
          <w:rtl w:val="0"/>
          <w:lang w:val="en-US"/>
          <w14:textOutline w14:w="12700" w14:cap="flat">
            <w14:noFill/>
            <w14:miter w14:lim="400000"/>
          </w14:textOutline>
        </w:rPr>
        <w:t>The government has removed the security detail assigned to Justice Lawrence Mugambi. Chief Justice Martha Koome confirmed the withdrawal on Monday, September 16 describing it as an attack on judicial independence. Justice Mugambi recently sentenced Acting Inspector General of Police Gilbert Masengeli to</w:t>
      </w:r>
      <w:r>
        <w:rPr>
          <w:rStyle w:val="Hyperlink.1"/>
          <w:rFonts w:ascii="Calibri" w:cs="Calibri" w:hAnsi="Calibri" w:eastAsia="Calibri"/>
          <w:i w:val="1"/>
          <w:iCs w:val="1"/>
          <w:outline w:val="0"/>
          <w:color w:val="326891"/>
          <w:u w:val="single" w:color="326891"/>
          <w:rtl w:val="0"/>
          <w:lang w:val="en-US"/>
          <w14:textOutline w14:w="12700" w14:cap="flat">
            <w14:noFill/>
            <w14:miter w14:lim="400000"/>
          </w14:textOutline>
          <w14:textFill>
            <w14:solidFill>
              <w14:srgbClr w14:val="326891"/>
            </w14:solidFill>
          </w14:textFill>
        </w:rPr>
        <w:fldChar w:fldCharType="begin" w:fldLock="0"/>
      </w:r>
      <w:r>
        <w:rPr>
          <w:rStyle w:val="Hyperlink.1"/>
          <w:rFonts w:ascii="Calibri" w:cs="Calibri" w:hAnsi="Calibri" w:eastAsia="Calibri"/>
          <w:i w:val="1"/>
          <w:iCs w:val="1"/>
          <w:outline w:val="0"/>
          <w:color w:val="326891"/>
          <w:u w:val="single" w:color="326891"/>
          <w:rtl w:val="0"/>
          <w:lang w:val="en-US"/>
          <w14:textOutline w14:w="12700" w14:cap="flat">
            <w14:noFill/>
            <w14:miter w14:lim="400000"/>
          </w14:textOutline>
          <w14:textFill>
            <w14:solidFill>
              <w14:srgbClr w14:val="326891"/>
            </w14:solidFill>
          </w14:textFill>
        </w:rPr>
        <w:instrText xml:space="preserve"> HYPERLINK "https://www.standardmedia.co.ke/article/2001502595/masengeli-handed-six-months-in-prison-for-contempt"</w:instrText>
      </w:r>
      <w:r>
        <w:rPr>
          <w:rStyle w:val="Hyperlink.1"/>
          <w:rFonts w:ascii="Calibri" w:cs="Calibri" w:hAnsi="Calibri" w:eastAsia="Calibri"/>
          <w:i w:val="1"/>
          <w:iCs w:val="1"/>
          <w:outline w:val="0"/>
          <w:color w:val="326891"/>
          <w:u w:val="single" w:color="326891"/>
          <w:rtl w:val="0"/>
          <w:lang w:val="en-US"/>
          <w14:textOutline w14:w="12700" w14:cap="flat">
            <w14:noFill/>
            <w14:miter w14:lim="400000"/>
          </w14:textOutline>
          <w14:textFill>
            <w14:solidFill>
              <w14:srgbClr w14:val="326891"/>
            </w14:solidFill>
          </w14:textFill>
        </w:rPr>
        <w:fldChar w:fldCharType="separate" w:fldLock="0"/>
      </w:r>
      <w:r>
        <w:rPr>
          <w:rStyle w:val="Hyperlink.1"/>
          <w:rFonts w:ascii="Calibri" w:hAnsi="Calibri"/>
          <w:i w:val="1"/>
          <w:iCs w:val="1"/>
          <w:outline w:val="0"/>
          <w:color w:val="326891"/>
          <w:u w:val="single" w:color="326891"/>
          <w:rtl w:val="0"/>
          <w:lang w:val="en-US"/>
          <w14:textOutline w14:w="12700" w14:cap="flat">
            <w14:noFill/>
            <w14:miter w14:lim="400000"/>
          </w14:textOutline>
          <w14:textFill>
            <w14:solidFill>
              <w14:srgbClr w14:val="326891"/>
            </w14:solidFill>
          </w14:textFill>
        </w:rPr>
        <w:t xml:space="preserve"> six months </w:t>
      </w:r>
      <w:r>
        <w:rPr>
          <w:u w:color="000000"/>
          <w:rtl w:val="0"/>
          <w:lang w:val="en-US"/>
          <w14:textOutline w14:w="12700" w14:cap="flat">
            <w14:noFill/>
            <w14:miter w14:lim="400000"/>
          </w14:textOutline>
        </w:rPr>
        <w:fldChar w:fldCharType="end" w:fldLock="0"/>
      </w:r>
      <w:r>
        <w:rPr>
          <w:rStyle w:val="None"/>
          <w:rFonts w:ascii="Calibri" w:hAnsi="Calibri" w:hint="default"/>
          <w:i w:val="1"/>
          <w:iCs w:val="1"/>
          <w:u w:color="000000"/>
          <w:rtl w:val="0"/>
          <w:lang w:val="en-US"/>
          <w14:textOutline w14:w="12700" w14:cap="flat">
            <w14:noFill/>
            <w14:miter w14:lim="400000"/>
          </w14:textOutline>
        </w:rPr>
        <w:t> </w:t>
      </w:r>
      <w:r>
        <w:rPr>
          <w:rStyle w:val="None"/>
          <w:rFonts w:ascii="Calibri" w:hAnsi="Calibri"/>
          <w:i w:val="1"/>
          <w:iCs w:val="1"/>
          <w:u w:color="000000"/>
          <w:rtl w:val="0"/>
          <w:lang w:val="en-US"/>
          <w14:textOutline w14:w="12700" w14:cap="flat">
            <w14:noFill/>
            <w14:miter w14:lim="400000"/>
          </w14:textOutline>
        </w:rPr>
        <w:t>in prison for defying court summons.</w:t>
      </w:r>
    </w:p>
    <w:p>
      <w:pPr>
        <w:pStyle w:val="Default"/>
        <w:bidi w:val="0"/>
        <w:spacing w:before="0" w:after="320" w:line="240" w:lineRule="auto"/>
        <w:ind w:left="0" w:right="0" w:firstLine="0"/>
        <w:jc w:val="both"/>
        <w:rPr>
          <w:rStyle w:val="None"/>
          <w:rFonts w:ascii="Calibri" w:cs="Calibri" w:hAnsi="Calibri" w:eastAsia="Calibri"/>
          <w:i w:val="1"/>
          <w:iCs w:val="1"/>
          <w:u w:color="000000"/>
          <w:rtl w:val="0"/>
          <w:lang w:val="en-US"/>
          <w14:textOutline w14:w="12700" w14:cap="flat">
            <w14:noFill/>
            <w14:miter w14:lim="400000"/>
          </w14:textOutline>
        </w:rPr>
      </w:pPr>
      <w:r>
        <w:rPr>
          <w:rStyle w:val="None"/>
          <w:rFonts w:ascii="Calibri" w:hAnsi="Calibri"/>
          <w:i w:val="1"/>
          <w:iCs w:val="1"/>
          <w:u w:color="000000"/>
          <w:rtl w:val="0"/>
          <w:lang w:val="en-US"/>
          <w14:textOutline w14:w="12700" w14:cap="flat">
            <w14:noFill/>
            <w14:miter w14:lim="400000"/>
          </w14:textOutline>
        </w:rPr>
        <w:t>"In the wake of this ruling, a disturbing action was taken by the National Police Service over the weekend; the security detail assigned to Justice Mugambi was disarmed and withdrawn," said Koome.</w:t>
      </w:r>
    </w:p>
    <w:p>
      <w:pPr>
        <w:pStyle w:val="Default"/>
        <w:bidi w:val="0"/>
        <w:spacing w:before="0" w:after="320" w:line="240" w:lineRule="auto"/>
        <w:ind w:left="0" w:right="0" w:firstLine="0"/>
        <w:jc w:val="both"/>
        <w:rPr>
          <w:rStyle w:val="None"/>
          <w:rFonts w:ascii="Calibri" w:cs="Calibri" w:hAnsi="Calibri" w:eastAsia="Calibri"/>
          <w:b w:val="1"/>
          <w:bCs w:val="1"/>
          <w:i w:val="1"/>
          <w:iCs w:val="1"/>
          <w:u w:color="000000"/>
          <w:shd w:val="clear" w:color="auto" w:fill="ffffff"/>
          <w:rtl w:val="0"/>
          <w:lang w:val="en-US"/>
          <w14:textOutline w14:w="12700" w14:cap="flat">
            <w14:noFill/>
            <w14:miter w14:lim="400000"/>
          </w14:textOutline>
        </w:rPr>
      </w:pPr>
      <w:r>
        <w:rPr>
          <w:rStyle w:val="None"/>
          <w:rFonts w:ascii="Calibri" w:hAnsi="Calibri"/>
          <w:i w:val="1"/>
          <w:iCs w:val="1"/>
          <w:u w:color="000000"/>
          <w:rtl w:val="0"/>
          <w:lang w:val="en-US"/>
          <w14:textOutline w14:w="12700" w14:cap="flat">
            <w14:noFill/>
            <w14:miter w14:lim="400000"/>
          </w14:textOutline>
        </w:rPr>
        <w:t>Koome labeled the move as a violation of constitutional principles. She noted, "Article 160 of the Constitution unequivocally protects judicial independence, stating that the Judiciary is subject only to the Constitution and the law, and shall not be subject to the control or direction of any person or authority.</w:t>
      </w:r>
      <w:r>
        <w:rPr>
          <w:rStyle w:val="None"/>
          <w:rFonts w:ascii="Calibri" w:hAnsi="Calibri" w:hint="default"/>
          <w:i w:val="1"/>
          <w:iCs w:val="1"/>
          <w:u w:color="000000"/>
          <w:rtl w:val="0"/>
          <w:lang w:val="en-US"/>
          <w14:textOutline w14:w="12700" w14:cap="flat">
            <w14:noFill/>
            <w14:miter w14:lim="400000"/>
          </w14:textOutline>
        </w:rPr>
        <w:t>…</w:t>
      </w:r>
      <w:r>
        <w:rPr>
          <w:rStyle w:val="None"/>
          <w:rFonts w:ascii="Calibri" w:hAnsi="Calibri"/>
          <w:i w:val="1"/>
          <w:iCs w:val="1"/>
          <w:u w:color="000000"/>
          <w:rtl w:val="0"/>
          <w:lang w:val="en-US"/>
          <w14:textOutline w14:w="12700" w14:cap="flat">
            <w14:noFill/>
            <w14:miter w14:lim="400000"/>
          </w14:textOutline>
        </w:rPr>
        <w:t>The Judicial Service Commission (JSC) has called on all state actors, particularly the National Police Service, to immediately restore Justice Mugambi</w:t>
      </w:r>
      <w:r>
        <w:rPr>
          <w:rStyle w:val="None"/>
          <w:rFonts w:ascii="Calibri" w:hAnsi="Calibri" w:hint="default"/>
          <w:i w:val="1"/>
          <w:iCs w:val="1"/>
          <w:u w:color="000000"/>
          <w:rtl w:val="0"/>
          <w:lang w:val="en-US"/>
          <w14:textOutline w14:w="12700" w14:cap="flat">
            <w14:noFill/>
            <w14:miter w14:lim="400000"/>
          </w14:textOutline>
        </w:rPr>
        <w:t>’</w:t>
      </w:r>
      <w:r>
        <w:rPr>
          <w:rStyle w:val="None"/>
          <w:rFonts w:ascii="Calibri" w:hAnsi="Calibri"/>
          <w:i w:val="1"/>
          <w:iCs w:val="1"/>
          <w:u w:color="000000"/>
          <w:rtl w:val="0"/>
          <w:lang w:val="en-US"/>
          <w14:textOutline w14:w="12700" w14:cap="flat">
            <w14:noFill/>
            <w14:miter w14:lim="400000"/>
          </w14:textOutline>
        </w:rPr>
        <w:t>s security and uphold their constitutional duty to respect and enforce court decisions.</w:t>
      </w:r>
    </w:p>
    <w:p>
      <w:pPr>
        <w:keepNext w:val="0"/>
        <w:keepLines w:val="0"/>
        <w:pageBreakBefore w:val="0"/>
        <w:widowControl w:val="1"/>
        <w:numPr>
          <w:ilvl w:val="0"/>
          <w:numId w:val="4"/>
        </w:numPr>
        <w:shd w:val="clear" w:color="auto" w:fill="auto"/>
        <w:suppressAutoHyphens w:val="0"/>
        <w:bidi w:val="0"/>
        <w:spacing w:before="0" w:after="160" w:line="360" w:lineRule="auto"/>
        <w:ind w:right="0"/>
        <w:jc w:val="both"/>
        <w:outlineLvl w:val="9"/>
        <w:rPr>
          <w:rFonts w:ascii="Calibri" w:cs="Arial Unicode MS" w:hAnsi="Calibri"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lang w:val="en-US"/>
          <w14:textOutline w14:w="12700" w14:cap="flat">
            <w14:noFill/>
            <w14:miter w14:lim="400000"/>
          </w14:textOutline>
          <w14:textFill>
            <w14:solidFill>
              <w14:srgbClr w14:val="000000"/>
            </w14:solidFill>
          </w14:textFill>
        </w:rPr>
      </w:pPr>
      <w:r>
        <w:rPr>
          <w:rStyle w:val="None"/>
          <w:rFonts w:ascii="Calibri" w:cs="Arial Unicode MS" w:hAnsi="Calibri" w:eastAsia="Arial Unicode MS"/>
          <w:b w:val="1"/>
          <w:bCs w:val="1"/>
          <w:i w:val="0"/>
          <w:iCs w:val="0"/>
          <w:caps w:val="0"/>
          <w:smallCaps w:val="0"/>
          <w:strike w:val="0"/>
          <w:dstrike w:val="0"/>
          <w:outline w:val="0"/>
          <w:color w:val="000000"/>
          <w:spacing w:val="0"/>
          <w:kern w:val="0"/>
          <w:position w:val="0"/>
          <w:sz w:val="24"/>
          <w:szCs w:val="24"/>
          <w:u w:val="none" w:color="000000"/>
          <w:shd w:val="clear" w:color="auto" w:fill="ffffff"/>
          <w:vertAlign w:val="baseline"/>
          <w:rtl w:val="0"/>
          <w:lang w:val="en-US"/>
          <w14:textOutline w14:w="12700" w14:cap="flat">
            <w14:noFill/>
            <w14:miter w14:lim="400000"/>
          </w14:textOutline>
          <w14:textFill>
            <w14:solidFill>
              <w14:srgbClr w14:val="000000"/>
            </w14:solidFill>
          </w14:textFill>
        </w:rPr>
        <w:t>Provide a detailed analysis of the concept of Judicial independence and its significance in a Constitutional democracy.</w:t>
      </w:r>
      <w:r>
        <w:rPr>
          <w:rStyle w:val="None"/>
          <w:rFonts w:ascii="Calibri" w:cs="Arial Unicode MS" w:hAnsi="Calibri" w:eastAsia="Arial Unicode MS"/>
          <w:b w:val="0"/>
          <w:bCs w:val="0"/>
          <w:i w:val="0"/>
          <w:iCs w:val="0"/>
          <w:caps w:val="0"/>
          <w:smallCaps w:val="0"/>
          <w:strike w:val="0"/>
          <w:dstrike w:val="0"/>
          <w:outline w:val="0"/>
          <w:color w:val="000000"/>
          <w:spacing w:val="0"/>
          <w:kern w:val="0"/>
          <w:position w:val="0"/>
          <w:sz w:val="24"/>
          <w:szCs w:val="24"/>
          <w:u w:val="none" w:color="000000"/>
          <w:shd w:val="clear" w:color="auto" w:fill="ffffff"/>
          <w:vertAlign w:val="baseline"/>
          <w:rtl w:val="0"/>
          <w:lang w:val="en-US"/>
          <w14:textOutline w14:w="12700" w14:cap="flat">
            <w14:noFill/>
            <w14:miter w14:lim="400000"/>
          </w14:textOutline>
          <w14:textFill>
            <w14:solidFill>
              <w14:srgbClr w14:val="000000"/>
            </w14:solidFill>
          </w14:textFill>
        </w:rPr>
        <w:t xml:space="preserve"> (10 marks)</w:t>
      </w:r>
    </w:p>
    <w:p>
      <w:pPr>
        <w:keepNext w:val="0"/>
        <w:keepLines w:val="0"/>
        <w:pageBreakBefore w:val="0"/>
        <w:widowControl w:val="1"/>
        <w:numPr>
          <w:ilvl w:val="0"/>
          <w:numId w:val="4"/>
        </w:numPr>
        <w:shd w:val="clear" w:color="auto" w:fill="auto"/>
        <w:suppressAutoHyphens w:val="0"/>
        <w:bidi w:val="0"/>
        <w:spacing w:before="0" w:after="160" w:line="360" w:lineRule="auto"/>
        <w:ind w:right="0"/>
        <w:jc w:val="both"/>
        <w:outlineLvl w:val="9"/>
        <w:rPr>
          <w:rFonts w:ascii="Calibri" w:cs="Arial Unicode MS" w:hAnsi="Calibri"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lang w:val="en-US"/>
          <w14:textOutline w14:w="12700" w14:cap="flat">
            <w14:noFill/>
            <w14:miter w14:lim="400000"/>
          </w14:textOutline>
          <w14:textFill>
            <w14:solidFill>
              <w14:srgbClr w14:val="000000"/>
            </w14:solidFill>
          </w14:textFill>
        </w:rPr>
      </w:pPr>
      <w:r>
        <w:rPr>
          <w:rStyle w:val="None"/>
          <w:rFonts w:ascii="Calibri" w:cs="Arial Unicode MS" w:hAnsi="Calibri" w:eastAsia="Arial Unicode MS"/>
          <w:b w:val="1"/>
          <w:bCs w:val="1"/>
          <w:i w:val="0"/>
          <w:iCs w:val="0"/>
          <w:caps w:val="0"/>
          <w:smallCaps w:val="0"/>
          <w:strike w:val="0"/>
          <w:dstrike w:val="0"/>
          <w:outline w:val="0"/>
          <w:color w:val="000000"/>
          <w:spacing w:val="0"/>
          <w:kern w:val="0"/>
          <w:position w:val="0"/>
          <w:sz w:val="24"/>
          <w:szCs w:val="24"/>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Highlight and analyse at least five (5) challenges to Judicial Independence in Kenya  providing practical suggestions on how these may be addressed.</w:t>
      </w:r>
      <w:r>
        <w:rPr>
          <w:rStyle w:val="None"/>
          <w:rFonts w:ascii="Calibri" w:cs="Arial Unicode MS" w:hAnsi="Calibri"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(10 Marks)</w:t>
      </w:r>
    </w:p>
    <w:p>
      <w:pPr>
        <w:keepNext w:val="0"/>
        <w:keepLines w:val="0"/>
        <w:pageBreakBefore w:val="0"/>
        <w:widowControl w:val="1"/>
        <w:shd w:val="clear" w:color="auto" w:fill="auto"/>
        <w:suppressAutoHyphens w:val="0"/>
        <w:bidi w:val="0"/>
        <w:spacing w:before="0" w:after="200" w:line="240" w:lineRule="auto"/>
        <w:ind w:left="0" w:right="0" w:firstLine="0"/>
        <w:jc w:val="both"/>
        <w:outlineLvl w:val="9"/>
        <w:rPr>
          <w:rStyle w:val="None"/>
          <w:rFonts w:ascii="Calibri" w:cs="Calibri" w:hAnsi="Calibri" w:eastAsia="Calibri"/>
          <w:b w:val="1"/>
          <w:bCs w:val="1"/>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w="12700" w14:cap="flat">
            <w14:noFill/>
            <w14:miter w14:lim="400000"/>
          </w14:textOutline>
          <w14:textFill>
            <w14:solidFill>
              <w14:srgbClr w14:val="000000"/>
            </w14:solidFill>
          </w14:textFill>
        </w:rPr>
      </w:pPr>
      <w:r>
        <w:rPr>
          <w:rStyle w:val="None"/>
          <w:rFonts w:ascii="Calibri" w:cs="Arial Unicode MS" w:hAnsi="Calibri" w:eastAsia="Arial Unicode MS"/>
          <w:b w:val="1"/>
          <w:bCs w:val="1"/>
          <w:i w:val="0"/>
          <w:iCs w:val="0"/>
          <w:caps w:val="0"/>
          <w:smallCaps w:val="0"/>
          <w:strike w:val="0"/>
          <w:dstrike w:val="0"/>
          <w:outline w:val="0"/>
          <w:color w:val="000000"/>
          <w:spacing w:val="0"/>
          <w:kern w:val="0"/>
          <w:position w:val="0"/>
          <w:sz w:val="24"/>
          <w:szCs w:val="24"/>
          <w:u w:val="none" w:color="000000"/>
          <w:shd w:val="nil" w:color="auto" w:fill="auto"/>
          <w:vertAlign w:val="baseline"/>
          <w:rtl w:val="0"/>
          <w:lang w:val="it-IT"/>
          <w14:textOutline w14:w="12700" w14:cap="flat">
            <w14:noFill/>
            <w14:miter w14:lim="400000"/>
          </w14:textOutline>
          <w14:textFill>
            <w14:solidFill>
              <w14:srgbClr w14:val="000000"/>
            </w14:solidFill>
          </w14:textFill>
        </w:rPr>
        <w:t>Question 3 (20 Marks)</w:t>
      </w:r>
    </w:p>
    <w:p>
      <w:pPr>
        <w:keepNext w:val="0"/>
        <w:keepLines w:val="0"/>
        <w:pageBreakBefore w:val="0"/>
        <w:widowControl w:val="1"/>
        <w:shd w:val="clear" w:color="auto" w:fill="auto"/>
        <w:suppressAutoHyphens w:val="0"/>
        <w:bidi w:val="0"/>
        <w:spacing w:before="0" w:after="200" w:line="240" w:lineRule="auto"/>
        <w:ind w:left="0" w:right="0" w:firstLine="0"/>
        <w:jc w:val="both"/>
        <w:outlineLvl w:val="9"/>
        <w:rPr>
          <w:rStyle w:val="None"/>
          <w:rFonts w:ascii="Calibri" w:cs="Calibri" w:hAnsi="Calibri" w:eastAsia="Calibri"/>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w="12700" w14:cap="flat">
            <w14:noFill/>
            <w14:miter w14:lim="400000"/>
          </w14:textOutline>
          <w14:textFill>
            <w14:solidFill>
              <w14:srgbClr w14:val="000000"/>
            </w14:solidFill>
          </w14:textFill>
        </w:rPr>
      </w:pPr>
      <w:r>
        <w:rPr>
          <w:rStyle w:val="None"/>
          <w:rFonts w:ascii="Calibri" w:cs="Arial Unicode MS" w:hAnsi="Calibri"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lang w:val="en-US"/>
          <w14:textOutline w14:w="12700" w14:cap="flat">
            <w14:noFill/>
            <w14:miter w14:lim="400000"/>
          </w14:textOutline>
          <w14:textFill>
            <w14:solidFill>
              <w14:srgbClr w14:val="000000"/>
            </w14:solidFill>
          </w14:textFill>
        </w:rPr>
        <w:t>In the famous Gettysburg Address, President Abraham Lincoln described democracy as a Government of the People, by the People and for the People.</w:t>
      </w:r>
    </w:p>
    <w:p>
      <w:pPr>
        <w:pStyle w:val="Default"/>
        <w:numPr>
          <w:ilvl w:val="0"/>
          <w:numId w:val="6"/>
        </w:numPr>
        <w:spacing w:before="0" w:after="160" w:line="259" w:lineRule="auto"/>
        <w:jc w:val="both"/>
        <w:rPr>
          <w:rFonts w:ascii="Calibri" w:hAnsi="Calibri"/>
          <w:u w:color="000000"/>
          <w:lang w:val="en-US"/>
          <w14:textOutline w14:w="12700" w14:cap="flat">
            <w14:noFill/>
            <w14:miter w14:lim="400000"/>
          </w14:textOutline>
        </w:rPr>
      </w:pPr>
      <w:r>
        <w:rPr>
          <w:rStyle w:val="None"/>
          <w:rFonts w:ascii="Calibri" w:hAnsi="Calibri"/>
          <w:b w:val="1"/>
          <w:bCs w:val="1"/>
          <w:u w:color="000000"/>
          <w:rtl w:val="0"/>
          <w:lang w:val="en-US"/>
          <w14:textOutline w14:w="12700" w14:cap="flat">
            <w14:noFill/>
            <w14:miter w14:lim="400000"/>
          </w14:textOutline>
        </w:rPr>
        <w:t>Critically analyse of the key indicators of Democracy and how it has found expression within Kenya</w:t>
      </w:r>
      <w:r>
        <w:rPr>
          <w:rStyle w:val="None"/>
          <w:rFonts w:ascii="Calibri" w:hAnsi="Calibri" w:hint="default"/>
          <w:b w:val="1"/>
          <w:bCs w:val="1"/>
          <w:u w:color="000000"/>
          <w:rtl w:val="0"/>
          <w:lang w:val="en-US"/>
          <w14:textOutline w14:w="12700" w14:cap="flat">
            <w14:noFill/>
            <w14:miter w14:lim="400000"/>
          </w14:textOutline>
        </w:rPr>
        <w:t>’</w:t>
      </w:r>
      <w:r>
        <w:rPr>
          <w:rStyle w:val="None"/>
          <w:rFonts w:ascii="Calibri" w:hAnsi="Calibri"/>
          <w:b w:val="1"/>
          <w:bCs w:val="1"/>
          <w:u w:color="000000"/>
          <w:rtl w:val="0"/>
          <w:lang w:val="en-US"/>
          <w14:textOutline w14:w="12700" w14:cap="flat">
            <w14:noFill/>
            <w14:miter w14:lim="400000"/>
          </w14:textOutline>
        </w:rPr>
        <w:t>s Constitution</w:t>
      </w:r>
      <w:r>
        <w:rPr>
          <w:rStyle w:val="None"/>
          <w:rFonts w:ascii="Calibri" w:hAnsi="Calibri"/>
          <w:u w:color="000000"/>
          <w:rtl w:val="0"/>
          <w:lang w:val="en-US"/>
          <w14:textOutline w14:w="12700" w14:cap="flat">
            <w14:noFill/>
            <w14:miter w14:lim="400000"/>
          </w14:textOutline>
        </w:rPr>
        <w:t>.(10 Marks)</w:t>
      </w:r>
    </w:p>
    <w:p>
      <w:pPr>
        <w:keepNext w:val="0"/>
        <w:keepLines w:val="0"/>
        <w:pageBreakBefore w:val="0"/>
        <w:widowControl w:val="1"/>
        <w:numPr>
          <w:ilvl w:val="0"/>
          <w:numId w:val="7"/>
        </w:numPr>
        <w:shd w:val="clear" w:color="auto" w:fill="auto"/>
        <w:suppressAutoHyphens w:val="0"/>
        <w:bidi w:val="0"/>
        <w:spacing w:before="0" w:after="160" w:line="360" w:lineRule="auto"/>
        <w:ind w:right="0"/>
        <w:jc w:val="both"/>
        <w:outlineLvl w:val="9"/>
        <w:rPr>
          <w:rFonts w:ascii="Calibri" w:cs="Arial Unicode MS" w:hAnsi="Calibri"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lang w:val="en-US"/>
          <w14:textOutline w14:w="12700" w14:cap="flat">
            <w14:noFill/>
            <w14:miter w14:lim="400000"/>
          </w14:textOutline>
          <w14:textFill>
            <w14:solidFill>
              <w14:srgbClr w14:val="000000"/>
            </w14:solidFill>
          </w14:textFill>
        </w:rPr>
      </w:pPr>
      <w:r>
        <w:rPr>
          <w:rStyle w:val="None"/>
          <w:rFonts w:ascii="Calibri" w:cs="Arial Unicode MS" w:hAnsi="Calibri" w:eastAsia="Arial Unicode MS"/>
          <w:b w:val="1"/>
          <w:bCs w:val="1"/>
          <w:i w:val="0"/>
          <w:iCs w:val="0"/>
          <w:caps w:val="0"/>
          <w:smallCaps w:val="0"/>
          <w:strike w:val="0"/>
          <w:dstrike w:val="0"/>
          <w:outline w:val="0"/>
          <w:color w:val="000000"/>
          <w:spacing w:val="0"/>
          <w:kern w:val="0"/>
          <w:position w:val="0"/>
          <w:sz w:val="24"/>
          <w:szCs w:val="24"/>
          <w:u w:val="none" w:color="000000"/>
          <w:shd w:val="nil" w:color="auto" w:fill="auto"/>
          <w:vertAlign w:val="baseline"/>
          <w:rtl w:val="0"/>
          <w:lang w:val="en-US"/>
          <w14:textOutline w14:w="12700" w14:cap="flat">
            <w14:noFill/>
            <w14:miter w14:lim="400000"/>
          </w14:textOutline>
          <w14:textFill>
            <w14:solidFill>
              <w14:srgbClr w14:val="000000"/>
            </w14:solidFill>
          </w14:textFill>
        </w:rPr>
        <w:t>In addition to being the supreme law of the land, a Constitution can also be described as a Political Charter. Provide a critical analysis of this statement within the Kenyan Constitutional context</w:t>
      </w:r>
      <w:r>
        <w:rPr>
          <w:rStyle w:val="None"/>
          <w:rFonts w:ascii="Calibri" w:cs="Arial Unicode MS" w:hAnsi="Calibri"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lang w:val="en-US"/>
          <w14:textOutline w14:w="12700" w14:cap="flat">
            <w14:noFill/>
            <w14:miter w14:lim="400000"/>
          </w14:textOutline>
          <w14:textFill>
            <w14:solidFill>
              <w14:srgbClr w14:val="000000"/>
            </w14:solidFill>
          </w14:textFill>
        </w:rPr>
        <w:t>. (10 Marks)</w:t>
      </w:r>
    </w:p>
    <w:sectPr>
      <w:headerReference w:type="default" r:id="rId5"/>
      <w:footerReference w:type="default" r:id="rId6"/>
      <w:pgSz w:w="11906" w:h="16838" w:orient="portrait"/>
      <w:pgMar w:top="1134" w:right="1134" w:bottom="1134" w:left="1134" w:header="709" w:footer="85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Calibri">
    <w:charset w:val="00"/>
    <w:family w:val="roman"/>
    <w:pitch w:val="default"/>
  </w:font>
  <w:font w:name="Cambria">
    <w:charset w:val="00"/>
    <w:family w:val="roman"/>
    <w:pitch w:val="default"/>
  </w:font>
  <w:font w:name="Tw Cen MT">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Imported Style 1"/>
  </w:abstractNum>
  <w:abstractNum w:abstractNumId="1">
    <w:multiLevelType w:val="hybridMultilevel"/>
    <w:styleLink w:val="Imported Style 1"/>
    <w:lvl w:ilvl="0">
      <w:start w:val="1"/>
      <w:numFmt w:val="decimal"/>
      <w:suff w:val="tab"/>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160" w:hanging="292"/>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320" w:hanging="292"/>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480"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multiLevelType w:val="hybridMultilevel"/>
    <w:numStyleLink w:val="Imported Style 3"/>
  </w:abstractNum>
  <w:abstractNum w:abstractNumId="3">
    <w:multiLevelType w:val="hybridMultilevel"/>
    <w:styleLink w:val="Imported Style 3"/>
    <w:lvl w:ilvl="0">
      <w:start w:val="1"/>
      <w:numFmt w:val="lowerLetter"/>
      <w:suff w:val="tab"/>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multiLevelType w:val="hybridMultilevel"/>
    <w:numStyleLink w:val="Imported Style 4"/>
  </w:abstractNum>
  <w:abstractNum w:abstractNumId="5">
    <w:multiLevelType w:val="hybridMultilevel"/>
    <w:styleLink w:val="Imported Style 4"/>
    <w:lvl w:ilvl="0">
      <w:start w:val="1"/>
      <w:numFmt w:val="lowerLetter"/>
      <w:suff w:val="tab"/>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3"/>
  </w:num>
  <w:num w:numId="4">
    <w:abstractNumId w:val="2"/>
  </w:num>
  <w:num w:numId="5">
    <w:abstractNumId w:val="5"/>
  </w:num>
  <w:num w:numId="6">
    <w:abstractNumId w:val="4"/>
  </w:num>
  <w:num w:numId="7">
    <w:abstractNumId w:val="2"/>
    <w:lvlOverride w:ilvl="0">
      <w:startOverride w:val="3"/>
    </w:lvlOverride>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ing">
    <w:name w:val="Heading"/>
    <w:next w:val="Body"/>
    <w:pPr>
      <w:keepNext w:val="1"/>
      <w:keepLines w:val="0"/>
      <w:pageBreakBefore w:val="0"/>
      <w:widowControl w:val="1"/>
      <w:shd w:val="clear" w:color="auto" w:fill="auto"/>
      <w:suppressAutoHyphens w:val="0"/>
      <w:bidi w:val="0"/>
      <w:spacing w:before="0" w:after="0" w:line="240" w:lineRule="auto"/>
      <w:ind w:left="0" w:right="0" w:firstLine="0"/>
      <w:jc w:val="left"/>
      <w:outlineLvl w:val="0"/>
    </w:pPr>
    <w:rPr>
      <w:rFonts w:ascii="Helvetica Neue" w:cs="Arial Unicode MS" w:hAnsi="Helvetica Neue" w:eastAsia="Arial Unicode MS"/>
      <w:b w:val="1"/>
      <w:bCs w:val="1"/>
      <w:i w:val="0"/>
      <w:iCs w:val="0"/>
      <w:caps w:val="0"/>
      <w:smallCaps w:val="0"/>
      <w:strike w:val="0"/>
      <w:dstrike w:val="0"/>
      <w:outline w:val="0"/>
      <w:color w:val="000000"/>
      <w:spacing w:val="0"/>
      <w:kern w:val="0"/>
      <w:position w:val="0"/>
      <w:sz w:val="36"/>
      <w:szCs w:val="36"/>
      <w:u w:val="none"/>
      <w:shd w:val="nil" w:color="auto" w:fill="auto"/>
      <w:vertAlign w:val="baseline"/>
      <w:lang w:val="de-DE"/>
      <w14:textOutline>
        <w14:noFill/>
      </w14:textOutline>
      <w14:textFill>
        <w14:solidFill>
          <w14:srgbClr w14:val="000000"/>
        </w14:solidFill>
      </w14:textFill>
    </w:rPr>
  </w:style>
  <w:style w:type="paragraph" w:styleId="Body">
    <w:name w:val="Body"/>
    <w:next w:val="Body"/>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2"/>
      <w:szCs w:val="22"/>
      <w:u w:val="none"/>
      <w:shd w:val="nil" w:color="auto" w:fill="auto"/>
      <w:vertAlign w:val="baseline"/>
      <w:lang w:val="de-DE"/>
      <w14:textOutline>
        <w14:noFill/>
      </w14:textOutline>
      <w14:textFill>
        <w14:solidFill>
          <w14:srgbClr w14:val="000000"/>
        </w14:solidFill>
      </w14:textFill>
    </w:rPr>
  </w:style>
  <w:style w:type="paragraph" w:styleId="Default">
    <w:name w:val="Default"/>
    <w:next w:val="Default"/>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lang w:val="en-US"/>
      <w14:textOutline>
        <w14:noFill/>
      </w14:textOutline>
      <w14:textFill>
        <w14:solidFill>
          <w14:srgbClr w14:val="000000"/>
        </w14:solidFill>
      </w14:textFill>
    </w:rPr>
  </w:style>
  <w:style w:type="numbering" w:styleId="Imported Style 1">
    <w:name w:val="Imported Style 1"/>
    <w:pPr>
      <w:numPr>
        <w:numId w:val="1"/>
      </w:numPr>
    </w:pPr>
  </w:style>
  <w:style w:type="character" w:styleId="None">
    <w:name w:val="None"/>
  </w:style>
  <w:style w:type="character" w:styleId="Hyperlink.0">
    <w:name w:val="Hyperlink.0"/>
    <w:basedOn w:val="None"/>
    <w:next w:val="Hyperlink.0"/>
    <w:rPr>
      <w:outline w:val="0"/>
      <w:color w:val="0000ff"/>
      <w:u w:val="single" w:color="0000ff"/>
      <w:lang w:val="en-US"/>
      <w14:textFill>
        <w14:solidFill>
          <w14:srgbClr w14:val="0000FF"/>
        </w14:solidFill>
      </w14:textFill>
    </w:rPr>
  </w:style>
  <w:style w:type="character" w:styleId="Hyperlink.1">
    <w:name w:val="Hyperlink.1"/>
    <w:basedOn w:val="None"/>
    <w:next w:val="Hyperlink.1"/>
    <w:rPr>
      <w:rFonts w:ascii="Calibri" w:cs="Calibri" w:hAnsi="Calibri" w:eastAsia="Calibri"/>
      <w:i w:val="1"/>
      <w:iCs w:val="1"/>
      <w:outline w:val="0"/>
      <w:color w:val="326891"/>
      <w:u w:val="single" w:color="326891"/>
      <w14:textFill>
        <w14:solidFill>
          <w14:srgbClr w14:val="326891"/>
        </w14:solidFill>
      </w14:textFill>
    </w:rPr>
  </w:style>
  <w:style w:type="numbering" w:styleId="Imported Style 3">
    <w:name w:val="Imported Style 3"/>
    <w:pPr>
      <w:numPr>
        <w:numId w:val="3"/>
      </w:numPr>
    </w:pPr>
  </w:style>
  <w:style w:type="numbering" w:styleId="Imported Style 4">
    <w:name w:val="Imported Style 4"/>
    <w:pPr>
      <w:numPr>
        <w:numId w:val="5"/>
      </w:numPr>
    </w:p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png"/><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numbering" Target="numbering.xml"/><Relationship Id="rId8"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upright="0">
        <a:spAutoFit/>
      </a:bodyPr>
      <a:lstStyle>
        <a:defPPr marL="0" marR="0" indent="0" algn="ctr" defTabSz="584200" rtl="0" fontAlgn="auto" latinLnBrk="0"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457200" rtl="0" fontAlgn="auto" latinLnBrk="0" hangingPunct="0">
          <a:lnSpc>
            <a:spcPct val="100000"/>
          </a:lnSpc>
          <a:spcBef>
            <a:spcPts val="0"/>
          </a:spcBef>
          <a:spcAft>
            <a:spcPts val="0"/>
          </a:spcAft>
          <a:buClrTx/>
          <a:buSzTx/>
          <a:buFontTx/>
          <a:buNone/>
          <a:tabLst/>
          <a:defRPr b="0" baseline="0" cap="none" i="0" spc="0" strike="noStrike" sz="11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