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93B" w:rsidRDefault="008B4C98" w:rsidP="004861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93B" w:rsidRDefault="008B4C98" w:rsidP="00486142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91593B" w:rsidRDefault="008B4C98" w:rsidP="0048614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91593B" w:rsidRDefault="0091593B" w:rsidP="0048614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91593B" w:rsidRDefault="008B4C98" w:rsidP="0048614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 – AUGUST 2024 SEMESTER</w:t>
      </w:r>
    </w:p>
    <w:p w:rsidR="0091593B" w:rsidRDefault="008B4C98" w:rsidP="00486142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 (FINANCE OPTION)</w:t>
      </w:r>
    </w:p>
    <w:p w:rsidR="0091593B" w:rsidRDefault="008B4C98" w:rsidP="0048614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PROGRAMME</w:t>
      </w:r>
    </w:p>
    <w:p w:rsidR="0091593B" w:rsidRDefault="008B4C98" w:rsidP="0048614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RFN 303: CORPORATE FINANCE</w:t>
      </w:r>
    </w:p>
    <w:p w:rsidR="0091593B" w:rsidRDefault="0091593B" w:rsidP="0048614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91593B" w:rsidRDefault="008B4C98" w:rsidP="00486142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486142">
        <w:rPr>
          <w:rFonts w:ascii="Times New Roman" w:hAnsi="Times New Roman"/>
          <w:sz w:val="24"/>
          <w:szCs w:val="24"/>
        </w:rPr>
        <w:t>7</w:t>
      </w:r>
      <w:r w:rsidR="00486142" w:rsidRPr="00486142">
        <w:rPr>
          <w:rFonts w:ascii="Times New Roman" w:hAnsi="Times New Roman"/>
          <w:sz w:val="24"/>
          <w:szCs w:val="24"/>
          <w:vertAlign w:val="superscript"/>
        </w:rPr>
        <w:t>TH</w:t>
      </w:r>
      <w:r w:rsidR="00486142">
        <w:rPr>
          <w:rFonts w:ascii="Times New Roman" w:hAnsi="Times New Roman"/>
          <w:sz w:val="24"/>
          <w:szCs w:val="24"/>
        </w:rPr>
        <w:t xml:space="preserve"> AUGUST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486142" w:rsidRDefault="0048614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1593B" w:rsidRDefault="008B4C98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91593B" w:rsidRDefault="008B4C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</w:t>
      </w:r>
      <w:r>
        <w:rPr>
          <w:rFonts w:ascii="Times New Roman" w:hAnsi="Times New Roman" w:cs="Times New Roman"/>
          <w:sz w:val="24"/>
          <w:szCs w:val="24"/>
        </w:rPr>
        <w:t>are NOT permitted to write on the examination paper during reading time.</w:t>
      </w:r>
    </w:p>
    <w:p w:rsidR="0091593B" w:rsidRDefault="008B4C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91593B" w:rsidRDefault="008B4C98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91593B" w:rsidRDefault="008B4C98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91593B" w:rsidRDefault="008B4C98">
      <w:pPr>
        <w:numPr>
          <w:ilvl w:val="0"/>
          <w:numId w:val="1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sz w:val="24"/>
          <w:szCs w:val="24"/>
        </w:rPr>
        <w:t>Question One and ANY other TWO questions.</w:t>
      </w:r>
    </w:p>
    <w:p w:rsidR="0091593B" w:rsidRDefault="008B4C98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91593B" w:rsidRDefault="008B4C98">
      <w:pPr>
        <w:numPr>
          <w:ilvl w:val="0"/>
          <w:numId w:val="1"/>
        </w:numPr>
        <w:autoSpaceDN w:val="0"/>
        <w:spacing w:after="160"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93B" w:rsidRDefault="008B4C98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</w:t>
      </w:r>
      <w:r>
        <w:rPr>
          <w:rFonts w:ascii="Times New Roman" w:hAnsi="Times New Roman" w:cs="Times New Roman"/>
          <w:bCs/>
          <w:sz w:val="24"/>
          <w:szCs w:val="24"/>
        </w:rPr>
        <w:t>you answered.</w:t>
      </w:r>
    </w:p>
    <w:p w:rsidR="0091593B" w:rsidRDefault="008B4C98">
      <w:pPr>
        <w:numPr>
          <w:ilvl w:val="0"/>
          <w:numId w:val="1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91593B" w:rsidRDefault="008B4C98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91593B" w:rsidRDefault="008B4C98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91593B" w:rsidRDefault="008B4C98">
      <w:pPr>
        <w:numPr>
          <w:ilvl w:val="0"/>
          <w:numId w:val="1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</w:t>
      </w:r>
      <w:r>
        <w:rPr>
          <w:rFonts w:ascii="Times New Roman" w:hAnsi="Times New Roman" w:cs="Times New Roman"/>
          <w:sz w:val="24"/>
          <w:szCs w:val="24"/>
        </w:rPr>
        <w:t>ork must be done on the answer booklet and crossed through!</w:t>
      </w:r>
    </w:p>
    <w:p w:rsidR="0091593B" w:rsidRDefault="008B4C98">
      <w:pPr>
        <w:numPr>
          <w:ilvl w:val="0"/>
          <w:numId w:val="1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:rsidR="0091593B" w:rsidRDefault="008B4C98">
      <w:pPr>
        <w:numPr>
          <w:ilvl w:val="0"/>
          <w:numId w:val="1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:rsidR="0091593B" w:rsidRDefault="00915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593B" w:rsidRDefault="0091593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593B" w:rsidRDefault="008B4C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</w:p>
    <w:p w:rsidR="0091593B" w:rsidRDefault="008B4C9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Alpha Limite</w:t>
      </w:r>
      <w:r>
        <w:rPr>
          <w:rFonts w:ascii="Times New Roman" w:hAnsi="Times New Roman" w:cs="Times New Roman"/>
          <w:sz w:val="24"/>
          <w:szCs w:val="24"/>
        </w:rPr>
        <w:t xml:space="preserve">d uses both equity and debt to finance its operations. The company has a 15% Corporate Bond with a current market value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80 million and 12 million shares with a market price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>. 10.00 per share outstanding. The cost of equity capital is 18% and t</w:t>
      </w:r>
      <w:r>
        <w:rPr>
          <w:rFonts w:ascii="Times New Roman" w:hAnsi="Times New Roman" w:cs="Times New Roman"/>
          <w:sz w:val="24"/>
          <w:szCs w:val="24"/>
        </w:rPr>
        <w:t>he corporation tax rate is 30%.</w:t>
      </w:r>
    </w:p>
    <w:p w:rsidR="0091593B" w:rsidRDefault="008B4C9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Required:</w:t>
      </w:r>
    </w:p>
    <w:p w:rsidR="0091593B" w:rsidRDefault="008B4C98">
      <w:pPr>
        <w:pStyle w:val="ListParagraph"/>
        <w:numPr>
          <w:ilvl w:val="1"/>
          <w:numId w:val="3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 the Weighted Average Cost of Capital for Alpha Limited.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91593B" w:rsidRDefault="008B4C98">
      <w:pPr>
        <w:pStyle w:val="ListParagraph"/>
        <w:numPr>
          <w:ilvl w:val="1"/>
          <w:numId w:val="3"/>
        </w:numPr>
        <w:tabs>
          <w:tab w:val="left" w:pos="720"/>
          <w:tab w:val="left" w:pos="8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Elaborate </w:t>
      </w:r>
      <w:r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theories that could be relied upon in making the capital structure decision for Alpha Limited.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91593B" w:rsidRDefault="008B4C9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>Efficient Market Hypothesis.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9 marks)</w:t>
      </w:r>
    </w:p>
    <w:p w:rsidR="0091593B" w:rsidRDefault="008B4C9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factors that determine the dividend policy of a firm.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1593B" w:rsidRDefault="008B4C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91593B" w:rsidRDefault="008B4C9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possible solutions to the agency problem of the firm.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1593B" w:rsidRDefault="008B4C9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overriding goal of the firm is shareholders wealth maximization. Describe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sub goals that firms pursue in order to achieve their overall objective.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1593B" w:rsidRDefault="008B4C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91593B" w:rsidRDefault="008B4C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characteristics of capital projects.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</w:t>
      </w:r>
      <w:r>
        <w:rPr>
          <w:rFonts w:ascii="Times New Roman" w:hAnsi="Times New Roman"/>
          <w:b/>
          <w:sz w:val="24"/>
          <w:szCs w:val="24"/>
        </w:rPr>
        <w:t>s)</w:t>
      </w:r>
    </w:p>
    <w:p w:rsidR="0091593B" w:rsidRDefault="008B4C9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Popcorn Limited has three potential projects to invest in.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cashflows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each project are as shown below.</w:t>
      </w:r>
    </w:p>
    <w:p w:rsidR="0091593B" w:rsidRDefault="008B4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(All figures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>. “000”)</w:t>
      </w:r>
    </w:p>
    <w:tbl>
      <w:tblPr>
        <w:tblW w:w="6600" w:type="dxa"/>
        <w:tblLook w:val="04A0" w:firstRow="1" w:lastRow="0" w:firstColumn="1" w:lastColumn="0" w:noHBand="0" w:noVBand="1"/>
      </w:tblPr>
      <w:tblGrid>
        <w:gridCol w:w="960"/>
        <w:gridCol w:w="1140"/>
        <w:gridCol w:w="1500"/>
        <w:gridCol w:w="1500"/>
        <w:gridCol w:w="1500"/>
      </w:tblGrid>
      <w:tr w:rsidR="0091593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Project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 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 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 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 3</w:t>
            </w:r>
          </w:p>
        </w:tc>
      </w:tr>
      <w:tr w:rsidR="009159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5,000,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10,000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10,000 </w:t>
            </w:r>
          </w:p>
        </w:tc>
      </w:tr>
      <w:tr w:rsidR="009159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10,000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10,000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5,000 </w:t>
            </w:r>
          </w:p>
        </w:tc>
      </w:tr>
      <w:tr w:rsidR="0091593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10,000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20,000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3B" w:rsidRDefault="008B4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-5,000</w:t>
            </w:r>
          </w:p>
        </w:tc>
      </w:tr>
    </w:tbl>
    <w:p w:rsidR="00486142" w:rsidRDefault="0048614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93B" w:rsidRDefault="008B4C9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Required:</w:t>
      </w:r>
    </w:p>
    <w:p w:rsidR="0091593B" w:rsidRDefault="008B4C98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cost of capital is 10%, advise the management on which project to undertake based on the Net Present Value approach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91593B" w:rsidRDefault="008B4C98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project(s) should be undertaken under the payback period method assuming a 2-year target period?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(5 marks)</w:t>
      </w:r>
    </w:p>
    <w:p w:rsidR="0091593B" w:rsidRDefault="008B4C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FOUR (20 MARKS)</w:t>
      </w:r>
    </w:p>
    <w:p w:rsidR="0091593B" w:rsidRDefault="008B4C98">
      <w:pPr>
        <w:pStyle w:val="ListParagraph"/>
        <w:numPr>
          <w:ilvl w:val="0"/>
          <w:numId w:val="6"/>
        </w:numPr>
        <w:ind w:left="72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parents have promised to gift you KES 100,000 per year, starting one year from now for 4 years. If the rate of in</w:t>
      </w:r>
      <w:r>
        <w:rPr>
          <w:rFonts w:ascii="Times New Roman" w:hAnsi="Times New Roman" w:cs="Times New Roman"/>
          <w:sz w:val="24"/>
          <w:szCs w:val="24"/>
        </w:rPr>
        <w:t>terest is 10%, what is the present value of your parents’ gift?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91593B" w:rsidRDefault="008B4C98">
      <w:pPr>
        <w:pStyle w:val="ListParagraph"/>
        <w:numPr>
          <w:ilvl w:val="0"/>
          <w:numId w:val="6"/>
        </w:numPr>
        <w:ind w:left="72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real assets and financial assets.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91593B" w:rsidRDefault="008B4C98">
      <w:pPr>
        <w:pStyle w:val="ListParagraph"/>
        <w:numPr>
          <w:ilvl w:val="0"/>
          <w:numId w:val="6"/>
        </w:numPr>
        <w:ind w:left="72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meaning of hard and soft capital rationing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91593B" w:rsidRDefault="008B4C98">
      <w:pPr>
        <w:pStyle w:val="ListParagraph"/>
        <w:numPr>
          <w:ilvl w:val="0"/>
          <w:numId w:val="6"/>
        </w:numPr>
        <w:ind w:left="72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Illustrate any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bCs/>
          <w:sz w:val="24"/>
          <w:szCs w:val="24"/>
        </w:rPr>
        <w:t xml:space="preserve"> profitability rati</w:t>
      </w:r>
      <w:r>
        <w:rPr>
          <w:rFonts w:ascii="Times New Roman" w:hAnsi="Times New Roman" w:cs="Times New Roman"/>
          <w:bCs/>
          <w:sz w:val="24"/>
          <w:szCs w:val="24"/>
        </w:rPr>
        <w:t>os.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91593B" w:rsidRDefault="008B4C98">
      <w:pPr>
        <w:pStyle w:val="ListParagraph"/>
        <w:numPr>
          <w:ilvl w:val="0"/>
          <w:numId w:val="6"/>
        </w:numPr>
        <w:ind w:left="72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Enumerate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bCs/>
          <w:sz w:val="24"/>
          <w:szCs w:val="24"/>
        </w:rPr>
        <w:t xml:space="preserve"> problems that firms may experience when raising investment funds from the capital markets in Kenya.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sectPr w:rsidR="0091593B" w:rsidSect="00486142">
      <w:footerReference w:type="default" r:id="rId9"/>
      <w:pgSz w:w="12240" w:h="15840"/>
      <w:pgMar w:top="630" w:right="1440" w:bottom="5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C98" w:rsidRDefault="008B4C98">
      <w:pPr>
        <w:spacing w:line="240" w:lineRule="auto"/>
      </w:pPr>
      <w:r>
        <w:separator/>
      </w:r>
    </w:p>
  </w:endnote>
  <w:endnote w:type="continuationSeparator" w:id="0">
    <w:p w:rsidR="008B4C98" w:rsidRDefault="008B4C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5337359"/>
      <w:docPartObj>
        <w:docPartGallery w:val="Page Numbers (Bottom of Page)"/>
        <w:docPartUnique/>
      </w:docPartObj>
    </w:sdtPr>
    <w:sdtContent>
      <w:sdt>
        <w:sdtPr>
          <w:id w:val="-659846868"/>
          <w:docPartObj>
            <w:docPartGallery w:val="Page Numbers (Top of Page)"/>
            <w:docPartUnique/>
          </w:docPartObj>
        </w:sdtPr>
        <w:sdtContent>
          <w:p w:rsidR="00486142" w:rsidRDefault="0048614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sdt>
    <w:sdtPr>
      <w:id w:val="-1170011452"/>
      <w:docPartObj>
        <w:docPartGallery w:val="AutoText"/>
      </w:docPartObj>
    </w:sdtPr>
    <w:sdtEndPr/>
    <w:sdtContent>
      <w:p w:rsidR="0091593B" w:rsidRDefault="008B4C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142">
          <w:rPr>
            <w:noProof/>
          </w:rPr>
          <w:t>3</w:t>
        </w:r>
        <w:r>
          <w:fldChar w:fldCharType="end"/>
        </w:r>
      </w:p>
    </w:sdtContent>
  </w:sdt>
  <w:p w:rsidR="0091593B" w:rsidRDefault="009159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C98" w:rsidRDefault="008B4C98">
      <w:pPr>
        <w:spacing w:after="0"/>
      </w:pPr>
      <w:r>
        <w:separator/>
      </w:r>
    </w:p>
  </w:footnote>
  <w:footnote w:type="continuationSeparator" w:id="0">
    <w:p w:rsidR="008B4C98" w:rsidRDefault="008B4C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E06FB"/>
    <w:multiLevelType w:val="multilevel"/>
    <w:tmpl w:val="03DE06FB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D76A63"/>
    <w:multiLevelType w:val="multilevel"/>
    <w:tmpl w:val="16D76A6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842A6"/>
    <w:multiLevelType w:val="multilevel"/>
    <w:tmpl w:val="2ED842A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B6E1D"/>
    <w:multiLevelType w:val="multilevel"/>
    <w:tmpl w:val="4D0B6E1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C75"/>
    <w:multiLevelType w:val="multilevel"/>
    <w:tmpl w:val="53ED6C7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742633A7"/>
    <w:multiLevelType w:val="multilevel"/>
    <w:tmpl w:val="742633A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147EC"/>
    <w:rsid w:val="000177ED"/>
    <w:rsid w:val="00021195"/>
    <w:rsid w:val="00021FDE"/>
    <w:rsid w:val="00027636"/>
    <w:rsid w:val="000278E6"/>
    <w:rsid w:val="00031AB1"/>
    <w:rsid w:val="00033186"/>
    <w:rsid w:val="00041F7F"/>
    <w:rsid w:val="00042C09"/>
    <w:rsid w:val="00043988"/>
    <w:rsid w:val="00046E15"/>
    <w:rsid w:val="00053AC2"/>
    <w:rsid w:val="000540CD"/>
    <w:rsid w:val="00055929"/>
    <w:rsid w:val="000568F0"/>
    <w:rsid w:val="0006472A"/>
    <w:rsid w:val="00073B41"/>
    <w:rsid w:val="000761EF"/>
    <w:rsid w:val="0008110B"/>
    <w:rsid w:val="000853E3"/>
    <w:rsid w:val="000B5647"/>
    <w:rsid w:val="000D459B"/>
    <w:rsid w:val="000F349B"/>
    <w:rsid w:val="000F5656"/>
    <w:rsid w:val="000F6A43"/>
    <w:rsid w:val="00102340"/>
    <w:rsid w:val="0010264F"/>
    <w:rsid w:val="00104A44"/>
    <w:rsid w:val="0011000A"/>
    <w:rsid w:val="00110BCE"/>
    <w:rsid w:val="00115F89"/>
    <w:rsid w:val="00134160"/>
    <w:rsid w:val="00137483"/>
    <w:rsid w:val="00143BAF"/>
    <w:rsid w:val="00146FB2"/>
    <w:rsid w:val="001564B8"/>
    <w:rsid w:val="00162FB3"/>
    <w:rsid w:val="00163841"/>
    <w:rsid w:val="001651E7"/>
    <w:rsid w:val="00175197"/>
    <w:rsid w:val="00176C1D"/>
    <w:rsid w:val="00185139"/>
    <w:rsid w:val="001A4740"/>
    <w:rsid w:val="001A56EA"/>
    <w:rsid w:val="001A781F"/>
    <w:rsid w:val="001B68F3"/>
    <w:rsid w:val="001E5828"/>
    <w:rsid w:val="001F2562"/>
    <w:rsid w:val="001F3922"/>
    <w:rsid w:val="0021629A"/>
    <w:rsid w:val="00231F74"/>
    <w:rsid w:val="002428A8"/>
    <w:rsid w:val="002466A1"/>
    <w:rsid w:val="00254DF5"/>
    <w:rsid w:val="00255672"/>
    <w:rsid w:val="00273D05"/>
    <w:rsid w:val="00282936"/>
    <w:rsid w:val="00292E4D"/>
    <w:rsid w:val="002A2324"/>
    <w:rsid w:val="002A5F19"/>
    <w:rsid w:val="002B4FD6"/>
    <w:rsid w:val="002C36CE"/>
    <w:rsid w:val="002D2001"/>
    <w:rsid w:val="002D21B1"/>
    <w:rsid w:val="002D2C01"/>
    <w:rsid w:val="002D43EA"/>
    <w:rsid w:val="002F2D6B"/>
    <w:rsid w:val="002F68B8"/>
    <w:rsid w:val="002F6B06"/>
    <w:rsid w:val="00300392"/>
    <w:rsid w:val="00305FAA"/>
    <w:rsid w:val="00334DE2"/>
    <w:rsid w:val="00335FC9"/>
    <w:rsid w:val="00336441"/>
    <w:rsid w:val="00336608"/>
    <w:rsid w:val="00357AD2"/>
    <w:rsid w:val="00357BE1"/>
    <w:rsid w:val="00361F0F"/>
    <w:rsid w:val="00387F97"/>
    <w:rsid w:val="00391F53"/>
    <w:rsid w:val="003A5BA9"/>
    <w:rsid w:val="003C5B21"/>
    <w:rsid w:val="003C753B"/>
    <w:rsid w:val="003F5258"/>
    <w:rsid w:val="00400F6E"/>
    <w:rsid w:val="00404ED5"/>
    <w:rsid w:val="004140F2"/>
    <w:rsid w:val="00424509"/>
    <w:rsid w:val="00433B6E"/>
    <w:rsid w:val="00446EB2"/>
    <w:rsid w:val="00447C59"/>
    <w:rsid w:val="00461CCF"/>
    <w:rsid w:val="00462652"/>
    <w:rsid w:val="00462FFB"/>
    <w:rsid w:val="0047567D"/>
    <w:rsid w:val="00481273"/>
    <w:rsid w:val="00486142"/>
    <w:rsid w:val="00486E30"/>
    <w:rsid w:val="004A2D98"/>
    <w:rsid w:val="004A4B42"/>
    <w:rsid w:val="004D2140"/>
    <w:rsid w:val="004E7F9C"/>
    <w:rsid w:val="00502585"/>
    <w:rsid w:val="00506BED"/>
    <w:rsid w:val="00507E4C"/>
    <w:rsid w:val="00527517"/>
    <w:rsid w:val="005302F4"/>
    <w:rsid w:val="00540129"/>
    <w:rsid w:val="00542345"/>
    <w:rsid w:val="005435DF"/>
    <w:rsid w:val="00545301"/>
    <w:rsid w:val="005508D3"/>
    <w:rsid w:val="0055418F"/>
    <w:rsid w:val="005619C9"/>
    <w:rsid w:val="00562C06"/>
    <w:rsid w:val="00565508"/>
    <w:rsid w:val="00567282"/>
    <w:rsid w:val="00572D8A"/>
    <w:rsid w:val="0057301B"/>
    <w:rsid w:val="005A13FC"/>
    <w:rsid w:val="005B38A1"/>
    <w:rsid w:val="005C46AD"/>
    <w:rsid w:val="005C5141"/>
    <w:rsid w:val="005C56A1"/>
    <w:rsid w:val="005D2B72"/>
    <w:rsid w:val="005F0999"/>
    <w:rsid w:val="005F1D86"/>
    <w:rsid w:val="005F547D"/>
    <w:rsid w:val="006030D8"/>
    <w:rsid w:val="00616171"/>
    <w:rsid w:val="00622028"/>
    <w:rsid w:val="00623DE5"/>
    <w:rsid w:val="006314EF"/>
    <w:rsid w:val="00635204"/>
    <w:rsid w:val="006374EE"/>
    <w:rsid w:val="00643B93"/>
    <w:rsid w:val="00644BD4"/>
    <w:rsid w:val="0065204E"/>
    <w:rsid w:val="00654247"/>
    <w:rsid w:val="00654CC8"/>
    <w:rsid w:val="00667652"/>
    <w:rsid w:val="0067484A"/>
    <w:rsid w:val="00685593"/>
    <w:rsid w:val="00691DB5"/>
    <w:rsid w:val="00694E0E"/>
    <w:rsid w:val="006952FD"/>
    <w:rsid w:val="006A4989"/>
    <w:rsid w:val="006A77D2"/>
    <w:rsid w:val="006A7E1E"/>
    <w:rsid w:val="006B2944"/>
    <w:rsid w:val="006B58A3"/>
    <w:rsid w:val="006D214E"/>
    <w:rsid w:val="006D74FD"/>
    <w:rsid w:val="006E3939"/>
    <w:rsid w:val="006E5F07"/>
    <w:rsid w:val="006F3AB1"/>
    <w:rsid w:val="00702A26"/>
    <w:rsid w:val="00703460"/>
    <w:rsid w:val="0071050A"/>
    <w:rsid w:val="00712192"/>
    <w:rsid w:val="00712C3F"/>
    <w:rsid w:val="0071678C"/>
    <w:rsid w:val="00723AB0"/>
    <w:rsid w:val="007252EC"/>
    <w:rsid w:val="00730AB1"/>
    <w:rsid w:val="00731235"/>
    <w:rsid w:val="007331C9"/>
    <w:rsid w:val="00754F37"/>
    <w:rsid w:val="00757130"/>
    <w:rsid w:val="0076379F"/>
    <w:rsid w:val="007678C9"/>
    <w:rsid w:val="00772C86"/>
    <w:rsid w:val="007813E1"/>
    <w:rsid w:val="00792D71"/>
    <w:rsid w:val="007A563D"/>
    <w:rsid w:val="007A69E2"/>
    <w:rsid w:val="007C7978"/>
    <w:rsid w:val="007D195B"/>
    <w:rsid w:val="007E3226"/>
    <w:rsid w:val="007E6668"/>
    <w:rsid w:val="007F79C7"/>
    <w:rsid w:val="00800EDE"/>
    <w:rsid w:val="008020F9"/>
    <w:rsid w:val="00802C31"/>
    <w:rsid w:val="00804A5E"/>
    <w:rsid w:val="00817C35"/>
    <w:rsid w:val="00822F68"/>
    <w:rsid w:val="008242E6"/>
    <w:rsid w:val="00826D6B"/>
    <w:rsid w:val="00841602"/>
    <w:rsid w:val="00846D29"/>
    <w:rsid w:val="00856E67"/>
    <w:rsid w:val="00860E87"/>
    <w:rsid w:val="00865C45"/>
    <w:rsid w:val="008732CA"/>
    <w:rsid w:val="008769BF"/>
    <w:rsid w:val="00880F0F"/>
    <w:rsid w:val="0088252C"/>
    <w:rsid w:val="008A757C"/>
    <w:rsid w:val="008B4B01"/>
    <w:rsid w:val="008B4C98"/>
    <w:rsid w:val="008C2B06"/>
    <w:rsid w:val="008C5974"/>
    <w:rsid w:val="008C67A7"/>
    <w:rsid w:val="008C7AEB"/>
    <w:rsid w:val="008D2F5C"/>
    <w:rsid w:val="008D6F95"/>
    <w:rsid w:val="008E3864"/>
    <w:rsid w:val="008E424F"/>
    <w:rsid w:val="008E4856"/>
    <w:rsid w:val="008E524E"/>
    <w:rsid w:val="008E6CA0"/>
    <w:rsid w:val="008F58F3"/>
    <w:rsid w:val="009034B1"/>
    <w:rsid w:val="00905D68"/>
    <w:rsid w:val="00907D98"/>
    <w:rsid w:val="009112DC"/>
    <w:rsid w:val="0091593B"/>
    <w:rsid w:val="00932FC9"/>
    <w:rsid w:val="009333B5"/>
    <w:rsid w:val="009447C9"/>
    <w:rsid w:val="009457C5"/>
    <w:rsid w:val="009477C9"/>
    <w:rsid w:val="00956E0D"/>
    <w:rsid w:val="00956E7F"/>
    <w:rsid w:val="00967F85"/>
    <w:rsid w:val="009959A7"/>
    <w:rsid w:val="009A033F"/>
    <w:rsid w:val="009A30B9"/>
    <w:rsid w:val="009B1389"/>
    <w:rsid w:val="009C7A43"/>
    <w:rsid w:val="009D25B2"/>
    <w:rsid w:val="009D572D"/>
    <w:rsid w:val="009E7155"/>
    <w:rsid w:val="009F0F86"/>
    <w:rsid w:val="00A027B6"/>
    <w:rsid w:val="00A03C84"/>
    <w:rsid w:val="00A0492C"/>
    <w:rsid w:val="00A0541E"/>
    <w:rsid w:val="00A12BD8"/>
    <w:rsid w:val="00A16594"/>
    <w:rsid w:val="00A17F6D"/>
    <w:rsid w:val="00A23E92"/>
    <w:rsid w:val="00A2533F"/>
    <w:rsid w:val="00A4029A"/>
    <w:rsid w:val="00A5428F"/>
    <w:rsid w:val="00A563DB"/>
    <w:rsid w:val="00A674C4"/>
    <w:rsid w:val="00A73A77"/>
    <w:rsid w:val="00A907AF"/>
    <w:rsid w:val="00A97814"/>
    <w:rsid w:val="00AA06AB"/>
    <w:rsid w:val="00AA1C72"/>
    <w:rsid w:val="00AA2961"/>
    <w:rsid w:val="00AB37A8"/>
    <w:rsid w:val="00AC408D"/>
    <w:rsid w:val="00AD4266"/>
    <w:rsid w:val="00AE18D9"/>
    <w:rsid w:val="00B0265B"/>
    <w:rsid w:val="00B07AD1"/>
    <w:rsid w:val="00B104A2"/>
    <w:rsid w:val="00B10D69"/>
    <w:rsid w:val="00B148BB"/>
    <w:rsid w:val="00B1612B"/>
    <w:rsid w:val="00B174B4"/>
    <w:rsid w:val="00B20C13"/>
    <w:rsid w:val="00B229C4"/>
    <w:rsid w:val="00B24C7E"/>
    <w:rsid w:val="00B344AF"/>
    <w:rsid w:val="00B37EDA"/>
    <w:rsid w:val="00B520D3"/>
    <w:rsid w:val="00B6197A"/>
    <w:rsid w:val="00B62895"/>
    <w:rsid w:val="00B63129"/>
    <w:rsid w:val="00B67E8C"/>
    <w:rsid w:val="00B733E1"/>
    <w:rsid w:val="00B77E49"/>
    <w:rsid w:val="00B82220"/>
    <w:rsid w:val="00B82D3C"/>
    <w:rsid w:val="00B848F0"/>
    <w:rsid w:val="00B84A96"/>
    <w:rsid w:val="00B84EE1"/>
    <w:rsid w:val="00BA2100"/>
    <w:rsid w:val="00BA2F5C"/>
    <w:rsid w:val="00BB3063"/>
    <w:rsid w:val="00BB43D3"/>
    <w:rsid w:val="00BB6072"/>
    <w:rsid w:val="00BB6BAA"/>
    <w:rsid w:val="00BC4274"/>
    <w:rsid w:val="00BD2541"/>
    <w:rsid w:val="00BE0E66"/>
    <w:rsid w:val="00BE5F7D"/>
    <w:rsid w:val="00BF32A4"/>
    <w:rsid w:val="00C00120"/>
    <w:rsid w:val="00C073D3"/>
    <w:rsid w:val="00C10740"/>
    <w:rsid w:val="00C24BC0"/>
    <w:rsid w:val="00C326CF"/>
    <w:rsid w:val="00C32790"/>
    <w:rsid w:val="00C33606"/>
    <w:rsid w:val="00C33896"/>
    <w:rsid w:val="00C43B9F"/>
    <w:rsid w:val="00C513A9"/>
    <w:rsid w:val="00C619A5"/>
    <w:rsid w:val="00C64BEE"/>
    <w:rsid w:val="00C65051"/>
    <w:rsid w:val="00C67854"/>
    <w:rsid w:val="00C73861"/>
    <w:rsid w:val="00C7388B"/>
    <w:rsid w:val="00CB00EA"/>
    <w:rsid w:val="00CC65B3"/>
    <w:rsid w:val="00CE3BD0"/>
    <w:rsid w:val="00CF5A62"/>
    <w:rsid w:val="00D054CD"/>
    <w:rsid w:val="00D05B1C"/>
    <w:rsid w:val="00D17A8C"/>
    <w:rsid w:val="00D47901"/>
    <w:rsid w:val="00D51F56"/>
    <w:rsid w:val="00D54DDC"/>
    <w:rsid w:val="00D63774"/>
    <w:rsid w:val="00D6439B"/>
    <w:rsid w:val="00D643E5"/>
    <w:rsid w:val="00D70488"/>
    <w:rsid w:val="00D864BD"/>
    <w:rsid w:val="00D91AA2"/>
    <w:rsid w:val="00DA1A36"/>
    <w:rsid w:val="00DA6E3D"/>
    <w:rsid w:val="00DB0CAD"/>
    <w:rsid w:val="00DB344C"/>
    <w:rsid w:val="00DB7D60"/>
    <w:rsid w:val="00DC0502"/>
    <w:rsid w:val="00DD24D8"/>
    <w:rsid w:val="00DE0409"/>
    <w:rsid w:val="00DE2ADC"/>
    <w:rsid w:val="00DE540D"/>
    <w:rsid w:val="00E03057"/>
    <w:rsid w:val="00E24397"/>
    <w:rsid w:val="00E34E47"/>
    <w:rsid w:val="00E43F2A"/>
    <w:rsid w:val="00E446B3"/>
    <w:rsid w:val="00E44F6F"/>
    <w:rsid w:val="00E46C92"/>
    <w:rsid w:val="00E51CC2"/>
    <w:rsid w:val="00E56EC9"/>
    <w:rsid w:val="00E615BE"/>
    <w:rsid w:val="00E634FF"/>
    <w:rsid w:val="00E65744"/>
    <w:rsid w:val="00E71E4F"/>
    <w:rsid w:val="00E8080F"/>
    <w:rsid w:val="00E84F7A"/>
    <w:rsid w:val="00E85985"/>
    <w:rsid w:val="00E95DBA"/>
    <w:rsid w:val="00EA1134"/>
    <w:rsid w:val="00EA41EB"/>
    <w:rsid w:val="00EA7EF6"/>
    <w:rsid w:val="00ED5AB9"/>
    <w:rsid w:val="00ED6CF7"/>
    <w:rsid w:val="00EE3B4C"/>
    <w:rsid w:val="00F00B3D"/>
    <w:rsid w:val="00F06049"/>
    <w:rsid w:val="00F10176"/>
    <w:rsid w:val="00F140A7"/>
    <w:rsid w:val="00F152EC"/>
    <w:rsid w:val="00F249EA"/>
    <w:rsid w:val="00F279F1"/>
    <w:rsid w:val="00F35902"/>
    <w:rsid w:val="00F4142F"/>
    <w:rsid w:val="00F63BE7"/>
    <w:rsid w:val="00F708E5"/>
    <w:rsid w:val="00F76D53"/>
    <w:rsid w:val="00F81479"/>
    <w:rsid w:val="00F8499B"/>
    <w:rsid w:val="00F84E11"/>
    <w:rsid w:val="00FA14A4"/>
    <w:rsid w:val="00FA2932"/>
    <w:rsid w:val="00FB5A47"/>
    <w:rsid w:val="00FC16D7"/>
    <w:rsid w:val="00FE7CA2"/>
    <w:rsid w:val="7294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DE8BF8-647B-40EA-AD5C-9FC2B151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customStyle="1" w:styleId="Standard">
    <w:name w:val="Standard"/>
    <w:pPr>
      <w:suppressAutoHyphens/>
      <w:autoSpaceDN w:val="0"/>
      <w:spacing w:after="160" w:line="254" w:lineRule="auto"/>
      <w:textAlignment w:val="baseline"/>
    </w:pPr>
    <w:rPr>
      <w:rFonts w:ascii="Calibri" w:eastAsia="Calibri" w:hAnsi="Calibri" w:cs="SimSun"/>
      <w:kern w:val="3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67468-457B-4AA2-BFD6-0D9338E3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Hillary Ochieng</cp:lastModifiedBy>
  <cp:revision>3</cp:revision>
  <cp:lastPrinted>2015-10-29T10:56:00Z</cp:lastPrinted>
  <dcterms:created xsi:type="dcterms:W3CDTF">2024-07-30T11:48:00Z</dcterms:created>
  <dcterms:modified xsi:type="dcterms:W3CDTF">2024-07-30T11:50:00Z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6553CC0FACAD4923A4E946650B75202E_13</vt:lpwstr>
  </property>
</Properties>
</file>