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418273" w14:textId="4C39F057" w:rsidR="00EE4412" w:rsidRDefault="00EE4412" w:rsidP="00EE441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5C625E0" wp14:editId="7DA7EE45">
            <wp:extent cx="1456690" cy="549275"/>
            <wp:effectExtent l="0" t="0" r="0" b="3175"/>
            <wp:docPr id="1" name="Picture 1" descr="image001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mage001 (1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7562" cy="560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C23E6" w14:textId="77777777" w:rsidR="00EE4412" w:rsidRDefault="00EE4412" w:rsidP="00EE441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</w:p>
    <w:p w14:paraId="40ACFF41" w14:textId="77777777" w:rsidR="00D612F3" w:rsidRPr="00EE4412" w:rsidRDefault="00D612F3" w:rsidP="00EE441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EE4412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SCHOOL OF INTERNATIONAL RELATIONS &amp; DIPLOMACY</w:t>
      </w:r>
    </w:p>
    <w:p w14:paraId="47C925C6" w14:textId="77777777" w:rsidR="00D612F3" w:rsidRPr="00D612F3" w:rsidRDefault="00D612F3" w:rsidP="00D612F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D612F3">
        <w:rPr>
          <w:rFonts w:ascii="Times New Roman" w:eastAsia="Times New Roman" w:hAnsi="Times New Roman" w:cs="Times New Roman"/>
          <w:b/>
          <w:bCs/>
          <w:i/>
          <w:spacing w:val="-15"/>
          <w:sz w:val="24"/>
          <w:szCs w:val="24"/>
        </w:rPr>
        <w:t>NURTURING INNOVATORS</w:t>
      </w:r>
    </w:p>
    <w:p w14:paraId="0ABAE983" w14:textId="77777777" w:rsidR="00D612F3" w:rsidRPr="00D612F3" w:rsidRDefault="00D612F3" w:rsidP="00D612F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MAY– AUGUST 2023 TRIMESTER </w:t>
      </w:r>
    </w:p>
    <w:p w14:paraId="3F9CEC21" w14:textId="77777777" w:rsidR="00D612F3" w:rsidRPr="00D612F3" w:rsidRDefault="00D612F3" w:rsidP="00D612F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EXAMINATIONS FOR BACHELOR IN INTERNATIONAL RELATIONS &amp; DIPLOMACY</w:t>
      </w:r>
    </w:p>
    <w:p w14:paraId="021B87E8" w14:textId="77777777" w:rsidR="00D612F3" w:rsidRPr="00D612F3" w:rsidRDefault="00D612F3" w:rsidP="00D612F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DAY PROGRAMME</w:t>
      </w:r>
    </w:p>
    <w:p w14:paraId="7539818E" w14:textId="77777777" w:rsidR="00D612F3" w:rsidRPr="00D612F3" w:rsidRDefault="00D612F3" w:rsidP="00D612F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RIR </w:t>
      </w:r>
      <w:r w:rsidR="006448E0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417:</w:t>
      </w:r>
      <w:r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="00E5384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NATIONAL AND REGIONAL SECURITY </w:t>
      </w:r>
      <w:r w:rsidR="00E5384B"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</w:p>
    <w:p w14:paraId="3A2C2038" w14:textId="6B9CA5AB" w:rsidR="00D612F3" w:rsidRPr="00D612F3" w:rsidRDefault="00D612F3" w:rsidP="00D612F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aps/>
          <w:spacing w:val="-15"/>
          <w:sz w:val="24"/>
          <w:szCs w:val="24"/>
        </w:rPr>
      </w:pPr>
      <w:r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DATE:  </w:t>
      </w:r>
      <w:r w:rsidR="00EE4412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1</w:t>
      </w:r>
      <w:r w:rsidR="00EE4412" w:rsidRPr="00EE4412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vertAlign w:val="superscript"/>
        </w:rPr>
        <w:t>ST</w:t>
      </w:r>
      <w:r w:rsidR="00EE4412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="006448E0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AUGUST 2023</w:t>
      </w:r>
      <w:r w:rsidR="006448E0"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6448E0"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6448E0"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6448E0"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6448E0"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6448E0"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6448E0"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6448E0"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6448E0"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6448E0"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6448E0"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6448E0"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6448E0"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6448E0"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6448E0"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  <w:t xml:space="preserve">                                                TIME: 2 HOURS</w:t>
      </w:r>
    </w:p>
    <w:p w14:paraId="49DCEA05" w14:textId="77777777" w:rsidR="00D612F3" w:rsidRPr="00D612F3" w:rsidRDefault="00D612F3" w:rsidP="00D612F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14:paraId="10DDCFC5" w14:textId="77777777" w:rsidR="00EE4412" w:rsidRDefault="00EE4412" w:rsidP="00EE4412">
      <w:pPr>
        <w:pStyle w:val="Standard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GENERAL INSTRUCTIONS:</w:t>
      </w:r>
    </w:p>
    <w:p w14:paraId="287872F0" w14:textId="77777777" w:rsidR="00EE4412" w:rsidRDefault="00EE4412" w:rsidP="00EE441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Students are NOT permitted to write on the examination paper during reading time.</w:t>
      </w:r>
    </w:p>
    <w:p w14:paraId="2FDE27C5" w14:textId="77777777" w:rsidR="00EE4412" w:rsidRDefault="00EE4412" w:rsidP="00EE441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a closed book examination. Text book/Reference books/notes are not permitted.</w:t>
      </w:r>
    </w:p>
    <w:p w14:paraId="78A88E73" w14:textId="77777777" w:rsidR="00EE4412" w:rsidRDefault="00EE4412" w:rsidP="00EE4412">
      <w:pPr>
        <w:pStyle w:val="Standard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56DC277" w14:textId="77777777" w:rsidR="00EE4412" w:rsidRDefault="00EE4412" w:rsidP="00EE4412">
      <w:pPr>
        <w:autoSpaceDE w:val="0"/>
        <w:spacing w:after="0" w:line="360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SPECIAL INSTRUCTIONS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</w:p>
    <w:p w14:paraId="0ECA56A1" w14:textId="77777777" w:rsidR="00EE4412" w:rsidRDefault="00EE4412" w:rsidP="00EE4412">
      <w:pPr>
        <w:numPr>
          <w:ilvl w:val="0"/>
          <w:numId w:val="10"/>
        </w:numPr>
        <w:autoSpaceDE w:val="0"/>
        <w:autoSpaceDN w:val="0"/>
        <w:spacing w:after="228" w:line="360" w:lineRule="auto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Write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your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REGISTRATION NO. Clearly on the answer booklet(s). </w:t>
      </w:r>
    </w:p>
    <w:p w14:paraId="036A1AA9" w14:textId="77777777" w:rsidR="00EE4412" w:rsidRDefault="00EE4412" w:rsidP="00EE4412">
      <w:pPr>
        <w:numPr>
          <w:ilvl w:val="0"/>
          <w:numId w:val="10"/>
        </w:numPr>
        <w:autoSpaceDN w:val="0"/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Answer Question One and ANY other TWO questions.</w:t>
      </w:r>
    </w:p>
    <w:p w14:paraId="188D7367" w14:textId="77777777" w:rsidR="00EE4412" w:rsidRDefault="00EE4412" w:rsidP="00EE4412">
      <w:pPr>
        <w:numPr>
          <w:ilvl w:val="0"/>
          <w:numId w:val="10"/>
        </w:numPr>
        <w:autoSpaceDE w:val="0"/>
        <w:autoSpaceDN w:val="0"/>
        <w:spacing w:after="0" w:line="360" w:lineRule="auto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Questions in all sections should be answered in answer booklet(s) </w:t>
      </w:r>
    </w:p>
    <w:p w14:paraId="0590FE21" w14:textId="77777777" w:rsidR="00EE4412" w:rsidRDefault="00EE4412" w:rsidP="00EE4412">
      <w:pPr>
        <w:numPr>
          <w:ilvl w:val="0"/>
          <w:numId w:val="10"/>
        </w:numPr>
        <w:autoSpaceDN w:val="0"/>
        <w:spacing w:after="160" w:line="360" w:lineRule="auto"/>
      </w:pPr>
      <w:r>
        <w:rPr>
          <w:rFonts w:ascii="Times New Roman" w:hAnsi="Times New Roman" w:cs="Times New Roman"/>
          <w:bCs/>
          <w:sz w:val="24"/>
          <w:szCs w:val="24"/>
        </w:rPr>
        <w:t>PLEASE start the answer to EACH question on a NEW PAGE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671E4F2" w14:textId="77777777" w:rsidR="00EE4412" w:rsidRDefault="00EE4412" w:rsidP="00EE4412">
      <w:pPr>
        <w:numPr>
          <w:ilvl w:val="0"/>
          <w:numId w:val="10"/>
        </w:numPr>
        <w:autoSpaceDE w:val="0"/>
        <w:autoSpaceDN w:val="0"/>
        <w:spacing w:after="228" w:line="360" w:lineRule="auto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>For the questions, write the number of the question on the answer booklet(s) in the order you answered.</w:t>
      </w:r>
    </w:p>
    <w:p w14:paraId="7A68F127" w14:textId="77777777" w:rsidR="00EE4412" w:rsidRDefault="00EE4412" w:rsidP="00EE4412">
      <w:pPr>
        <w:numPr>
          <w:ilvl w:val="0"/>
          <w:numId w:val="10"/>
        </w:numPr>
        <w:autoSpaceDN w:val="0"/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Write on both sides of each leaf and indicate number of each question at the top of each page.</w:t>
      </w:r>
    </w:p>
    <w:p w14:paraId="26F84BD2" w14:textId="77777777" w:rsidR="00EE4412" w:rsidRDefault="00EE4412" w:rsidP="00EE4412">
      <w:pPr>
        <w:numPr>
          <w:ilvl w:val="0"/>
          <w:numId w:val="10"/>
        </w:numPr>
        <w:autoSpaceDE w:val="0"/>
        <w:autoSpaceDN w:val="0"/>
        <w:spacing w:after="228" w:line="360" w:lineRule="auto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Write the answers in a paragraph form unless stated otherwise. </w:t>
      </w:r>
    </w:p>
    <w:p w14:paraId="1E818B70" w14:textId="77777777" w:rsidR="00EE4412" w:rsidRDefault="00EE4412" w:rsidP="00EE4412">
      <w:pPr>
        <w:numPr>
          <w:ilvl w:val="0"/>
          <w:numId w:val="10"/>
        </w:numPr>
        <w:autoSpaceDE w:val="0"/>
        <w:autoSpaceDN w:val="0"/>
        <w:spacing w:after="228" w:line="360" w:lineRule="auto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Marks allocated to each question are shown at the end of the question. </w:t>
      </w:r>
    </w:p>
    <w:p w14:paraId="6ACEFA7D" w14:textId="77777777" w:rsidR="00EE4412" w:rsidRDefault="00EE4412" w:rsidP="00EE4412">
      <w:pPr>
        <w:numPr>
          <w:ilvl w:val="0"/>
          <w:numId w:val="10"/>
        </w:numPr>
        <w:autoSpaceDN w:val="0"/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rough work must be done on the answer booklet and crossed through!</w:t>
      </w:r>
    </w:p>
    <w:p w14:paraId="216C6D19" w14:textId="77777777" w:rsidR="00EE4412" w:rsidRDefault="00EE4412" w:rsidP="00EE4412">
      <w:pPr>
        <w:numPr>
          <w:ilvl w:val="0"/>
          <w:numId w:val="10"/>
        </w:numPr>
        <w:autoSpaceDN w:val="0"/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supplementary pages only when you have exhausted those in this book</w:t>
      </w:r>
    </w:p>
    <w:p w14:paraId="57A209E9" w14:textId="77777777" w:rsidR="00EE4412" w:rsidRDefault="00EE4412" w:rsidP="00EE4412">
      <w:pPr>
        <w:numPr>
          <w:ilvl w:val="0"/>
          <w:numId w:val="10"/>
        </w:numPr>
        <w:autoSpaceDN w:val="0"/>
        <w:spacing w:after="0" w:line="360" w:lineRule="auto"/>
      </w:pPr>
      <w:r>
        <w:rPr>
          <w:rFonts w:ascii="Times New Roman" w:hAnsi="Times New Roman" w:cs="Times New Roman"/>
          <w:sz w:val="24"/>
          <w:szCs w:val="24"/>
        </w:rPr>
        <w:t>Fasten the supplementary pages to the inside back cover of this booklet.</w:t>
      </w:r>
    </w:p>
    <w:p w14:paraId="7E630176" w14:textId="77777777" w:rsidR="00EE4412" w:rsidRDefault="00EE4412" w:rsidP="00EE441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2A7D56E" w14:textId="77777777" w:rsidR="00147B0B" w:rsidRDefault="00147B0B">
      <w:pPr>
        <w:rPr>
          <w:rFonts w:ascii="Times New Roman" w:hAnsi="Times New Roman" w:cs="Times New Roman"/>
          <w:b/>
          <w:sz w:val="28"/>
          <w:szCs w:val="28"/>
        </w:rPr>
      </w:pPr>
    </w:p>
    <w:p w14:paraId="7E71B62A" w14:textId="77777777" w:rsidR="00EE4412" w:rsidRDefault="00EE4412" w:rsidP="00EE4412">
      <w:pPr>
        <w:rPr>
          <w:rFonts w:ascii="Times New Roman" w:hAnsi="Times New Roman" w:cs="Times New Roman"/>
          <w:b/>
          <w:sz w:val="24"/>
          <w:szCs w:val="24"/>
        </w:rPr>
      </w:pPr>
    </w:p>
    <w:p w14:paraId="5BB3BB85" w14:textId="77777777" w:rsidR="00913D45" w:rsidRPr="008C3CBB" w:rsidRDefault="006B50A7" w:rsidP="00EE4412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C3CBB">
        <w:rPr>
          <w:rFonts w:ascii="Times New Roman" w:hAnsi="Times New Roman" w:cs="Times New Roman"/>
          <w:b/>
          <w:sz w:val="24"/>
          <w:szCs w:val="24"/>
        </w:rPr>
        <w:t xml:space="preserve">QUESTION ONE </w:t>
      </w:r>
    </w:p>
    <w:p w14:paraId="192DC000" w14:textId="6DD6A532" w:rsidR="00883642" w:rsidRPr="002E2DD8" w:rsidRDefault="00883642" w:rsidP="00CE3787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DD8">
        <w:rPr>
          <w:rFonts w:ascii="Times New Roman" w:hAnsi="Times New Roman" w:cs="Times New Roman"/>
          <w:sz w:val="24"/>
          <w:szCs w:val="24"/>
        </w:rPr>
        <w:t xml:space="preserve">Identify and explain </w:t>
      </w:r>
      <w:r w:rsidR="002045BA" w:rsidRPr="002045BA">
        <w:rPr>
          <w:rFonts w:ascii="Times New Roman" w:hAnsi="Times New Roman" w:cs="Times New Roman"/>
          <w:b/>
          <w:sz w:val="24"/>
          <w:szCs w:val="24"/>
        </w:rPr>
        <w:t xml:space="preserve">Five </w:t>
      </w:r>
      <w:r w:rsidRPr="002E2DD8">
        <w:rPr>
          <w:rFonts w:ascii="Times New Roman" w:hAnsi="Times New Roman" w:cs="Times New Roman"/>
          <w:sz w:val="24"/>
          <w:szCs w:val="24"/>
        </w:rPr>
        <w:t xml:space="preserve">Kenya’s key security concerns </w:t>
      </w:r>
      <w:r w:rsidR="00EE4412">
        <w:rPr>
          <w:rFonts w:ascii="Times New Roman" w:hAnsi="Times New Roman" w:cs="Times New Roman"/>
          <w:sz w:val="24"/>
          <w:szCs w:val="24"/>
        </w:rPr>
        <w:tab/>
      </w:r>
      <w:r w:rsidR="00EE4412">
        <w:rPr>
          <w:rFonts w:ascii="Times New Roman" w:hAnsi="Times New Roman" w:cs="Times New Roman"/>
          <w:sz w:val="24"/>
          <w:szCs w:val="24"/>
        </w:rPr>
        <w:tab/>
      </w:r>
      <w:r w:rsidR="00EE4412">
        <w:rPr>
          <w:rFonts w:ascii="Times New Roman" w:hAnsi="Times New Roman" w:cs="Times New Roman"/>
          <w:sz w:val="24"/>
          <w:szCs w:val="24"/>
        </w:rPr>
        <w:tab/>
      </w:r>
      <w:r w:rsidRPr="00EE4412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0B2B7BF2" w14:textId="48D92617" w:rsidR="00DA38D2" w:rsidRPr="002E2DD8" w:rsidRDefault="00883642" w:rsidP="00CE3787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DD8">
        <w:rPr>
          <w:rFonts w:ascii="Times New Roman" w:hAnsi="Times New Roman" w:cs="Times New Roman"/>
          <w:sz w:val="24"/>
          <w:szCs w:val="24"/>
        </w:rPr>
        <w:t xml:space="preserve">Describe the composition of Kenya’s National Security Council </w:t>
      </w:r>
      <w:r w:rsidR="00EE4412">
        <w:rPr>
          <w:rFonts w:ascii="Times New Roman" w:hAnsi="Times New Roman" w:cs="Times New Roman"/>
          <w:sz w:val="24"/>
          <w:szCs w:val="24"/>
        </w:rPr>
        <w:tab/>
      </w:r>
      <w:r w:rsidR="00EE4412" w:rsidRPr="00EE4412">
        <w:rPr>
          <w:rFonts w:ascii="Times New Roman" w:hAnsi="Times New Roman" w:cs="Times New Roman"/>
          <w:b/>
          <w:sz w:val="24"/>
          <w:szCs w:val="24"/>
        </w:rPr>
        <w:tab/>
      </w:r>
      <w:r w:rsidR="00967D1C" w:rsidRPr="00EE4412">
        <w:rPr>
          <w:rFonts w:ascii="Times New Roman" w:hAnsi="Times New Roman" w:cs="Times New Roman"/>
          <w:b/>
          <w:sz w:val="24"/>
          <w:szCs w:val="24"/>
        </w:rPr>
        <w:t xml:space="preserve">(6 </w:t>
      </w:r>
      <w:r w:rsidRPr="00EE4412">
        <w:rPr>
          <w:rFonts w:ascii="Times New Roman" w:hAnsi="Times New Roman" w:cs="Times New Roman"/>
          <w:b/>
          <w:sz w:val="24"/>
          <w:szCs w:val="24"/>
        </w:rPr>
        <w:t>marks)</w:t>
      </w:r>
    </w:p>
    <w:p w14:paraId="1E3EB261" w14:textId="59B5BAE8" w:rsidR="00C76F0B" w:rsidRPr="002E2DD8" w:rsidRDefault="00C76F0B" w:rsidP="00CE3787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DD8">
        <w:rPr>
          <w:rFonts w:ascii="Times New Roman" w:hAnsi="Times New Roman" w:cs="Times New Roman"/>
          <w:sz w:val="24"/>
          <w:szCs w:val="24"/>
        </w:rPr>
        <w:t xml:space="preserve">Explore the key determinants of Kenyan Security Policy </w:t>
      </w:r>
      <w:r w:rsidR="00EE4412">
        <w:rPr>
          <w:rFonts w:ascii="Times New Roman" w:hAnsi="Times New Roman" w:cs="Times New Roman"/>
          <w:sz w:val="24"/>
          <w:szCs w:val="24"/>
        </w:rPr>
        <w:tab/>
      </w:r>
      <w:r w:rsidR="00EE4412">
        <w:rPr>
          <w:rFonts w:ascii="Times New Roman" w:hAnsi="Times New Roman" w:cs="Times New Roman"/>
          <w:sz w:val="24"/>
          <w:szCs w:val="24"/>
        </w:rPr>
        <w:tab/>
      </w:r>
      <w:r w:rsidR="00EE4412">
        <w:rPr>
          <w:rFonts w:ascii="Times New Roman" w:hAnsi="Times New Roman" w:cs="Times New Roman"/>
          <w:sz w:val="24"/>
          <w:szCs w:val="24"/>
        </w:rPr>
        <w:tab/>
      </w:r>
      <w:r w:rsidR="00EE4412" w:rsidRPr="00EE4412">
        <w:rPr>
          <w:rFonts w:ascii="Times New Roman" w:hAnsi="Times New Roman" w:cs="Times New Roman"/>
          <w:b/>
          <w:sz w:val="24"/>
          <w:szCs w:val="24"/>
        </w:rPr>
        <w:t>(12 marks)</w:t>
      </w:r>
    </w:p>
    <w:p w14:paraId="664E074E" w14:textId="7DDDFB10" w:rsidR="00815781" w:rsidRPr="002E2DD8" w:rsidRDefault="00623083" w:rsidP="00CE3787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DD8">
        <w:rPr>
          <w:rFonts w:ascii="Times New Roman" w:hAnsi="Times New Roman" w:cs="Times New Roman"/>
          <w:sz w:val="24"/>
          <w:szCs w:val="24"/>
        </w:rPr>
        <w:t>Identify the four pillars of UK Biological Security</w:t>
      </w:r>
      <w:r w:rsidR="00EE4412">
        <w:rPr>
          <w:rFonts w:ascii="Times New Roman" w:hAnsi="Times New Roman" w:cs="Times New Roman"/>
          <w:sz w:val="24"/>
          <w:szCs w:val="24"/>
        </w:rPr>
        <w:tab/>
      </w:r>
      <w:r w:rsidR="00EE4412">
        <w:rPr>
          <w:rFonts w:ascii="Times New Roman" w:hAnsi="Times New Roman" w:cs="Times New Roman"/>
          <w:sz w:val="24"/>
          <w:szCs w:val="24"/>
        </w:rPr>
        <w:tab/>
      </w:r>
      <w:r w:rsidR="00EE4412">
        <w:rPr>
          <w:rFonts w:ascii="Times New Roman" w:hAnsi="Times New Roman" w:cs="Times New Roman"/>
          <w:sz w:val="24"/>
          <w:szCs w:val="24"/>
        </w:rPr>
        <w:tab/>
      </w:r>
      <w:r w:rsidR="00EE4412">
        <w:rPr>
          <w:rFonts w:ascii="Times New Roman" w:hAnsi="Times New Roman" w:cs="Times New Roman"/>
          <w:sz w:val="24"/>
          <w:szCs w:val="24"/>
        </w:rPr>
        <w:tab/>
      </w:r>
      <w:r w:rsidRPr="00EE441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967D1C" w:rsidRPr="00EE4412"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Pr="00EE4412">
        <w:rPr>
          <w:rFonts w:ascii="Times New Roman" w:hAnsi="Times New Roman" w:cs="Times New Roman"/>
          <w:b/>
          <w:sz w:val="24"/>
          <w:szCs w:val="24"/>
        </w:rPr>
        <w:t>marks)</w:t>
      </w:r>
    </w:p>
    <w:p w14:paraId="5A7B33E5" w14:textId="77777777" w:rsidR="00F62CC6" w:rsidRPr="002E2DD8" w:rsidRDefault="006B50A7" w:rsidP="00EE4412">
      <w:pPr>
        <w:rPr>
          <w:rFonts w:ascii="Times New Roman" w:hAnsi="Times New Roman" w:cs="Times New Roman"/>
          <w:b/>
          <w:sz w:val="24"/>
          <w:szCs w:val="24"/>
        </w:rPr>
      </w:pPr>
      <w:r w:rsidRPr="002E2DD8">
        <w:rPr>
          <w:rFonts w:ascii="Times New Roman" w:hAnsi="Times New Roman" w:cs="Times New Roman"/>
          <w:b/>
          <w:sz w:val="24"/>
          <w:szCs w:val="24"/>
        </w:rPr>
        <w:t>QUESTION TWO</w:t>
      </w:r>
    </w:p>
    <w:p w14:paraId="4382BBFF" w14:textId="77777777" w:rsidR="009E43B1" w:rsidRPr="002E2DD8" w:rsidRDefault="003F3875" w:rsidP="00622EE6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2DD8">
        <w:rPr>
          <w:rFonts w:ascii="Times New Roman" w:hAnsi="Times New Roman" w:cs="Times New Roman"/>
          <w:sz w:val="24"/>
          <w:szCs w:val="24"/>
        </w:rPr>
        <w:t>Examine the benefits of community policing in Kenyan security Strategy</w:t>
      </w:r>
      <w:r w:rsidR="00B67878" w:rsidRPr="002E2DD8">
        <w:rPr>
          <w:rFonts w:ascii="Times New Roman" w:hAnsi="Times New Roman" w:cs="Times New Roman"/>
          <w:sz w:val="24"/>
          <w:szCs w:val="24"/>
        </w:rPr>
        <w:t xml:space="preserve"> </w:t>
      </w:r>
      <w:r w:rsidR="00B67878" w:rsidRPr="00EE4412">
        <w:rPr>
          <w:rFonts w:ascii="Times New Roman" w:hAnsi="Times New Roman" w:cs="Times New Roman"/>
          <w:b/>
          <w:sz w:val="24"/>
          <w:szCs w:val="24"/>
        </w:rPr>
        <w:t>(10</w:t>
      </w:r>
      <w:r w:rsidR="00F62CC6" w:rsidRPr="00EE4412">
        <w:rPr>
          <w:rFonts w:ascii="Times New Roman" w:hAnsi="Times New Roman" w:cs="Times New Roman"/>
          <w:b/>
          <w:sz w:val="24"/>
          <w:szCs w:val="24"/>
        </w:rPr>
        <w:t xml:space="preserve"> marks). </w:t>
      </w:r>
    </w:p>
    <w:p w14:paraId="0972FD62" w14:textId="6706EACE" w:rsidR="006F64F5" w:rsidRPr="002E2DD8" w:rsidRDefault="006F64F5" w:rsidP="00622EE6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2DD8">
        <w:rPr>
          <w:rFonts w:ascii="Times New Roman" w:hAnsi="Times New Roman" w:cs="Times New Roman"/>
          <w:sz w:val="24"/>
          <w:szCs w:val="24"/>
        </w:rPr>
        <w:t xml:space="preserve">Describe key elements of EU Security architecture </w:t>
      </w:r>
      <w:r w:rsidR="00EE4412">
        <w:rPr>
          <w:rFonts w:ascii="Times New Roman" w:hAnsi="Times New Roman" w:cs="Times New Roman"/>
          <w:sz w:val="24"/>
          <w:szCs w:val="24"/>
        </w:rPr>
        <w:tab/>
      </w:r>
      <w:r w:rsidR="00EE4412">
        <w:rPr>
          <w:rFonts w:ascii="Times New Roman" w:hAnsi="Times New Roman" w:cs="Times New Roman"/>
          <w:sz w:val="24"/>
          <w:szCs w:val="24"/>
        </w:rPr>
        <w:tab/>
      </w:r>
      <w:r w:rsidR="00EE4412">
        <w:rPr>
          <w:rFonts w:ascii="Times New Roman" w:hAnsi="Times New Roman" w:cs="Times New Roman"/>
          <w:sz w:val="24"/>
          <w:szCs w:val="24"/>
        </w:rPr>
        <w:tab/>
      </w:r>
      <w:r w:rsidR="00EE4412" w:rsidRPr="00EE4412">
        <w:rPr>
          <w:rFonts w:ascii="Times New Roman" w:hAnsi="Times New Roman" w:cs="Times New Roman"/>
          <w:b/>
          <w:sz w:val="24"/>
          <w:szCs w:val="24"/>
        </w:rPr>
        <w:tab/>
      </w:r>
      <w:r w:rsidRPr="00EE4412">
        <w:rPr>
          <w:rFonts w:ascii="Times New Roman" w:hAnsi="Times New Roman" w:cs="Times New Roman"/>
          <w:b/>
          <w:sz w:val="24"/>
          <w:szCs w:val="24"/>
        </w:rPr>
        <w:t>(5 marks)</w:t>
      </w:r>
    </w:p>
    <w:p w14:paraId="1B6F409E" w14:textId="77777777" w:rsidR="00F62CC6" w:rsidRPr="002E2DD8" w:rsidRDefault="00884F9D" w:rsidP="00622EE6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2DD8">
        <w:rPr>
          <w:rFonts w:ascii="Times New Roman" w:hAnsi="Times New Roman" w:cs="Times New Roman"/>
          <w:sz w:val="24"/>
          <w:szCs w:val="24"/>
        </w:rPr>
        <w:t xml:space="preserve">Predict how </w:t>
      </w:r>
      <w:r w:rsidR="00F62CC6" w:rsidRPr="002E2DD8">
        <w:rPr>
          <w:rFonts w:ascii="Times New Roman" w:hAnsi="Times New Roman" w:cs="Times New Roman"/>
          <w:sz w:val="24"/>
          <w:szCs w:val="24"/>
        </w:rPr>
        <w:t xml:space="preserve">Brexit </w:t>
      </w:r>
      <w:r w:rsidR="00B31C4C">
        <w:rPr>
          <w:rFonts w:ascii="Times New Roman" w:hAnsi="Times New Roman" w:cs="Times New Roman"/>
          <w:sz w:val="24"/>
          <w:szCs w:val="24"/>
        </w:rPr>
        <w:t xml:space="preserve">is </w:t>
      </w:r>
      <w:r w:rsidR="00F62CC6" w:rsidRPr="002E2DD8">
        <w:rPr>
          <w:rFonts w:ascii="Times New Roman" w:hAnsi="Times New Roman" w:cs="Times New Roman"/>
          <w:sz w:val="24"/>
          <w:szCs w:val="24"/>
        </w:rPr>
        <w:t xml:space="preserve">likely to impact </w:t>
      </w:r>
      <w:r w:rsidR="00B80303" w:rsidRPr="002E2DD8">
        <w:rPr>
          <w:rFonts w:ascii="Times New Roman" w:hAnsi="Times New Roman" w:cs="Times New Roman"/>
          <w:sz w:val="24"/>
          <w:szCs w:val="24"/>
        </w:rPr>
        <w:t xml:space="preserve">on </w:t>
      </w:r>
      <w:r w:rsidR="00F62CC6" w:rsidRPr="002E2DD8">
        <w:rPr>
          <w:rFonts w:ascii="Times New Roman" w:hAnsi="Times New Roman" w:cs="Times New Roman"/>
          <w:sz w:val="24"/>
          <w:szCs w:val="24"/>
        </w:rPr>
        <w:t>United Kingdom</w:t>
      </w:r>
      <w:r w:rsidR="00E15D1B" w:rsidRPr="002E2DD8">
        <w:rPr>
          <w:rFonts w:ascii="Times New Roman" w:hAnsi="Times New Roman" w:cs="Times New Roman"/>
          <w:sz w:val="24"/>
          <w:szCs w:val="24"/>
        </w:rPr>
        <w:t>’s national s</w:t>
      </w:r>
      <w:r w:rsidR="006F64F5" w:rsidRPr="002E2DD8">
        <w:rPr>
          <w:rFonts w:ascii="Times New Roman" w:hAnsi="Times New Roman" w:cs="Times New Roman"/>
          <w:sz w:val="24"/>
          <w:szCs w:val="24"/>
        </w:rPr>
        <w:t xml:space="preserve">ecurity </w:t>
      </w:r>
      <w:r w:rsidR="006F64F5" w:rsidRPr="00EE4412">
        <w:rPr>
          <w:rFonts w:ascii="Times New Roman" w:hAnsi="Times New Roman" w:cs="Times New Roman"/>
          <w:b/>
          <w:sz w:val="24"/>
          <w:szCs w:val="24"/>
        </w:rPr>
        <w:t xml:space="preserve">(5 </w:t>
      </w:r>
      <w:r w:rsidR="003F4D68" w:rsidRPr="00EE4412">
        <w:rPr>
          <w:rFonts w:ascii="Times New Roman" w:hAnsi="Times New Roman" w:cs="Times New Roman"/>
          <w:b/>
          <w:sz w:val="24"/>
          <w:szCs w:val="24"/>
        </w:rPr>
        <w:t>marks)</w:t>
      </w:r>
    </w:p>
    <w:p w14:paraId="160EA0BA" w14:textId="77777777" w:rsidR="00F62CC6" w:rsidRPr="002E2DD8" w:rsidRDefault="006B50A7" w:rsidP="00EE4412">
      <w:pPr>
        <w:rPr>
          <w:rFonts w:ascii="Times New Roman" w:hAnsi="Times New Roman" w:cs="Times New Roman"/>
          <w:b/>
          <w:sz w:val="24"/>
          <w:szCs w:val="24"/>
        </w:rPr>
      </w:pPr>
      <w:r w:rsidRPr="002E2DD8">
        <w:rPr>
          <w:rFonts w:ascii="Times New Roman" w:hAnsi="Times New Roman" w:cs="Times New Roman"/>
          <w:b/>
          <w:sz w:val="24"/>
          <w:szCs w:val="24"/>
        </w:rPr>
        <w:t>QUESTION THREE</w:t>
      </w:r>
    </w:p>
    <w:p w14:paraId="4A38C34E" w14:textId="48CF9411" w:rsidR="007B657C" w:rsidRPr="002E2DD8" w:rsidRDefault="002B7CAE" w:rsidP="00622EE6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</w:t>
      </w:r>
      <w:r w:rsidR="001B4E87">
        <w:rPr>
          <w:rFonts w:ascii="Times New Roman" w:hAnsi="Times New Roman" w:cs="Times New Roman"/>
          <w:sz w:val="24"/>
          <w:szCs w:val="24"/>
        </w:rPr>
        <w:t xml:space="preserve"> </w:t>
      </w:r>
      <w:r w:rsidR="001B4E87" w:rsidRPr="001B4E87">
        <w:rPr>
          <w:rFonts w:ascii="Times New Roman" w:hAnsi="Times New Roman" w:cs="Times New Roman"/>
          <w:b/>
          <w:sz w:val="24"/>
          <w:szCs w:val="24"/>
        </w:rPr>
        <w:t>Five</w:t>
      </w:r>
      <w:r w:rsidR="001B4E87">
        <w:rPr>
          <w:rFonts w:ascii="Times New Roman" w:hAnsi="Times New Roman" w:cs="Times New Roman"/>
          <w:sz w:val="24"/>
          <w:szCs w:val="24"/>
        </w:rPr>
        <w:t xml:space="preserve"> </w:t>
      </w:r>
      <w:r w:rsidR="007B657C" w:rsidRPr="002E2DD8">
        <w:rPr>
          <w:rFonts w:ascii="Times New Roman" w:hAnsi="Times New Roman" w:cs="Times New Roman"/>
          <w:sz w:val="24"/>
          <w:szCs w:val="24"/>
        </w:rPr>
        <w:t xml:space="preserve">features of Kenya Cyber </w:t>
      </w:r>
      <w:r w:rsidR="007B657C" w:rsidRPr="002E2DD8">
        <w:rPr>
          <w:rFonts w:ascii="Times New Roman" w:hAnsi="Times New Roman" w:cs="Times New Roman"/>
          <w:b/>
          <w:sz w:val="24"/>
          <w:szCs w:val="24"/>
        </w:rPr>
        <w:t>Insecurity</w:t>
      </w:r>
      <w:r w:rsidR="007B657C" w:rsidRPr="002E2DD8">
        <w:rPr>
          <w:rFonts w:ascii="Times New Roman" w:hAnsi="Times New Roman" w:cs="Times New Roman"/>
          <w:sz w:val="24"/>
          <w:szCs w:val="24"/>
        </w:rPr>
        <w:t xml:space="preserve"> </w:t>
      </w:r>
      <w:r w:rsidR="00EE4412">
        <w:rPr>
          <w:rFonts w:ascii="Times New Roman" w:hAnsi="Times New Roman" w:cs="Times New Roman"/>
          <w:sz w:val="24"/>
          <w:szCs w:val="24"/>
        </w:rPr>
        <w:tab/>
      </w:r>
      <w:r w:rsidR="00EE4412">
        <w:rPr>
          <w:rFonts w:ascii="Times New Roman" w:hAnsi="Times New Roman" w:cs="Times New Roman"/>
          <w:sz w:val="24"/>
          <w:szCs w:val="24"/>
        </w:rPr>
        <w:tab/>
      </w:r>
      <w:r w:rsidR="00EE4412">
        <w:rPr>
          <w:rFonts w:ascii="Times New Roman" w:hAnsi="Times New Roman" w:cs="Times New Roman"/>
          <w:sz w:val="24"/>
          <w:szCs w:val="24"/>
        </w:rPr>
        <w:tab/>
      </w:r>
      <w:r w:rsidR="00EE4412">
        <w:rPr>
          <w:rFonts w:ascii="Times New Roman" w:hAnsi="Times New Roman" w:cs="Times New Roman"/>
          <w:sz w:val="24"/>
          <w:szCs w:val="24"/>
        </w:rPr>
        <w:tab/>
      </w:r>
      <w:r w:rsidR="007B657C" w:rsidRPr="00EE4412">
        <w:rPr>
          <w:rFonts w:ascii="Times New Roman" w:hAnsi="Times New Roman" w:cs="Times New Roman"/>
          <w:b/>
          <w:sz w:val="24"/>
          <w:szCs w:val="24"/>
        </w:rPr>
        <w:t>(</w:t>
      </w:r>
      <w:r w:rsidR="00915C05" w:rsidRPr="00EE4412">
        <w:rPr>
          <w:rFonts w:ascii="Times New Roman" w:hAnsi="Times New Roman" w:cs="Times New Roman"/>
          <w:b/>
          <w:sz w:val="24"/>
          <w:szCs w:val="24"/>
        </w:rPr>
        <w:t xml:space="preserve">10 </w:t>
      </w:r>
      <w:r w:rsidR="00EE4412">
        <w:rPr>
          <w:rFonts w:ascii="Times New Roman" w:hAnsi="Times New Roman" w:cs="Times New Roman"/>
          <w:b/>
          <w:sz w:val="24"/>
          <w:szCs w:val="24"/>
        </w:rPr>
        <w:t>marks)</w:t>
      </w:r>
    </w:p>
    <w:p w14:paraId="7DB30069" w14:textId="77777777" w:rsidR="00EE4412" w:rsidRDefault="009465FF" w:rsidP="00622EE6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DD8">
        <w:rPr>
          <w:rFonts w:ascii="Times New Roman" w:hAnsi="Times New Roman" w:cs="Times New Roman"/>
          <w:sz w:val="24"/>
          <w:szCs w:val="24"/>
        </w:rPr>
        <w:t xml:space="preserve">Describe the benefits that Kenya is likely to reap from </w:t>
      </w:r>
      <w:r w:rsidR="008A2023" w:rsidRPr="002E2DD8">
        <w:rPr>
          <w:rFonts w:ascii="Times New Roman" w:hAnsi="Times New Roman" w:cs="Times New Roman"/>
          <w:sz w:val="24"/>
          <w:szCs w:val="24"/>
        </w:rPr>
        <w:t xml:space="preserve">a safe cyber infrastructure </w:t>
      </w:r>
    </w:p>
    <w:p w14:paraId="7EA968F7" w14:textId="78F85959" w:rsidR="00F62CC6" w:rsidRPr="00EE4412" w:rsidRDefault="008A2023" w:rsidP="00EE4412">
      <w:pPr>
        <w:pStyle w:val="ListParagraph"/>
        <w:spacing w:line="360" w:lineRule="auto"/>
        <w:ind w:left="720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4412">
        <w:rPr>
          <w:rFonts w:ascii="Times New Roman" w:hAnsi="Times New Roman" w:cs="Times New Roman"/>
          <w:b/>
          <w:sz w:val="24"/>
          <w:szCs w:val="24"/>
        </w:rPr>
        <w:t xml:space="preserve">(10 </w:t>
      </w:r>
      <w:r w:rsidR="00EE4412">
        <w:rPr>
          <w:rFonts w:ascii="Times New Roman" w:hAnsi="Times New Roman" w:cs="Times New Roman"/>
          <w:b/>
          <w:sz w:val="24"/>
          <w:szCs w:val="24"/>
        </w:rPr>
        <w:t>marks)</w:t>
      </w:r>
    </w:p>
    <w:p w14:paraId="442CBF92" w14:textId="77777777" w:rsidR="00D84A7F" w:rsidRPr="002E2DD8" w:rsidRDefault="006B50A7" w:rsidP="00EE4412">
      <w:pPr>
        <w:rPr>
          <w:rFonts w:ascii="Times New Roman" w:hAnsi="Times New Roman" w:cs="Times New Roman"/>
          <w:b/>
          <w:sz w:val="24"/>
          <w:szCs w:val="24"/>
        </w:rPr>
      </w:pPr>
      <w:r w:rsidRPr="002E2DD8">
        <w:rPr>
          <w:rFonts w:ascii="Times New Roman" w:hAnsi="Times New Roman" w:cs="Times New Roman"/>
          <w:b/>
          <w:sz w:val="24"/>
          <w:szCs w:val="24"/>
        </w:rPr>
        <w:t>QUESTION FOUR</w:t>
      </w:r>
    </w:p>
    <w:p w14:paraId="03BE16FD" w14:textId="0E370214" w:rsidR="00D84A7F" w:rsidRPr="002E2DD8" w:rsidRDefault="00AF14E7" w:rsidP="009939D7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DD8">
        <w:rPr>
          <w:rFonts w:ascii="Times New Roman" w:hAnsi="Times New Roman" w:cs="Times New Roman"/>
          <w:sz w:val="24"/>
          <w:szCs w:val="24"/>
        </w:rPr>
        <w:t>Drug Trafficking is a major security threat in the Caribbean and much</w:t>
      </w:r>
      <w:r w:rsidR="008E17C1">
        <w:rPr>
          <w:rFonts w:ascii="Times New Roman" w:hAnsi="Times New Roman" w:cs="Times New Roman"/>
          <w:sz w:val="24"/>
          <w:szCs w:val="24"/>
        </w:rPr>
        <w:t xml:space="preserve"> of Latin America. Suggest </w:t>
      </w:r>
      <w:r w:rsidR="008E17C1" w:rsidRPr="008E17C1">
        <w:rPr>
          <w:rFonts w:ascii="Times New Roman" w:hAnsi="Times New Roman" w:cs="Times New Roman"/>
          <w:b/>
          <w:sz w:val="24"/>
          <w:szCs w:val="24"/>
        </w:rPr>
        <w:t>five</w:t>
      </w:r>
      <w:r w:rsidR="008E17C1">
        <w:rPr>
          <w:rFonts w:ascii="Times New Roman" w:hAnsi="Times New Roman" w:cs="Times New Roman"/>
          <w:sz w:val="24"/>
          <w:szCs w:val="24"/>
        </w:rPr>
        <w:t xml:space="preserve"> </w:t>
      </w:r>
      <w:r w:rsidRPr="002E2DD8">
        <w:rPr>
          <w:rFonts w:ascii="Times New Roman" w:hAnsi="Times New Roman" w:cs="Times New Roman"/>
          <w:sz w:val="24"/>
          <w:szCs w:val="24"/>
        </w:rPr>
        <w:t xml:space="preserve">remedies to the challenge </w:t>
      </w:r>
      <w:r w:rsidR="00EE4412">
        <w:rPr>
          <w:rFonts w:ascii="Times New Roman" w:hAnsi="Times New Roman" w:cs="Times New Roman"/>
          <w:sz w:val="24"/>
          <w:szCs w:val="24"/>
        </w:rPr>
        <w:tab/>
      </w:r>
      <w:r w:rsidR="00EE4412">
        <w:rPr>
          <w:rFonts w:ascii="Times New Roman" w:hAnsi="Times New Roman" w:cs="Times New Roman"/>
          <w:sz w:val="24"/>
          <w:szCs w:val="24"/>
        </w:rPr>
        <w:tab/>
      </w:r>
      <w:r w:rsidR="00EE4412">
        <w:rPr>
          <w:rFonts w:ascii="Times New Roman" w:hAnsi="Times New Roman" w:cs="Times New Roman"/>
          <w:sz w:val="24"/>
          <w:szCs w:val="24"/>
        </w:rPr>
        <w:tab/>
      </w:r>
      <w:r w:rsidR="00EE4412">
        <w:rPr>
          <w:rFonts w:ascii="Times New Roman" w:hAnsi="Times New Roman" w:cs="Times New Roman"/>
          <w:sz w:val="24"/>
          <w:szCs w:val="24"/>
        </w:rPr>
        <w:tab/>
      </w:r>
      <w:r w:rsidR="00EE4412">
        <w:rPr>
          <w:rFonts w:ascii="Times New Roman" w:hAnsi="Times New Roman" w:cs="Times New Roman"/>
          <w:sz w:val="24"/>
          <w:szCs w:val="24"/>
        </w:rPr>
        <w:tab/>
      </w:r>
      <w:r w:rsidR="00D84A7F" w:rsidRPr="00EE4412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69EAADB7" w14:textId="77777777" w:rsidR="00EE4412" w:rsidRDefault="005411FA" w:rsidP="002375EB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Examine </w:t>
      </w:r>
      <w:r w:rsidRPr="005411FA">
        <w:rPr>
          <w:rFonts w:ascii="Times New Roman" w:hAnsi="Times New Roman" w:cs="Times New Roman"/>
          <w:b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39D7" w:rsidRPr="002E2DD8">
        <w:rPr>
          <w:rFonts w:ascii="Times New Roman" w:hAnsi="Times New Roman" w:cs="Times New Roman"/>
          <w:sz w:val="24"/>
          <w:szCs w:val="24"/>
        </w:rPr>
        <w:t xml:space="preserve">limitations </w:t>
      </w:r>
      <w:r w:rsidR="002E2DD8" w:rsidRPr="002E2DD8">
        <w:rPr>
          <w:rFonts w:ascii="Times New Roman" w:hAnsi="Times New Roman" w:cs="Times New Roman"/>
          <w:sz w:val="24"/>
          <w:szCs w:val="24"/>
        </w:rPr>
        <w:t xml:space="preserve">in the deployment </w:t>
      </w:r>
      <w:r w:rsidR="009939D7" w:rsidRPr="002E2DD8">
        <w:rPr>
          <w:rFonts w:ascii="Times New Roman" w:hAnsi="Times New Roman" w:cs="Times New Roman"/>
          <w:sz w:val="24"/>
          <w:szCs w:val="24"/>
        </w:rPr>
        <w:t xml:space="preserve">of Private Security in Sub-Saharan Africa </w:t>
      </w:r>
    </w:p>
    <w:p w14:paraId="2E849E4F" w14:textId="0A326CD5" w:rsidR="0013528C" w:rsidRPr="00EE4412" w:rsidRDefault="00EE4412" w:rsidP="00EE4412">
      <w:pPr>
        <w:pStyle w:val="ListParagraph"/>
        <w:spacing w:line="360" w:lineRule="auto"/>
        <w:ind w:left="720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30BA1198" w14:textId="77777777" w:rsidR="008C3CBB" w:rsidRPr="008C3CBB" w:rsidRDefault="006B50A7" w:rsidP="00EE4412">
      <w:pPr>
        <w:rPr>
          <w:rFonts w:ascii="Times New Roman" w:hAnsi="Times New Roman" w:cs="Times New Roman"/>
          <w:b/>
          <w:sz w:val="24"/>
          <w:szCs w:val="24"/>
        </w:rPr>
      </w:pPr>
      <w:r w:rsidRPr="008C3CBB">
        <w:rPr>
          <w:rFonts w:ascii="Times New Roman" w:hAnsi="Times New Roman" w:cs="Times New Roman"/>
          <w:b/>
          <w:sz w:val="24"/>
          <w:szCs w:val="24"/>
        </w:rPr>
        <w:t>QUESTION FIVE</w:t>
      </w:r>
    </w:p>
    <w:p w14:paraId="6D41C656" w14:textId="66FCC350" w:rsidR="00B134DC" w:rsidRPr="002E2DD8" w:rsidRDefault="00B134DC" w:rsidP="00B91AAA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DD8">
        <w:rPr>
          <w:rFonts w:ascii="Times New Roman" w:hAnsi="Times New Roman" w:cs="Times New Roman"/>
          <w:sz w:val="24"/>
          <w:szCs w:val="24"/>
        </w:rPr>
        <w:t>One of the aims o</w:t>
      </w:r>
      <w:r w:rsidR="001005C1" w:rsidRPr="002E2DD8">
        <w:rPr>
          <w:rFonts w:ascii="Times New Roman" w:hAnsi="Times New Roman" w:cs="Times New Roman"/>
          <w:sz w:val="24"/>
          <w:szCs w:val="24"/>
        </w:rPr>
        <w:t xml:space="preserve">f the African Union as stated </w:t>
      </w:r>
      <w:r w:rsidRPr="002E2DD8">
        <w:rPr>
          <w:rFonts w:ascii="Times New Roman" w:hAnsi="Times New Roman" w:cs="Times New Roman"/>
          <w:sz w:val="24"/>
          <w:szCs w:val="24"/>
        </w:rPr>
        <w:t xml:space="preserve">in the Constitutive Act is to promote peace, security and stability on the continent. Describe the structure of African Union in relation to Peace and </w:t>
      </w:r>
      <w:r w:rsidR="00B91AAA" w:rsidRPr="002E2DD8">
        <w:rPr>
          <w:rFonts w:ascii="Times New Roman" w:hAnsi="Times New Roman" w:cs="Times New Roman"/>
          <w:sz w:val="24"/>
          <w:szCs w:val="24"/>
        </w:rPr>
        <w:t xml:space="preserve">Security in the region </w:t>
      </w:r>
      <w:r w:rsidR="00EE4412">
        <w:rPr>
          <w:rFonts w:ascii="Times New Roman" w:hAnsi="Times New Roman" w:cs="Times New Roman"/>
          <w:sz w:val="24"/>
          <w:szCs w:val="24"/>
        </w:rPr>
        <w:tab/>
      </w:r>
      <w:r w:rsidR="00EE4412">
        <w:rPr>
          <w:rFonts w:ascii="Times New Roman" w:hAnsi="Times New Roman" w:cs="Times New Roman"/>
          <w:sz w:val="24"/>
          <w:szCs w:val="24"/>
        </w:rPr>
        <w:tab/>
      </w:r>
      <w:r w:rsidR="00EE4412">
        <w:rPr>
          <w:rFonts w:ascii="Times New Roman" w:hAnsi="Times New Roman" w:cs="Times New Roman"/>
          <w:sz w:val="24"/>
          <w:szCs w:val="24"/>
        </w:rPr>
        <w:tab/>
      </w:r>
      <w:r w:rsidR="00EE4412">
        <w:rPr>
          <w:rFonts w:ascii="Times New Roman" w:hAnsi="Times New Roman" w:cs="Times New Roman"/>
          <w:sz w:val="24"/>
          <w:szCs w:val="24"/>
        </w:rPr>
        <w:tab/>
      </w:r>
      <w:r w:rsidR="00EE4412">
        <w:rPr>
          <w:rFonts w:ascii="Times New Roman" w:hAnsi="Times New Roman" w:cs="Times New Roman"/>
          <w:sz w:val="24"/>
          <w:szCs w:val="24"/>
        </w:rPr>
        <w:tab/>
      </w:r>
      <w:r w:rsidR="00EE4412" w:rsidRPr="00EE4412">
        <w:rPr>
          <w:rFonts w:ascii="Times New Roman" w:hAnsi="Times New Roman" w:cs="Times New Roman"/>
          <w:b/>
          <w:sz w:val="24"/>
          <w:szCs w:val="24"/>
        </w:rPr>
        <w:tab/>
      </w:r>
      <w:r w:rsidR="00B91AAA" w:rsidRPr="00EE4412">
        <w:rPr>
          <w:rFonts w:ascii="Times New Roman" w:hAnsi="Times New Roman" w:cs="Times New Roman"/>
          <w:b/>
          <w:sz w:val="24"/>
          <w:szCs w:val="24"/>
        </w:rPr>
        <w:t>(12</w:t>
      </w:r>
      <w:r w:rsidRPr="00EE4412">
        <w:rPr>
          <w:rFonts w:ascii="Times New Roman" w:hAnsi="Times New Roman" w:cs="Times New Roman"/>
          <w:b/>
          <w:sz w:val="24"/>
          <w:szCs w:val="24"/>
        </w:rPr>
        <w:t xml:space="preserve"> marks).</w:t>
      </w:r>
      <w:r w:rsidRPr="002E2D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62D472" w14:textId="4BC923DD" w:rsidR="00636725" w:rsidRPr="00636725" w:rsidRDefault="00636725" w:rsidP="00636725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636725">
        <w:rPr>
          <w:rFonts w:ascii="Times New Roman" w:hAnsi="Times New Roman" w:cs="Times New Roman"/>
          <w:sz w:val="24"/>
          <w:szCs w:val="24"/>
        </w:rPr>
        <w:t xml:space="preserve">Evaluate the contribution of IGAD in Sudan leading to the Comprehensive Peace Agreement  </w:t>
      </w:r>
      <w:r w:rsidR="00EE4412">
        <w:rPr>
          <w:rFonts w:ascii="Times New Roman" w:hAnsi="Times New Roman" w:cs="Times New Roman"/>
          <w:sz w:val="24"/>
          <w:szCs w:val="24"/>
        </w:rPr>
        <w:tab/>
      </w:r>
      <w:r w:rsidR="00EE4412">
        <w:rPr>
          <w:rFonts w:ascii="Times New Roman" w:hAnsi="Times New Roman" w:cs="Times New Roman"/>
          <w:sz w:val="24"/>
          <w:szCs w:val="24"/>
        </w:rPr>
        <w:tab/>
      </w:r>
      <w:r w:rsidR="00EE4412">
        <w:rPr>
          <w:rFonts w:ascii="Times New Roman" w:hAnsi="Times New Roman" w:cs="Times New Roman"/>
          <w:sz w:val="24"/>
          <w:szCs w:val="24"/>
        </w:rPr>
        <w:tab/>
      </w:r>
      <w:r w:rsidR="00EE4412">
        <w:rPr>
          <w:rFonts w:ascii="Times New Roman" w:hAnsi="Times New Roman" w:cs="Times New Roman"/>
          <w:sz w:val="24"/>
          <w:szCs w:val="24"/>
        </w:rPr>
        <w:tab/>
      </w:r>
      <w:r w:rsidR="00EE4412">
        <w:rPr>
          <w:rFonts w:ascii="Times New Roman" w:hAnsi="Times New Roman" w:cs="Times New Roman"/>
          <w:sz w:val="24"/>
          <w:szCs w:val="24"/>
        </w:rPr>
        <w:tab/>
      </w:r>
      <w:r w:rsidR="00EE4412">
        <w:rPr>
          <w:rFonts w:ascii="Times New Roman" w:hAnsi="Times New Roman" w:cs="Times New Roman"/>
          <w:sz w:val="24"/>
          <w:szCs w:val="24"/>
        </w:rPr>
        <w:tab/>
      </w:r>
      <w:r w:rsidR="00EE4412">
        <w:rPr>
          <w:rFonts w:ascii="Times New Roman" w:hAnsi="Times New Roman" w:cs="Times New Roman"/>
          <w:sz w:val="24"/>
          <w:szCs w:val="24"/>
        </w:rPr>
        <w:tab/>
      </w:r>
      <w:r w:rsidR="00EE4412">
        <w:rPr>
          <w:rFonts w:ascii="Times New Roman" w:hAnsi="Times New Roman" w:cs="Times New Roman"/>
          <w:sz w:val="24"/>
          <w:szCs w:val="24"/>
        </w:rPr>
        <w:tab/>
      </w:r>
      <w:r w:rsidR="00EE4412">
        <w:rPr>
          <w:rFonts w:ascii="Times New Roman" w:hAnsi="Times New Roman" w:cs="Times New Roman"/>
          <w:sz w:val="24"/>
          <w:szCs w:val="24"/>
        </w:rPr>
        <w:tab/>
      </w:r>
      <w:r w:rsidRPr="00EE4412">
        <w:rPr>
          <w:rFonts w:ascii="Times New Roman" w:hAnsi="Times New Roman" w:cs="Times New Roman"/>
          <w:b/>
          <w:sz w:val="24"/>
          <w:szCs w:val="24"/>
        </w:rPr>
        <w:t>(8 marks)</w:t>
      </w:r>
    </w:p>
    <w:p w14:paraId="5D7CCEFC" w14:textId="77777777" w:rsidR="00B91AAA" w:rsidRPr="00636725" w:rsidRDefault="00B91AAA" w:rsidP="006367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1D94E2" w14:textId="77777777" w:rsidR="001005C1" w:rsidRPr="00B134DC" w:rsidRDefault="001005C1" w:rsidP="001005C1">
      <w:pPr>
        <w:rPr>
          <w:rFonts w:ascii="Times New Roman" w:hAnsi="Times New Roman" w:cs="Times New Roman"/>
          <w:sz w:val="28"/>
          <w:szCs w:val="28"/>
        </w:rPr>
      </w:pPr>
    </w:p>
    <w:sectPr w:rsidR="001005C1" w:rsidRPr="00B134DC" w:rsidSect="00EE4412">
      <w:footerReference w:type="default" r:id="rId8"/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B1C2DC" w14:textId="77777777" w:rsidR="0067328C" w:rsidRDefault="0067328C" w:rsidP="00832213">
      <w:pPr>
        <w:spacing w:after="0" w:line="240" w:lineRule="auto"/>
      </w:pPr>
      <w:r>
        <w:separator/>
      </w:r>
    </w:p>
  </w:endnote>
  <w:endnote w:type="continuationSeparator" w:id="0">
    <w:p w14:paraId="2D69551A" w14:textId="77777777" w:rsidR="0067328C" w:rsidRDefault="0067328C" w:rsidP="00832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193369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15C53DB" w14:textId="398BC838" w:rsidR="00EE4412" w:rsidRDefault="00EE441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DE140A6" w14:textId="77777777" w:rsidR="00832213" w:rsidRDefault="0083221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CD6F65" w14:textId="77777777" w:rsidR="0067328C" w:rsidRDefault="0067328C" w:rsidP="00832213">
      <w:pPr>
        <w:spacing w:after="0" w:line="240" w:lineRule="auto"/>
      </w:pPr>
      <w:r>
        <w:separator/>
      </w:r>
    </w:p>
  </w:footnote>
  <w:footnote w:type="continuationSeparator" w:id="0">
    <w:p w14:paraId="78065721" w14:textId="77777777" w:rsidR="0067328C" w:rsidRDefault="0067328C" w:rsidP="008322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92EE0"/>
    <w:multiLevelType w:val="hybridMultilevel"/>
    <w:tmpl w:val="29BEA13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064BE"/>
    <w:multiLevelType w:val="hybridMultilevel"/>
    <w:tmpl w:val="45542F3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56C26"/>
    <w:multiLevelType w:val="hybridMultilevel"/>
    <w:tmpl w:val="669E1D9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5B633B"/>
    <w:multiLevelType w:val="hybridMultilevel"/>
    <w:tmpl w:val="147AD43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0D54CC"/>
    <w:multiLevelType w:val="hybridMultilevel"/>
    <w:tmpl w:val="AD38D7F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215474"/>
    <w:multiLevelType w:val="hybridMultilevel"/>
    <w:tmpl w:val="63CC08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346E21"/>
    <w:multiLevelType w:val="hybridMultilevel"/>
    <w:tmpl w:val="7AE0610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ED6C75"/>
    <w:multiLevelType w:val="multilevel"/>
    <w:tmpl w:val="32EAB7D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8">
    <w:nsid w:val="5B4478DA"/>
    <w:multiLevelType w:val="hybridMultilevel"/>
    <w:tmpl w:val="3F6432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5413DA"/>
    <w:multiLevelType w:val="hybridMultilevel"/>
    <w:tmpl w:val="7F66E0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0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CC6"/>
    <w:rsid w:val="000925B4"/>
    <w:rsid w:val="000D5EBE"/>
    <w:rsid w:val="001005C1"/>
    <w:rsid w:val="00121E83"/>
    <w:rsid w:val="0013528C"/>
    <w:rsid w:val="00147B0B"/>
    <w:rsid w:val="00162657"/>
    <w:rsid w:val="00162C8B"/>
    <w:rsid w:val="001872B5"/>
    <w:rsid w:val="001B4E87"/>
    <w:rsid w:val="001C074F"/>
    <w:rsid w:val="001F4511"/>
    <w:rsid w:val="002045BA"/>
    <w:rsid w:val="002248C1"/>
    <w:rsid w:val="002375EB"/>
    <w:rsid w:val="0026753D"/>
    <w:rsid w:val="00272310"/>
    <w:rsid w:val="00275165"/>
    <w:rsid w:val="002B7CAE"/>
    <w:rsid w:val="002D2E4D"/>
    <w:rsid w:val="002E2DD8"/>
    <w:rsid w:val="002E3277"/>
    <w:rsid w:val="00392018"/>
    <w:rsid w:val="003B1629"/>
    <w:rsid w:val="003F3875"/>
    <w:rsid w:val="003F4D68"/>
    <w:rsid w:val="00405CEA"/>
    <w:rsid w:val="004851BD"/>
    <w:rsid w:val="004A32DE"/>
    <w:rsid w:val="004B3083"/>
    <w:rsid w:val="004C44A2"/>
    <w:rsid w:val="004E5263"/>
    <w:rsid w:val="005411FA"/>
    <w:rsid w:val="005657D8"/>
    <w:rsid w:val="005936DF"/>
    <w:rsid w:val="005D0B36"/>
    <w:rsid w:val="005F4650"/>
    <w:rsid w:val="006104C8"/>
    <w:rsid w:val="00622EE6"/>
    <w:rsid w:val="00623083"/>
    <w:rsid w:val="00636725"/>
    <w:rsid w:val="006448E0"/>
    <w:rsid w:val="0067328C"/>
    <w:rsid w:val="0068599A"/>
    <w:rsid w:val="006B50A7"/>
    <w:rsid w:val="006F64F5"/>
    <w:rsid w:val="00735E27"/>
    <w:rsid w:val="007B657C"/>
    <w:rsid w:val="007C5DF4"/>
    <w:rsid w:val="00810317"/>
    <w:rsid w:val="00815781"/>
    <w:rsid w:val="00816794"/>
    <w:rsid w:val="00832213"/>
    <w:rsid w:val="008323BC"/>
    <w:rsid w:val="00883642"/>
    <w:rsid w:val="00884F9D"/>
    <w:rsid w:val="008A2023"/>
    <w:rsid w:val="008C3CBB"/>
    <w:rsid w:val="008C7419"/>
    <w:rsid w:val="008E17C1"/>
    <w:rsid w:val="008E2493"/>
    <w:rsid w:val="00913D45"/>
    <w:rsid w:val="00915C05"/>
    <w:rsid w:val="00921537"/>
    <w:rsid w:val="009465FF"/>
    <w:rsid w:val="00967D1C"/>
    <w:rsid w:val="009704B8"/>
    <w:rsid w:val="00993237"/>
    <w:rsid w:val="009939D7"/>
    <w:rsid w:val="009E43B1"/>
    <w:rsid w:val="00A618E0"/>
    <w:rsid w:val="00AA0F8B"/>
    <w:rsid w:val="00AF14E7"/>
    <w:rsid w:val="00B134DC"/>
    <w:rsid w:val="00B31C4C"/>
    <w:rsid w:val="00B67878"/>
    <w:rsid w:val="00B80303"/>
    <w:rsid w:val="00B91AAA"/>
    <w:rsid w:val="00B94B08"/>
    <w:rsid w:val="00C76F0B"/>
    <w:rsid w:val="00CC3EA4"/>
    <w:rsid w:val="00CC5B13"/>
    <w:rsid w:val="00CE3787"/>
    <w:rsid w:val="00D24A51"/>
    <w:rsid w:val="00D3107E"/>
    <w:rsid w:val="00D612F3"/>
    <w:rsid w:val="00D84A7F"/>
    <w:rsid w:val="00D94F96"/>
    <w:rsid w:val="00DA38D2"/>
    <w:rsid w:val="00E02D9C"/>
    <w:rsid w:val="00E15D1B"/>
    <w:rsid w:val="00E5384B"/>
    <w:rsid w:val="00E90160"/>
    <w:rsid w:val="00EA41D5"/>
    <w:rsid w:val="00ED4F33"/>
    <w:rsid w:val="00EE4412"/>
    <w:rsid w:val="00EE5693"/>
    <w:rsid w:val="00F62CC6"/>
    <w:rsid w:val="00FC23F4"/>
    <w:rsid w:val="00FE7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6345A"/>
  <w15:chartTrackingRefBased/>
  <w15:docId w15:val="{B2611F66-51AE-4076-8106-CB721BD0A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2CC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22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2213"/>
  </w:style>
  <w:style w:type="paragraph" w:styleId="Footer">
    <w:name w:val="footer"/>
    <w:basedOn w:val="Normal"/>
    <w:link w:val="FooterChar"/>
    <w:uiPriority w:val="99"/>
    <w:unhideWhenUsed/>
    <w:rsid w:val="008322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2213"/>
  </w:style>
  <w:style w:type="paragraph" w:styleId="NoSpacing">
    <w:name w:val="No Spacing"/>
    <w:uiPriority w:val="1"/>
    <w:qFormat/>
    <w:rsid w:val="00275165"/>
    <w:pPr>
      <w:spacing w:after="0" w:line="240" w:lineRule="auto"/>
    </w:pPr>
  </w:style>
  <w:style w:type="paragraph" w:customStyle="1" w:styleId="Standard">
    <w:name w:val="Standard"/>
    <w:rsid w:val="00EE4412"/>
    <w:pPr>
      <w:suppressAutoHyphens/>
      <w:autoSpaceDN w:val="0"/>
      <w:spacing w:after="160" w:line="254" w:lineRule="auto"/>
      <w:textAlignment w:val="baseline"/>
    </w:pPr>
    <w:rPr>
      <w:rFonts w:ascii="Calibri" w:eastAsia="Calibri" w:hAnsi="Calibri" w:cs="SimSun"/>
      <w:kern w:val="3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Hillary Ochieng</cp:lastModifiedBy>
  <cp:revision>3</cp:revision>
  <dcterms:created xsi:type="dcterms:W3CDTF">2023-07-03T09:02:00Z</dcterms:created>
  <dcterms:modified xsi:type="dcterms:W3CDTF">2023-07-25T07:41:00Z</dcterms:modified>
</cp:coreProperties>
</file>