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SEPTEMBER- DECEMBER 202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BACHELOR</w:t>
      </w:r>
      <w:r>
        <w:rPr>
          <w:rFonts w:ascii="Times New Roman" w:hAnsi="Times New Roman" w:cs="Times New Roman"/>
          <w:b/>
          <w:sz w:val="24"/>
          <w:szCs w:val="24"/>
        </w:rPr>
        <w:t xml:space="preserve"> OF ARTS IN INTERNATIONAL RELATIONS &amp;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>
      <w:pPr>
        <w:spacing w:line="276" w:lineRule="auto"/>
        <w:jc w:val="center"/>
        <w:rPr>
          <w:rFonts w:hint="default"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214E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COMPARATIVE FOREIGN POLICY</w:t>
      </w:r>
    </w:p>
    <w:p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DECEMBER, 202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.                                                                   TIME: 2 HOURS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SPECIAL INSTRUCTIONS: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Write your REGISTRATION NO. Clearly on the answer booklet(s).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Answer Question One and ANY other TWO questions.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 Marks allocated to each question are shown at the end of the question.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PLEASE start the answer to EACH question on a NEW PAGE.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 For the questions, write the number of the question on the answer booklet(s) in the order you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answered them.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Write your answers in paragraph form unless stated otherwise.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 Keep your phone(s) SWITCHED OFF at the front of the examination room.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Keep ALL bags and caps at the front of the examination room and do not refer to any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unauthorized material before or during the course of the examination.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>
        <w:rPr>
          <w:rFonts w:ascii="Times New Roman" w:hAnsi="Times New Roman" w:cs="Times New Roman"/>
          <w:sz w:val="24"/>
          <w:szCs w:val="24"/>
        </w:rPr>
        <w:t>You are only allowed to leave the examination room 30minutes to the end of the Examination.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A: (COMPULSORY) (30 MARKS). 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>
      <w:pPr>
        <w:pStyle w:val="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escribe the weaknesses of Marxism as a theory of understanding Foreign policy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5"/>
        <w:numPr>
          <w:ilvl w:val="0"/>
          <w:numId w:val="0"/>
        </w:numPr>
        <w:spacing w:line="276" w:lineRule="auto"/>
        <w:ind w:left="360" w:leftChars="0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Rational Choice is a sequence of decision Making activities. Enumerate the intellectual steps of this model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5"/>
        <w:numPr>
          <w:ilvl w:val="0"/>
          <w:numId w:val="0"/>
        </w:numPr>
        <w:spacing w:line="276" w:lineRule="auto"/>
        <w:ind w:left="360" w:leftChars="0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Size has been emphasized by Political psychologists as important in influencing the conduct and formulation of foreign policies of states. Discuss this statement using relevant examples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5"/>
        <w:spacing w:line="240" w:lineRule="atLeast"/>
        <w:ind w:left="21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B: ANSWER ANY TWO QUESTIONS (40 MARKS) 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>
      <w:pPr>
        <w:pStyle w:val="5"/>
        <w:numPr>
          <w:ilvl w:val="0"/>
          <w:numId w:val="2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Discuss the factors that influence Individual Decision making in foreign Policy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5"/>
        <w:numPr>
          <w:ilvl w:val="0"/>
          <w:numId w:val="0"/>
        </w:numPr>
        <w:spacing w:line="276" w:lineRule="auto"/>
        <w:ind w:left="360" w:leftChars="0"/>
        <w:jc w:val="both"/>
        <w:rPr>
          <w:rFonts w:hint="default" w:ascii="Times New Roman" w:hAnsi="Times New Roman" w:cs="Times New Roman"/>
          <w:b/>
          <w:sz w:val="24"/>
          <w:szCs w:val="24"/>
          <w:lang w:val="en-US"/>
        </w:rPr>
      </w:pPr>
    </w:p>
    <w:p>
      <w:pPr>
        <w:pStyle w:val="5"/>
        <w:numPr>
          <w:ilvl w:val="0"/>
          <w:numId w:val="2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Discuss the relevance of Pan-Africanism in shaping Kenya’s Foreign Policy today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numPr>
          <w:ilvl w:val="0"/>
          <w:numId w:val="0"/>
        </w:numPr>
        <w:spacing w:line="276" w:lineRule="auto"/>
        <w:ind w:left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>
      <w:pPr>
        <w:pStyle w:val="5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three stages of the foreign Policy decision making process in the execution of Foreign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5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and Explain the challenges encountered in the Bureaucratic Model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spacing w:line="240" w:lineRule="atLeast"/>
        <w:ind w:left="145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>
      <w:pPr>
        <w:numPr>
          <w:ilvl w:val="0"/>
          <w:numId w:val="4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Analyse the impacts of Geopolitical factors on foreign policy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numPr>
          <w:ilvl w:val="0"/>
          <w:numId w:val="4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Discuss the factors that determine a country’s Foreign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pStyle w:val="5"/>
        <w:numPr>
          <w:ilvl w:val="0"/>
          <w:numId w:val="5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Kenneth Waltz (1959), in his book “ </w:t>
      </w: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  <w:lang w:val="en-US"/>
        </w:rPr>
        <w:t>Man, The State and War -  A Theoretical Analysis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>developed three levels of Analysis in Foreign Policy. Explain these three levels and their impact on a country’s Foreign Policy.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numPr>
          <w:ilvl w:val="0"/>
          <w:numId w:val="0"/>
        </w:numPr>
        <w:spacing w:line="276" w:lineRule="auto"/>
        <w:ind w:left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</w:p>
    <w:p>
      <w:pPr>
        <w:spacing w:line="276" w:lineRule="auto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</w:p>
    <w:p>
      <w:pPr>
        <w:pStyle w:val="5"/>
        <w:numPr>
          <w:ilvl w:val="0"/>
          <w:numId w:val="5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State and explain 5 major instruments of Foreign Policy 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numPr>
          <w:ilvl w:val="0"/>
          <w:numId w:val="0"/>
        </w:numPr>
        <w:spacing w:line="276" w:lineRule="auto"/>
        <w:ind w:left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BB3AA7"/>
    <w:multiLevelType w:val="singleLevel"/>
    <w:tmpl w:val="B3BB3AA7"/>
    <w:lvl w:ilvl="0" w:tentative="0">
      <w:start w:val="1"/>
      <w:numFmt w:val="lowerLetter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BD47EF28"/>
    <w:multiLevelType w:val="singleLevel"/>
    <w:tmpl w:val="BD47EF28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17F25C90"/>
    <w:multiLevelType w:val="multilevel"/>
    <w:tmpl w:val="17F25C9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4FC3F5"/>
    <w:multiLevelType w:val="singleLevel"/>
    <w:tmpl w:val="3F4FC3F5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4">
    <w:nsid w:val="7A795A02"/>
    <w:multiLevelType w:val="multilevel"/>
    <w:tmpl w:val="7A795A02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013ADC"/>
    <w:rsid w:val="00282646"/>
    <w:rsid w:val="004C017B"/>
    <w:rsid w:val="00500058"/>
    <w:rsid w:val="00647BC0"/>
    <w:rsid w:val="00647CD7"/>
    <w:rsid w:val="006D48E0"/>
    <w:rsid w:val="00A36C86"/>
    <w:rsid w:val="00C01A23"/>
    <w:rsid w:val="00D05A7A"/>
    <w:rsid w:val="00E75457"/>
    <w:rsid w:val="0C107BD1"/>
    <w:rsid w:val="11652AA8"/>
    <w:rsid w:val="37F93AB4"/>
    <w:rsid w:val="56FB3045"/>
    <w:rsid w:val="5B106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362</Words>
  <Characters>2067</Characters>
  <Lines>17</Lines>
  <Paragraphs>4</Paragraphs>
  <TotalTime>6</TotalTime>
  <ScaleCrop>false</ScaleCrop>
  <LinksUpToDate>false</LinksUpToDate>
  <CharactersWithSpaces>2425</CharactersWithSpaces>
  <Application>WPS Office_12.2.0.13279_F1E327BC-269C-435d-A152-05C5408002CA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2022-10-14T12:08:00Z</dcterms:created>
  <dc:creator>DEBRAH DARLING FAVOU</dc:creator>
  <cp:lastModifiedBy>Kuria Kanyingi</cp:lastModifiedBy>
  <dcterms:modified xsi:type="dcterms:W3CDTF">2023-11-07T12:01:07Z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48CCA5ADF3564BB69F2269A6F591EC61_13</vt:lpwstr>
  </property>
</Properties>
</file>