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AB355" w14:textId="7DB6EF39" w:rsidR="00D27ADF" w:rsidRPr="003C1F8F" w:rsidRDefault="00D27ADF" w:rsidP="003C1F8F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0630E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0630E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7C18DB6B" w:rsidR="00D27ADF" w:rsidRPr="00950F7A" w:rsidRDefault="003C1F8F" w:rsidP="000630E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5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044C3146" w14:textId="34D43C89" w:rsidR="000630E2" w:rsidRDefault="00D27ADF" w:rsidP="000630E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</w:p>
    <w:p w14:paraId="070F9C3C" w14:textId="693C4F3A" w:rsidR="00D27ADF" w:rsidRDefault="00124EA0" w:rsidP="000630E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</w:t>
      </w:r>
      <w:r w:rsidR="002A5F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&amp; DIPLOMACY</w:t>
      </w:r>
    </w:p>
    <w:p w14:paraId="7CE95900" w14:textId="34FBA420" w:rsidR="00D27ADF" w:rsidRPr="00950F7A" w:rsidRDefault="000630E2" w:rsidP="000630E2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4247F75F" w:rsidR="00D27ADF" w:rsidRPr="00950F7A" w:rsidRDefault="00D27ADF" w:rsidP="000630E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65167">
        <w:rPr>
          <w:rFonts w:ascii="Times New Roman" w:eastAsia="Times New Roman" w:hAnsi="Times New Roman" w:cs="Times New Roman"/>
          <w:b/>
          <w:sz w:val="24"/>
          <w:szCs w:val="24"/>
        </w:rPr>
        <w:t>08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PLANNING VIP RECEIPTIONS AND CEREMONIES</w:t>
      </w:r>
    </w:p>
    <w:p w14:paraId="1A77E325" w14:textId="325B30E6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</w:t>
      </w:r>
      <w:r w:rsidR="003C1F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proofErr w:type="gramStart"/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…..</w:t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3C1F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4794DAB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3C1F8F" w:rsidRPr="00950F7A">
        <w:rPr>
          <w:rFonts w:ascii="Times New Roman" w:eastAsia="Calibri" w:hAnsi="Times New Roman" w:cs="Times New Roman"/>
          <w:sz w:val="24"/>
          <w:szCs w:val="24"/>
        </w:rPr>
        <w:t>Textbooks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8AE6332" w14:textId="77777777" w:rsidR="00D27ADF" w:rsidRPr="00950F7A" w:rsidRDefault="00D27ADF" w:rsidP="00D27AD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0520693B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</w:t>
      </w:r>
      <w:proofErr w:type="gramStart"/>
      <w:r w:rsidRPr="00950F7A">
        <w:rPr>
          <w:rFonts w:ascii="Times New Roman" w:eastAsia="Calibri" w:hAnsi="Times New Roman" w:cs="Times New Roman"/>
          <w:bCs/>
          <w:sz w:val="24"/>
          <w:szCs w:val="24"/>
        </w:rPr>
        <w:t>during the course of</w:t>
      </w:r>
      <w:proofErr w:type="gramEnd"/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5F916B24" w14:textId="3DCA77A6" w:rsidR="000630E2" w:rsidRPr="000630E2" w:rsidRDefault="00773967" w:rsidP="00FD07C5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773967">
        <w:rPr>
          <w:rFonts w:ascii="Times New Roman" w:eastAsia="Calibri" w:hAnsi="Times New Roman" w:cs="Times New Roman"/>
          <w:sz w:val="24"/>
        </w:rPr>
        <w:t>Define the term "protocol" and explain its significance in planning VIP receptions</w:t>
      </w:r>
      <w:r w:rsidR="000630E2" w:rsidRPr="000630E2">
        <w:rPr>
          <w:rFonts w:ascii="Times New Roman" w:eastAsia="Calibri" w:hAnsi="Times New Roman" w:cs="Times New Roman"/>
          <w:sz w:val="24"/>
        </w:rPr>
        <w:t xml:space="preserve">. </w:t>
      </w:r>
      <w:r w:rsidR="000630E2">
        <w:rPr>
          <w:rFonts w:ascii="Times New Roman" w:eastAsia="Calibri" w:hAnsi="Times New Roman" w:cs="Times New Roman"/>
          <w:sz w:val="24"/>
        </w:rPr>
        <w:tab/>
      </w:r>
      <w:r w:rsidR="000630E2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0630E2" w:rsidRPr="000630E2">
        <w:rPr>
          <w:rFonts w:ascii="Times New Roman" w:eastAsia="Calibri" w:hAnsi="Times New Roman" w:cs="Times New Roman"/>
          <w:b/>
          <w:bCs/>
          <w:sz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</w:rPr>
        <w:t>6</w:t>
      </w:r>
      <w:r w:rsidR="000630E2" w:rsidRPr="000630E2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6AF1C5EB" w14:textId="77777777" w:rsidR="00FF0882" w:rsidRDefault="00FF0882" w:rsidP="00AD52D7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color w:val="FF0000"/>
          <w:sz w:val="24"/>
        </w:rPr>
        <w:sectPr w:rsidR="00FF0882" w:rsidSect="00A65167">
          <w:footerReference w:type="default" r:id="rId8"/>
          <w:pgSz w:w="12240" w:h="15840"/>
          <w:pgMar w:top="709" w:right="1440" w:bottom="1440" w:left="1440" w:header="720" w:footer="720" w:gutter="0"/>
          <w:cols w:space="720"/>
          <w:docGrid w:linePitch="360"/>
        </w:sectPr>
      </w:pPr>
    </w:p>
    <w:p w14:paraId="5842BF35" w14:textId="77777777" w:rsidR="00FF0882" w:rsidRDefault="00FF0882" w:rsidP="00FD07C5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  <w:sectPr w:rsidR="00FF0882" w:rsidSect="00FF0882">
          <w:type w:val="continuous"/>
          <w:pgSz w:w="12240" w:h="15840"/>
          <w:pgMar w:top="709" w:right="1440" w:bottom="1440" w:left="1440" w:header="720" w:footer="720" w:gutter="0"/>
          <w:cols w:num="2" w:space="720"/>
          <w:docGrid w:linePitch="360"/>
        </w:sectPr>
      </w:pPr>
    </w:p>
    <w:p w14:paraId="3284A426" w14:textId="46DEB99F" w:rsidR="000630E2" w:rsidRPr="00773967" w:rsidRDefault="00773967" w:rsidP="00FD07C5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Highlight</w:t>
      </w:r>
      <w:r w:rsidR="000630E2" w:rsidRPr="000630E2">
        <w:rPr>
          <w:rFonts w:ascii="Times New Roman" w:eastAsia="Calibri" w:hAnsi="Times New Roman" w:cs="Times New Roman"/>
          <w:sz w:val="24"/>
        </w:rPr>
        <w:t xml:space="preserve"> the </w:t>
      </w:r>
      <w:r w:rsidR="001C22BF">
        <w:rPr>
          <w:rFonts w:ascii="Times New Roman" w:eastAsia="Calibri" w:hAnsi="Times New Roman" w:cs="Times New Roman"/>
          <w:sz w:val="24"/>
        </w:rPr>
        <w:t>importance</w:t>
      </w:r>
      <w:r w:rsidR="000630E2" w:rsidRPr="000630E2">
        <w:rPr>
          <w:rFonts w:ascii="Times New Roman" w:eastAsia="Calibri" w:hAnsi="Times New Roman" w:cs="Times New Roman"/>
          <w:sz w:val="24"/>
        </w:rPr>
        <w:t xml:space="preserve"> of</w:t>
      </w:r>
      <w:r w:rsidR="00AD52D7">
        <w:rPr>
          <w:rFonts w:ascii="Times New Roman" w:eastAsia="Calibri" w:hAnsi="Times New Roman" w:cs="Times New Roman"/>
          <w:sz w:val="24"/>
        </w:rPr>
        <w:t xml:space="preserve"> </w:t>
      </w:r>
      <w:r w:rsidR="001C22BF" w:rsidRPr="000630E2">
        <w:rPr>
          <w:rFonts w:ascii="Times New Roman" w:eastAsia="Calibri" w:hAnsi="Times New Roman" w:cs="Times New Roman"/>
          <w:sz w:val="24"/>
        </w:rPr>
        <w:t>photo</w:t>
      </w:r>
      <w:r w:rsidR="001C22BF">
        <w:rPr>
          <w:rFonts w:ascii="Times New Roman" w:eastAsia="Calibri" w:hAnsi="Times New Roman" w:cs="Times New Roman"/>
          <w:sz w:val="24"/>
        </w:rPr>
        <w:t>graph</w:t>
      </w:r>
      <w:r>
        <w:rPr>
          <w:rFonts w:ascii="Times New Roman" w:eastAsia="Calibri" w:hAnsi="Times New Roman" w:cs="Times New Roman"/>
          <w:sz w:val="24"/>
        </w:rPr>
        <w:t>y and media coverage</w:t>
      </w:r>
      <w:r w:rsidR="00F12D75" w:rsidRPr="000630E2">
        <w:rPr>
          <w:rFonts w:ascii="Times New Roman" w:eastAsia="Calibri" w:hAnsi="Times New Roman" w:cs="Times New Roman"/>
          <w:sz w:val="24"/>
        </w:rPr>
        <w:t xml:space="preserve"> during VIP </w:t>
      </w:r>
      <w:r w:rsidR="00AD52D7">
        <w:rPr>
          <w:rFonts w:ascii="Times New Roman" w:eastAsia="Calibri" w:hAnsi="Times New Roman" w:cs="Times New Roman"/>
          <w:sz w:val="24"/>
        </w:rPr>
        <w:t xml:space="preserve">attended </w:t>
      </w:r>
      <w:r w:rsidR="00F12D75" w:rsidRPr="000630E2">
        <w:rPr>
          <w:rFonts w:ascii="Times New Roman" w:eastAsia="Calibri" w:hAnsi="Times New Roman" w:cs="Times New Roman"/>
          <w:sz w:val="24"/>
        </w:rPr>
        <w:t>ceremonies</w:t>
      </w:r>
      <w:r w:rsidR="001C22BF">
        <w:rPr>
          <w:rFonts w:ascii="Times New Roman" w:eastAsia="Calibri" w:hAnsi="Times New Roman" w:cs="Times New Roman"/>
          <w:sz w:val="24"/>
        </w:rPr>
        <w:t>.</w:t>
      </w:r>
      <w:r w:rsidR="00D27ADF" w:rsidRPr="000630E2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1C22BF">
        <w:rPr>
          <w:rFonts w:ascii="Times New Roman" w:eastAsia="Calibri" w:hAnsi="Times New Roman" w:cs="Times New Roman"/>
          <w:sz w:val="24"/>
        </w:rPr>
        <w:tab/>
      </w:r>
      <w:r w:rsidR="00D27ADF" w:rsidRPr="000630E2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 xml:space="preserve">10 </w:t>
      </w:r>
      <w:r w:rsidR="00D27ADF" w:rsidRPr="000630E2">
        <w:rPr>
          <w:rFonts w:ascii="Times New Roman" w:eastAsia="Calibri" w:hAnsi="Times New Roman" w:cs="Times New Roman"/>
          <w:b/>
          <w:sz w:val="24"/>
        </w:rPr>
        <w:t>Marks)</w:t>
      </w:r>
    </w:p>
    <w:p w14:paraId="0A88F463" w14:textId="77777777" w:rsidR="00773967" w:rsidRPr="00C2780D" w:rsidRDefault="00773967" w:rsidP="00773967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</w:p>
    <w:p w14:paraId="0DE57F2C" w14:textId="325FC6A8" w:rsidR="00D27ADF" w:rsidRPr="000630E2" w:rsidRDefault="00773967" w:rsidP="00FD07C5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Planning VIP receptions and ceremonies involve sending VIP invitations. </w:t>
      </w:r>
      <w:r w:rsidR="00AD52D7" w:rsidRPr="00AD52D7">
        <w:rPr>
          <w:rFonts w:ascii="Times New Roman" w:eastAsia="Calibri" w:hAnsi="Times New Roman" w:cs="Times New Roman"/>
          <w:sz w:val="24"/>
        </w:rPr>
        <w:t xml:space="preserve">Discuss the importance of </w:t>
      </w:r>
      <w:r w:rsidR="00AD52D7">
        <w:rPr>
          <w:rFonts w:ascii="Times New Roman" w:eastAsia="Calibri" w:hAnsi="Times New Roman" w:cs="Times New Roman"/>
          <w:sz w:val="24"/>
        </w:rPr>
        <w:t>the</w:t>
      </w:r>
      <w:r w:rsidR="00AD52D7" w:rsidRPr="00AD52D7">
        <w:rPr>
          <w:rFonts w:ascii="Times New Roman" w:eastAsia="Calibri" w:hAnsi="Times New Roman" w:cs="Times New Roman"/>
          <w:sz w:val="24"/>
        </w:rPr>
        <w:t xml:space="preserve"> elements that must be included in an invitation card to a VIP ceremony</w:t>
      </w:r>
      <w:r w:rsidR="000630E2">
        <w:rPr>
          <w:rFonts w:ascii="Times New Roman" w:eastAsia="Calibri" w:hAnsi="Times New Roman" w:cs="Times New Roman"/>
          <w:sz w:val="24"/>
        </w:rPr>
        <w:t xml:space="preserve">. </w:t>
      </w:r>
      <w:r w:rsidR="000630E2">
        <w:rPr>
          <w:rFonts w:ascii="Times New Roman" w:eastAsia="Calibri" w:hAnsi="Times New Roman" w:cs="Times New Roman"/>
          <w:sz w:val="24"/>
        </w:rPr>
        <w:tab/>
      </w:r>
      <w:r w:rsidR="000630E2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 w:rsidR="00AD52D7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4773FF" w:rsidRPr="000630E2">
        <w:rPr>
          <w:rFonts w:ascii="Times New Roman" w:eastAsia="Calibri" w:hAnsi="Times New Roman" w:cs="Times New Roman"/>
          <w:b/>
          <w:sz w:val="24"/>
        </w:rPr>
        <w:t>(</w:t>
      </w:r>
      <w:r w:rsidR="0083322F" w:rsidRPr="000630E2">
        <w:rPr>
          <w:rFonts w:ascii="Times New Roman" w:eastAsia="Calibri" w:hAnsi="Times New Roman" w:cs="Times New Roman"/>
          <w:b/>
          <w:sz w:val="24"/>
        </w:rPr>
        <w:t>1</w:t>
      </w:r>
      <w:r w:rsidR="00183702" w:rsidRPr="000630E2">
        <w:rPr>
          <w:rFonts w:ascii="Times New Roman" w:eastAsia="Calibri" w:hAnsi="Times New Roman" w:cs="Times New Roman"/>
          <w:b/>
          <w:sz w:val="24"/>
        </w:rPr>
        <w:t>4</w:t>
      </w:r>
      <w:r w:rsidR="00D27ADF" w:rsidRPr="000630E2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7CD32D7" w14:textId="77777777" w:rsidR="00FF0882" w:rsidRDefault="00FF0882" w:rsidP="00FD07C5">
      <w:pPr>
        <w:numPr>
          <w:ilvl w:val="0"/>
          <w:numId w:val="5"/>
        </w:numPr>
        <w:rPr>
          <w:rFonts w:ascii="Times New Roman" w:eastAsia="Calibri" w:hAnsi="Times New Roman" w:cs="Times New Roman"/>
          <w:bCs/>
          <w:color w:val="FF0000"/>
          <w:sz w:val="24"/>
        </w:rPr>
        <w:sectPr w:rsidR="00FF0882" w:rsidSect="00FF0882">
          <w:type w:val="continuous"/>
          <w:pgSz w:w="12240" w:h="15840"/>
          <w:pgMar w:top="709" w:right="1440" w:bottom="1440" w:left="1440" w:header="720" w:footer="720" w:gutter="0"/>
          <w:cols w:space="720"/>
          <w:docGrid w:linePitch="360"/>
        </w:sectPr>
      </w:pPr>
    </w:p>
    <w:p w14:paraId="76243845" w14:textId="35F6836E" w:rsidR="00FF0882" w:rsidRPr="00FF0882" w:rsidRDefault="00FF0882" w:rsidP="003945FF">
      <w:pPr>
        <w:rPr>
          <w:rFonts w:ascii="Times New Roman" w:eastAsia="Calibri" w:hAnsi="Times New Roman" w:cs="Times New Roman"/>
          <w:bCs/>
          <w:color w:val="FF0000"/>
          <w:sz w:val="24"/>
        </w:rPr>
        <w:sectPr w:rsidR="00FF0882" w:rsidRPr="00FF0882" w:rsidSect="00FF0882">
          <w:type w:val="continuous"/>
          <w:pgSz w:w="12240" w:h="15840"/>
          <w:pgMar w:top="709" w:right="1440" w:bottom="1440" w:left="1440" w:header="720" w:footer="720" w:gutter="0"/>
          <w:cols w:num="2" w:space="720"/>
          <w:docGrid w:linePitch="360"/>
        </w:sectPr>
      </w:pPr>
    </w:p>
    <w:p w14:paraId="527799B3" w14:textId="455D705E" w:rsidR="00267B81" w:rsidRDefault="00267B81" w:rsidP="003945FF">
      <w:pPr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1EC69928" w14:textId="43EE5CE3" w:rsidR="00326761" w:rsidRPr="00326761" w:rsidRDefault="00326761" w:rsidP="0032676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 xml:space="preserve"> (40 Marks)</w:t>
      </w:r>
    </w:p>
    <w:p w14:paraId="5516664B" w14:textId="14EE8DE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47E8032F" w14:textId="77777777" w:rsidR="00773967" w:rsidRPr="00773967" w:rsidRDefault="00773967" w:rsidP="00975F2A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</w:t>
      </w:r>
      <w:r w:rsidRPr="00773967">
        <w:rPr>
          <w:rFonts w:ascii="Times New Roman" w:eastAsia="Calibri" w:hAnsi="Times New Roman" w:cs="Times New Roman"/>
          <w:sz w:val="24"/>
          <w:szCs w:val="24"/>
        </w:rPr>
        <w:t xml:space="preserve"> the key elements to consider when organizing VIP </w:t>
      </w:r>
      <w:r>
        <w:rPr>
          <w:rFonts w:ascii="Times New Roman" w:eastAsia="Calibri" w:hAnsi="Times New Roman" w:cs="Times New Roman"/>
          <w:sz w:val="24"/>
          <w:szCs w:val="24"/>
        </w:rPr>
        <w:t xml:space="preserve">receptions and </w:t>
      </w:r>
      <w:r w:rsidRPr="00773967">
        <w:rPr>
          <w:rFonts w:ascii="Times New Roman" w:eastAsia="Calibri" w:hAnsi="Times New Roman" w:cs="Times New Roman"/>
          <w:sz w:val="24"/>
          <w:szCs w:val="24"/>
        </w:rPr>
        <w:t>ceremony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78078FB2" w14:textId="54D07BC2" w:rsidR="00D27ADF" w:rsidRDefault="00773967" w:rsidP="00773967">
      <w:p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975F2A"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975F2A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01CA3032" w14:textId="77777777" w:rsidR="00015F71" w:rsidRPr="00640325" w:rsidRDefault="00015F71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39771BD2" w:rsidR="00D27ADF" w:rsidRPr="00AA439B" w:rsidRDefault="00773967" w:rsidP="00975F2A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Cultural sensitivity is key in the success of </w:t>
      </w:r>
      <w:r w:rsidR="00960C38">
        <w:rPr>
          <w:rFonts w:ascii="Times New Roman" w:eastAsia="Calibri" w:hAnsi="Times New Roman" w:cs="Times New Roman"/>
          <w:sz w:val="24"/>
          <w:szCs w:val="24"/>
        </w:rPr>
        <w:t>diplomatic protocol and etiquette</w:t>
      </w:r>
      <w:r w:rsidR="00CD5762">
        <w:rPr>
          <w:rFonts w:ascii="Times New Roman" w:eastAsia="Calibri" w:hAnsi="Times New Roman" w:cs="Times New Roman"/>
          <w:sz w:val="24"/>
          <w:szCs w:val="24"/>
        </w:rPr>
        <w:t>. Explain</w:t>
      </w:r>
      <w:r w:rsidRPr="00773967">
        <w:rPr>
          <w:rFonts w:ascii="Times New Roman" w:eastAsia="Calibri" w:hAnsi="Times New Roman" w:cs="Times New Roman"/>
          <w:sz w:val="24"/>
          <w:szCs w:val="24"/>
        </w:rPr>
        <w:t xml:space="preserve"> the role of cultural sensitivity in managing international VIP events</w:t>
      </w:r>
      <w:r w:rsidR="00975F2A" w:rsidRPr="00975F2A">
        <w:rPr>
          <w:rFonts w:ascii="Times New Roman" w:eastAsia="Calibri" w:hAnsi="Times New Roman" w:cs="Times New Roman"/>
          <w:sz w:val="24"/>
          <w:szCs w:val="24"/>
        </w:rPr>
        <w:t>.</w:t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975F2A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AA439B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3945FF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6F3C31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3</w:t>
      </w:r>
    </w:p>
    <w:p w14:paraId="3627207B" w14:textId="623C90C7" w:rsidR="00596D41" w:rsidRPr="003945FF" w:rsidRDefault="00975F2A" w:rsidP="003945FF">
      <w:pPr>
        <w:pStyle w:val="ListParagraph"/>
        <w:numPr>
          <w:ilvl w:val="0"/>
          <w:numId w:val="2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975F2A">
        <w:rPr>
          <w:rFonts w:ascii="Times New Roman" w:eastAsia="Calibri" w:hAnsi="Times New Roman" w:cs="Times New Roman"/>
          <w:sz w:val="24"/>
        </w:rPr>
        <w:t>Identify key aspects that are important to mention when doing a self-introduction in a business meeting t</w:t>
      </w:r>
      <w:r>
        <w:rPr>
          <w:rFonts w:ascii="Times New Roman" w:eastAsia="Calibri" w:hAnsi="Times New Roman" w:cs="Times New Roman"/>
          <w:sz w:val="24"/>
        </w:rPr>
        <w:t>o</w:t>
      </w:r>
      <w:r w:rsidRPr="00975F2A">
        <w:rPr>
          <w:rFonts w:ascii="Times New Roman" w:eastAsia="Calibri" w:hAnsi="Times New Roman" w:cs="Times New Roman"/>
          <w:sz w:val="24"/>
        </w:rPr>
        <w:t xml:space="preserve"> help you make an appropriate impression</w:t>
      </w:r>
      <w:r>
        <w:rPr>
          <w:rFonts w:ascii="Times New Roman" w:eastAsia="Calibri" w:hAnsi="Times New Roman" w:cs="Times New Roman"/>
          <w:sz w:val="24"/>
        </w:rPr>
        <w:t xml:space="preserve"> in a business meeting</w:t>
      </w:r>
      <w:r w:rsidR="00D27ADF" w:rsidRPr="00015F71">
        <w:rPr>
          <w:rFonts w:ascii="Times New Roman" w:eastAsia="Calibri" w:hAnsi="Times New Roman" w:cs="Times New Roman"/>
          <w:sz w:val="24"/>
        </w:rPr>
        <w:t>.</w:t>
      </w:r>
      <w:r w:rsidR="00FE2D1D" w:rsidRPr="00015F71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015F71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D27ADF" w:rsidRPr="00015F71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F6D58EE" w14:textId="05D102BB" w:rsidR="00A15F5D" w:rsidRPr="00975F2A" w:rsidRDefault="00CD5762" w:rsidP="00FD07C5">
      <w:pPr>
        <w:pStyle w:val="ListParagraph"/>
        <w:numPr>
          <w:ilvl w:val="0"/>
          <w:numId w:val="2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Flags and anthems are part of </w:t>
      </w:r>
      <w:r w:rsidR="00960C38">
        <w:rPr>
          <w:rFonts w:ascii="Times New Roman" w:eastAsia="Calibri" w:hAnsi="Times New Roman" w:cs="Times New Roman"/>
          <w:sz w:val="24"/>
        </w:rPr>
        <w:t>the official</w:t>
      </w:r>
      <w:r>
        <w:rPr>
          <w:rFonts w:ascii="Times New Roman" w:eastAsia="Calibri" w:hAnsi="Times New Roman" w:cs="Times New Roman"/>
          <w:sz w:val="24"/>
        </w:rPr>
        <w:t xml:space="preserve"> ceremonial protocol </w:t>
      </w:r>
      <w:r w:rsidR="00960C38">
        <w:rPr>
          <w:rFonts w:ascii="Times New Roman" w:eastAsia="Calibri" w:hAnsi="Times New Roman" w:cs="Times New Roman"/>
          <w:sz w:val="24"/>
        </w:rPr>
        <w:t>for</w:t>
      </w:r>
      <w:r>
        <w:rPr>
          <w:rFonts w:ascii="Times New Roman" w:eastAsia="Calibri" w:hAnsi="Times New Roman" w:cs="Times New Roman"/>
          <w:sz w:val="24"/>
        </w:rPr>
        <w:t xml:space="preserve"> VIP </w:t>
      </w:r>
      <w:r w:rsidR="00960C38">
        <w:rPr>
          <w:rFonts w:ascii="Times New Roman" w:eastAsia="Calibri" w:hAnsi="Times New Roman" w:cs="Times New Roman"/>
          <w:sz w:val="24"/>
        </w:rPr>
        <w:t>receptions.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Pr="00CD5762">
        <w:rPr>
          <w:rFonts w:ascii="Times New Roman" w:eastAsia="Calibri" w:hAnsi="Times New Roman" w:cs="Times New Roman"/>
          <w:sz w:val="24"/>
        </w:rPr>
        <w:t>Discuss the importance of flag etiquette and anthems in official ceremonies</w:t>
      </w:r>
      <w:r w:rsidR="00491697">
        <w:rPr>
          <w:rFonts w:ascii="Times New Roman" w:eastAsia="Calibri" w:hAnsi="Times New Roman" w:cs="Times New Roman"/>
          <w:sz w:val="24"/>
        </w:rPr>
        <w:t>.</w:t>
      </w:r>
      <w:r w:rsidR="00267B81" w:rsidRPr="00975F2A">
        <w:rPr>
          <w:rFonts w:ascii="Times New Roman" w:eastAsia="Calibri" w:hAnsi="Times New Roman" w:cs="Times New Roman"/>
          <w:sz w:val="24"/>
        </w:rPr>
        <w:tab/>
      </w:r>
      <w:r w:rsidR="00267B81" w:rsidRPr="00975F2A">
        <w:rPr>
          <w:rFonts w:ascii="Times New Roman" w:eastAsia="Calibri" w:hAnsi="Times New Roman" w:cs="Times New Roman"/>
          <w:sz w:val="24"/>
        </w:rPr>
        <w:tab/>
      </w:r>
    </w:p>
    <w:p w14:paraId="0043BCA5" w14:textId="7CDA3421" w:rsidR="00D27ADF" w:rsidRDefault="00D27ADF" w:rsidP="00A15F5D">
      <w:pPr>
        <w:pStyle w:val="ListParagraph"/>
        <w:ind w:left="7860" w:firstLine="60"/>
        <w:rPr>
          <w:rFonts w:ascii="Times New Roman" w:eastAsia="Calibri" w:hAnsi="Times New Roman" w:cs="Times New Roman"/>
          <w:b/>
          <w:sz w:val="24"/>
        </w:rPr>
      </w:pPr>
      <w:r w:rsidRPr="00267B81">
        <w:rPr>
          <w:rFonts w:ascii="Times New Roman" w:eastAsia="Calibri" w:hAnsi="Times New Roman" w:cs="Times New Roman"/>
          <w:b/>
          <w:sz w:val="24"/>
        </w:rPr>
        <w:t>(10 Marks)</w:t>
      </w:r>
    </w:p>
    <w:p w14:paraId="21946A7F" w14:textId="77777777" w:rsidR="002A5F9C" w:rsidRDefault="002A5F9C" w:rsidP="00975F2A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34F0D6C6" w14:textId="77777777" w:rsidR="002A5F9C" w:rsidRDefault="002A5F9C" w:rsidP="00975F2A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4E8E1AFC" w14:textId="77777777" w:rsidR="002A5F9C" w:rsidRDefault="002A5F9C" w:rsidP="00975F2A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71ACC4D8" w14:textId="166C29D9" w:rsidR="00D27ADF" w:rsidRDefault="00D27ADF" w:rsidP="00975F2A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lastRenderedPageBreak/>
        <w:t>Question 4</w:t>
      </w:r>
    </w:p>
    <w:p w14:paraId="3568BDF9" w14:textId="245330E0" w:rsidR="00975F2A" w:rsidRDefault="001C22BF" w:rsidP="00FD07C5">
      <w:pPr>
        <w:pStyle w:val="ListParagraph"/>
        <w:numPr>
          <w:ilvl w:val="0"/>
          <w:numId w:val="4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3625E1">
        <w:rPr>
          <w:rFonts w:ascii="Times New Roman" w:eastAsia="Calibri" w:hAnsi="Times New Roman" w:cs="Times New Roman"/>
          <w:bCs/>
          <w:sz w:val="24"/>
        </w:rPr>
        <w:t xml:space="preserve">Feeding VIP guests is key to the success of </w:t>
      </w:r>
      <w:r>
        <w:rPr>
          <w:rFonts w:ascii="Times New Roman" w:eastAsia="Calibri" w:hAnsi="Times New Roman" w:cs="Times New Roman"/>
          <w:bCs/>
          <w:sz w:val="24"/>
        </w:rPr>
        <w:t xml:space="preserve">any </w:t>
      </w:r>
      <w:r w:rsidRPr="003625E1">
        <w:rPr>
          <w:rFonts w:ascii="Times New Roman" w:eastAsia="Calibri" w:hAnsi="Times New Roman" w:cs="Times New Roman"/>
          <w:bCs/>
          <w:sz w:val="24"/>
        </w:rPr>
        <w:t>event.</w:t>
      </w:r>
      <w:r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</w:rPr>
        <w:t>Analyze key</w:t>
      </w:r>
      <w:r>
        <w:rPr>
          <w:rFonts w:ascii="Times New Roman" w:eastAsia="Calibri" w:hAnsi="Times New Roman" w:cs="Times New Roman"/>
          <w:sz w:val="24"/>
        </w:rPr>
        <w:t xml:space="preserve"> considerations to make when developing a menu for preparing food and beverage for a VIP ceremony</w:t>
      </w:r>
      <w:r w:rsidR="00D27ADF">
        <w:rPr>
          <w:rFonts w:ascii="Times New Roman" w:eastAsia="Calibri" w:hAnsi="Times New Roman" w:cs="Times New Roman"/>
          <w:sz w:val="24"/>
        </w:rPr>
        <w:t>.</w:t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b/>
          <w:sz w:val="24"/>
        </w:rPr>
        <w:t>(</w:t>
      </w:r>
      <w:r w:rsidR="00A559DC">
        <w:rPr>
          <w:rFonts w:ascii="Times New Roman" w:eastAsia="Calibri" w:hAnsi="Times New Roman" w:cs="Times New Roman"/>
          <w:b/>
          <w:sz w:val="24"/>
        </w:rPr>
        <w:t>10</w:t>
      </w:r>
      <w:r w:rsidR="00D27ADF"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E6B939E" w14:textId="5C0AF0D4" w:rsidR="00D27ADF" w:rsidRDefault="00960C38" w:rsidP="00FD07C5">
      <w:pPr>
        <w:pStyle w:val="ListParagraph"/>
        <w:numPr>
          <w:ilvl w:val="0"/>
          <w:numId w:val="4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960C38">
        <w:rPr>
          <w:rFonts w:ascii="Times New Roman" w:eastAsia="Calibri" w:hAnsi="Times New Roman" w:cs="Times New Roman"/>
          <w:sz w:val="24"/>
        </w:rPr>
        <w:t xml:space="preserve">Examine the role of body language and non-verbal communication in interactions with VIPs </w:t>
      </w:r>
      <w:r w:rsidR="00975F2A" w:rsidRPr="00975F2A">
        <w:rPr>
          <w:rFonts w:ascii="Times New Roman" w:eastAsia="Calibri" w:hAnsi="Times New Roman" w:cs="Times New Roman"/>
          <w:sz w:val="24"/>
        </w:rPr>
        <w:t>when receiving guests</w:t>
      </w:r>
      <w:r w:rsidR="00A559DC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at</w:t>
      </w:r>
      <w:r w:rsidR="00A559DC">
        <w:rPr>
          <w:rFonts w:ascii="Times New Roman" w:eastAsia="Calibri" w:hAnsi="Times New Roman" w:cs="Times New Roman"/>
          <w:sz w:val="24"/>
        </w:rPr>
        <w:t xml:space="preserve"> your VIP ceremony</w:t>
      </w:r>
      <w:r w:rsidR="00975F2A" w:rsidRPr="00975F2A">
        <w:rPr>
          <w:rFonts w:ascii="Times New Roman" w:eastAsia="Calibri" w:hAnsi="Times New Roman" w:cs="Times New Roman"/>
          <w:sz w:val="24"/>
        </w:rPr>
        <w:t>.</w:t>
      </w:r>
      <w:r w:rsidR="00D27ADF" w:rsidRPr="00975F2A">
        <w:rPr>
          <w:rFonts w:ascii="Times New Roman" w:eastAsia="Calibri" w:hAnsi="Times New Roman" w:cs="Times New Roman"/>
          <w:sz w:val="24"/>
        </w:rPr>
        <w:tab/>
      </w:r>
      <w:r w:rsidR="00D27ADF" w:rsidRPr="00975F2A">
        <w:rPr>
          <w:rFonts w:ascii="Times New Roman" w:eastAsia="Calibri" w:hAnsi="Times New Roman" w:cs="Times New Roman"/>
          <w:sz w:val="24"/>
        </w:rPr>
        <w:tab/>
      </w:r>
      <w:r w:rsidR="00A559DC">
        <w:rPr>
          <w:rFonts w:ascii="Times New Roman" w:eastAsia="Calibri" w:hAnsi="Times New Roman" w:cs="Times New Roman"/>
          <w:sz w:val="24"/>
        </w:rPr>
        <w:tab/>
      </w:r>
      <w:r w:rsidR="00A559DC">
        <w:rPr>
          <w:rFonts w:ascii="Times New Roman" w:eastAsia="Calibri" w:hAnsi="Times New Roman" w:cs="Times New Roman"/>
          <w:sz w:val="24"/>
        </w:rPr>
        <w:tab/>
      </w:r>
      <w:r w:rsidR="00A559DC">
        <w:rPr>
          <w:rFonts w:ascii="Times New Roman" w:eastAsia="Calibri" w:hAnsi="Times New Roman" w:cs="Times New Roman"/>
          <w:sz w:val="24"/>
        </w:rPr>
        <w:tab/>
      </w:r>
      <w:r w:rsidR="00D27ADF" w:rsidRPr="00975F2A">
        <w:rPr>
          <w:rFonts w:ascii="Times New Roman" w:eastAsia="Calibri" w:hAnsi="Times New Roman" w:cs="Times New Roman"/>
          <w:b/>
          <w:sz w:val="24"/>
        </w:rPr>
        <w:t>(1</w:t>
      </w:r>
      <w:r w:rsidR="00E1274D" w:rsidRPr="00975F2A">
        <w:rPr>
          <w:rFonts w:ascii="Times New Roman" w:eastAsia="Calibri" w:hAnsi="Times New Roman" w:cs="Times New Roman"/>
          <w:b/>
          <w:sz w:val="24"/>
        </w:rPr>
        <w:t>0</w:t>
      </w:r>
      <w:r w:rsidR="00D27ADF" w:rsidRPr="00975F2A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04523A11" w14:textId="77777777" w:rsidR="002A5F9C" w:rsidRPr="00975F2A" w:rsidRDefault="002A5F9C" w:rsidP="002A5F9C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</w:p>
    <w:p w14:paraId="457A57E2" w14:textId="77777777" w:rsidR="00FF0882" w:rsidRPr="006F3C31" w:rsidRDefault="00FF0882" w:rsidP="00FF0882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5</w:t>
      </w:r>
    </w:p>
    <w:p w14:paraId="018A4190" w14:textId="7639CBB7" w:rsidR="00FF0882" w:rsidRPr="00960C38" w:rsidRDefault="00960C38" w:rsidP="00960C38">
      <w:pPr>
        <w:pStyle w:val="ListParagraph"/>
        <w:numPr>
          <w:ilvl w:val="0"/>
          <w:numId w:val="55"/>
        </w:numPr>
        <w:ind w:left="360"/>
        <w:rPr>
          <w:rFonts w:ascii="Times New Roman" w:eastAsia="Calibri" w:hAnsi="Times New Roman" w:cs="Times New Roman"/>
          <w:b/>
          <w:sz w:val="24"/>
        </w:rPr>
      </w:pPr>
      <w:bookmarkStart w:id="2" w:name="_Hlk116634662"/>
      <w:r w:rsidRPr="00960C38">
        <w:rPr>
          <w:rFonts w:ascii="Times New Roman" w:eastAsia="Calibri" w:hAnsi="Times New Roman" w:cs="Times New Roman"/>
          <w:bCs/>
          <w:sz w:val="24"/>
        </w:rPr>
        <w:t>Analyze the importance of rehearsal and contingency planning in ensuring the success of VIP ceremonies</w:t>
      </w:r>
      <w:r w:rsidR="00FF0882" w:rsidRPr="00960C38">
        <w:rPr>
          <w:rFonts w:ascii="Times New Roman" w:eastAsia="Calibri" w:hAnsi="Times New Roman" w:cs="Times New Roman"/>
          <w:bCs/>
          <w:sz w:val="24"/>
        </w:rPr>
        <w:t>.</w:t>
      </w:r>
      <w:bookmarkEnd w:id="2"/>
      <w:r w:rsidR="00FF0882" w:rsidRPr="00960C38">
        <w:rPr>
          <w:rFonts w:ascii="Times New Roman" w:eastAsia="Calibri" w:hAnsi="Times New Roman" w:cs="Times New Roman"/>
          <w:sz w:val="24"/>
        </w:rPr>
        <w:tab/>
      </w:r>
      <w:r w:rsidR="00FF0882" w:rsidRPr="00960C38">
        <w:rPr>
          <w:rFonts w:ascii="Times New Roman" w:eastAsia="Calibri" w:hAnsi="Times New Roman" w:cs="Times New Roman"/>
          <w:sz w:val="24"/>
        </w:rPr>
        <w:tab/>
      </w:r>
      <w:r w:rsidR="00FF0882" w:rsidRPr="00960C38">
        <w:rPr>
          <w:rFonts w:ascii="Times New Roman" w:eastAsia="Calibri" w:hAnsi="Times New Roman" w:cs="Times New Roman"/>
          <w:sz w:val="24"/>
        </w:rPr>
        <w:tab/>
      </w:r>
      <w:r w:rsidR="00FF0882" w:rsidRPr="00960C38">
        <w:rPr>
          <w:rFonts w:ascii="Times New Roman" w:eastAsia="Calibri" w:hAnsi="Times New Roman" w:cs="Times New Roman"/>
          <w:sz w:val="24"/>
        </w:rPr>
        <w:tab/>
      </w:r>
      <w:r w:rsidR="003945FF"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FF0882" w:rsidRPr="00960C38">
        <w:rPr>
          <w:rFonts w:ascii="Times New Roman" w:eastAsia="Calibri" w:hAnsi="Times New Roman" w:cs="Times New Roman"/>
          <w:b/>
          <w:sz w:val="24"/>
        </w:rPr>
        <w:t>(10 Marks)</w:t>
      </w:r>
    </w:p>
    <w:p w14:paraId="589F3B90" w14:textId="77777777" w:rsidR="003945FF" w:rsidRDefault="003945FF" w:rsidP="00FF0882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51AAA277" w14:textId="0027F58F" w:rsidR="00FF0882" w:rsidRPr="00960C38" w:rsidRDefault="00FF0882" w:rsidP="00960C38">
      <w:pPr>
        <w:pStyle w:val="ListParagraph"/>
        <w:numPr>
          <w:ilvl w:val="0"/>
          <w:numId w:val="55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960C38">
        <w:rPr>
          <w:rFonts w:ascii="Times New Roman" w:eastAsia="Calibri" w:hAnsi="Times New Roman" w:cs="Times New Roman"/>
          <w:sz w:val="24"/>
        </w:rPr>
        <w:t xml:space="preserve">When planning to hold a VIP event, you will need to consider various key points when laying out your event vision. </w:t>
      </w:r>
      <w:r w:rsidR="00CD5762" w:rsidRPr="00960C38">
        <w:rPr>
          <w:rFonts w:ascii="Times New Roman" w:eastAsia="Calibri" w:hAnsi="Times New Roman" w:cs="Times New Roman"/>
          <w:sz w:val="24"/>
        </w:rPr>
        <w:t>Identify five common challenges faced when organizing VIP ceremonies and</w:t>
      </w:r>
      <w:r w:rsidR="0032662B" w:rsidRPr="0032662B">
        <w:rPr>
          <w:rFonts w:ascii="Times New Roman" w:eastAsia="Calibri" w:hAnsi="Times New Roman" w:cs="Times New Roman"/>
          <w:sz w:val="24"/>
        </w:rPr>
        <w:t xml:space="preserve"> how to overcome them</w:t>
      </w:r>
      <w:r w:rsidRPr="00960C38">
        <w:rPr>
          <w:rFonts w:ascii="Times New Roman" w:eastAsia="Calibri" w:hAnsi="Times New Roman" w:cs="Times New Roman"/>
          <w:sz w:val="24"/>
        </w:rPr>
        <w:t>.</w:t>
      </w:r>
      <w:r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 w:rsidR="00CD5762" w:rsidRP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sz w:val="24"/>
        </w:rPr>
        <w:tab/>
      </w:r>
      <w:r w:rsidR="00960C38">
        <w:rPr>
          <w:rFonts w:ascii="Times New Roman" w:eastAsia="Calibri" w:hAnsi="Times New Roman" w:cs="Times New Roman"/>
          <w:sz w:val="24"/>
        </w:rPr>
        <w:tab/>
      </w:r>
      <w:r w:rsidRPr="00960C38">
        <w:rPr>
          <w:rFonts w:ascii="Times New Roman" w:eastAsia="Calibri" w:hAnsi="Times New Roman" w:cs="Times New Roman"/>
          <w:b/>
          <w:sz w:val="24"/>
        </w:rPr>
        <w:t>(10 Marks)</w:t>
      </w:r>
    </w:p>
    <w:p w14:paraId="336C1243" w14:textId="3E0E55C4" w:rsidR="00DB5881" w:rsidRDefault="00DB5881"/>
    <w:sectPr w:rsidR="00DB5881" w:rsidSect="00FF0882">
      <w:type w:val="continuous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C018B"/>
    <w:multiLevelType w:val="multilevel"/>
    <w:tmpl w:val="CA467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BD00C4"/>
    <w:multiLevelType w:val="multilevel"/>
    <w:tmpl w:val="FB545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E65191"/>
    <w:multiLevelType w:val="multilevel"/>
    <w:tmpl w:val="C13A7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41D0CC6"/>
    <w:multiLevelType w:val="multilevel"/>
    <w:tmpl w:val="9148F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4527EF8"/>
    <w:multiLevelType w:val="hybridMultilevel"/>
    <w:tmpl w:val="91A25BA6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B462DF1"/>
    <w:multiLevelType w:val="multilevel"/>
    <w:tmpl w:val="6AF0F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524FE4"/>
    <w:multiLevelType w:val="multilevel"/>
    <w:tmpl w:val="4F2A5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D535588"/>
    <w:multiLevelType w:val="multilevel"/>
    <w:tmpl w:val="F6FCD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0401FA9"/>
    <w:multiLevelType w:val="multilevel"/>
    <w:tmpl w:val="77CC7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17904C4"/>
    <w:multiLevelType w:val="multilevel"/>
    <w:tmpl w:val="0E24D2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3513218"/>
    <w:multiLevelType w:val="multilevel"/>
    <w:tmpl w:val="1B3C3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67F3313"/>
    <w:multiLevelType w:val="multilevel"/>
    <w:tmpl w:val="5B1C9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DD11FCD"/>
    <w:multiLevelType w:val="multilevel"/>
    <w:tmpl w:val="51E2E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A2663B"/>
    <w:multiLevelType w:val="multilevel"/>
    <w:tmpl w:val="84369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A47BFC"/>
    <w:multiLevelType w:val="multilevel"/>
    <w:tmpl w:val="832A7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0384DC8"/>
    <w:multiLevelType w:val="hybridMultilevel"/>
    <w:tmpl w:val="6A1C188C"/>
    <w:lvl w:ilvl="0" w:tplc="A5CE441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74446B"/>
    <w:multiLevelType w:val="multilevel"/>
    <w:tmpl w:val="0F545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23927CC"/>
    <w:multiLevelType w:val="multilevel"/>
    <w:tmpl w:val="E2CC3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24A2A0B"/>
    <w:multiLevelType w:val="multilevel"/>
    <w:tmpl w:val="536A5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39B335E"/>
    <w:multiLevelType w:val="hybridMultilevel"/>
    <w:tmpl w:val="B3649E6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77B533F"/>
    <w:multiLevelType w:val="multilevel"/>
    <w:tmpl w:val="B3EA8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9916248"/>
    <w:multiLevelType w:val="multilevel"/>
    <w:tmpl w:val="3A6CD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BED52A3"/>
    <w:multiLevelType w:val="multilevel"/>
    <w:tmpl w:val="FEBAC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E1F05CC"/>
    <w:multiLevelType w:val="multilevel"/>
    <w:tmpl w:val="2A7C3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5" w15:restartNumberingAfterBreak="0">
    <w:nsid w:val="32D60A5B"/>
    <w:multiLevelType w:val="multilevel"/>
    <w:tmpl w:val="D60AD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3487EEE"/>
    <w:multiLevelType w:val="multilevel"/>
    <w:tmpl w:val="A74EE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3FA4BE3"/>
    <w:multiLevelType w:val="multilevel"/>
    <w:tmpl w:val="30A44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4A8614F"/>
    <w:multiLevelType w:val="multilevel"/>
    <w:tmpl w:val="D4B6D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75339BC"/>
    <w:multiLevelType w:val="multilevel"/>
    <w:tmpl w:val="39AE2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AD36E15"/>
    <w:multiLevelType w:val="multilevel"/>
    <w:tmpl w:val="EB50E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AEF3456"/>
    <w:multiLevelType w:val="hybridMultilevel"/>
    <w:tmpl w:val="167E67D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3DF945E0"/>
    <w:multiLevelType w:val="multilevel"/>
    <w:tmpl w:val="B464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3EE92289"/>
    <w:multiLevelType w:val="hybridMultilevel"/>
    <w:tmpl w:val="E648F754"/>
    <w:lvl w:ilvl="0" w:tplc="FFFFFFFF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380" w:hanging="360"/>
      </w:pPr>
    </w:lvl>
    <w:lvl w:ilvl="2" w:tplc="FFFFFFFF" w:tentative="1">
      <w:start w:val="1"/>
      <w:numFmt w:val="lowerRoman"/>
      <w:lvlText w:val="%3."/>
      <w:lvlJc w:val="right"/>
      <w:pPr>
        <w:ind w:left="2100" w:hanging="180"/>
      </w:pPr>
    </w:lvl>
    <w:lvl w:ilvl="3" w:tplc="FFFFFFFF" w:tentative="1">
      <w:start w:val="1"/>
      <w:numFmt w:val="decimal"/>
      <w:lvlText w:val="%4."/>
      <w:lvlJc w:val="left"/>
      <w:pPr>
        <w:ind w:left="2820" w:hanging="360"/>
      </w:pPr>
    </w:lvl>
    <w:lvl w:ilvl="4" w:tplc="FFFFFFFF" w:tentative="1">
      <w:start w:val="1"/>
      <w:numFmt w:val="lowerLetter"/>
      <w:lvlText w:val="%5."/>
      <w:lvlJc w:val="left"/>
      <w:pPr>
        <w:ind w:left="3540" w:hanging="360"/>
      </w:pPr>
    </w:lvl>
    <w:lvl w:ilvl="5" w:tplc="FFFFFFFF" w:tentative="1">
      <w:start w:val="1"/>
      <w:numFmt w:val="lowerRoman"/>
      <w:lvlText w:val="%6."/>
      <w:lvlJc w:val="right"/>
      <w:pPr>
        <w:ind w:left="4260" w:hanging="180"/>
      </w:pPr>
    </w:lvl>
    <w:lvl w:ilvl="6" w:tplc="FFFFFFFF" w:tentative="1">
      <w:start w:val="1"/>
      <w:numFmt w:val="decimal"/>
      <w:lvlText w:val="%7."/>
      <w:lvlJc w:val="left"/>
      <w:pPr>
        <w:ind w:left="4980" w:hanging="360"/>
      </w:pPr>
    </w:lvl>
    <w:lvl w:ilvl="7" w:tplc="FFFFFFFF" w:tentative="1">
      <w:start w:val="1"/>
      <w:numFmt w:val="lowerLetter"/>
      <w:lvlText w:val="%8."/>
      <w:lvlJc w:val="left"/>
      <w:pPr>
        <w:ind w:left="5700" w:hanging="360"/>
      </w:pPr>
    </w:lvl>
    <w:lvl w:ilvl="8" w:tplc="FFFFFFFF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4" w15:restartNumberingAfterBreak="0">
    <w:nsid w:val="404D1523"/>
    <w:multiLevelType w:val="multilevel"/>
    <w:tmpl w:val="35209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E6B2B7F"/>
    <w:multiLevelType w:val="hybridMultilevel"/>
    <w:tmpl w:val="A9C80F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FD4A14"/>
    <w:multiLevelType w:val="multilevel"/>
    <w:tmpl w:val="5966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1AE5427"/>
    <w:multiLevelType w:val="hybridMultilevel"/>
    <w:tmpl w:val="FBCC5EF2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263B31"/>
    <w:multiLevelType w:val="multilevel"/>
    <w:tmpl w:val="F43AF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2873C37"/>
    <w:multiLevelType w:val="multilevel"/>
    <w:tmpl w:val="B4ACC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548E21F0"/>
    <w:multiLevelType w:val="multilevel"/>
    <w:tmpl w:val="5C5C9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5D63305"/>
    <w:multiLevelType w:val="multilevel"/>
    <w:tmpl w:val="25684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7702D21"/>
    <w:multiLevelType w:val="multilevel"/>
    <w:tmpl w:val="E8242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03F2D4B"/>
    <w:multiLevelType w:val="multilevel"/>
    <w:tmpl w:val="B7D62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3A57285"/>
    <w:multiLevelType w:val="multilevel"/>
    <w:tmpl w:val="675E1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66CD0B7C"/>
    <w:multiLevelType w:val="multilevel"/>
    <w:tmpl w:val="836A0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6E80EBE"/>
    <w:multiLevelType w:val="multilevel"/>
    <w:tmpl w:val="92462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48" w15:restartNumberingAfterBreak="0">
    <w:nsid w:val="6B346ACC"/>
    <w:multiLevelType w:val="multilevel"/>
    <w:tmpl w:val="B4CA1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049724D"/>
    <w:multiLevelType w:val="multilevel"/>
    <w:tmpl w:val="7436B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0C93210"/>
    <w:multiLevelType w:val="multilevel"/>
    <w:tmpl w:val="916A1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3BF32E7"/>
    <w:multiLevelType w:val="multilevel"/>
    <w:tmpl w:val="13946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76AB4A24"/>
    <w:multiLevelType w:val="multilevel"/>
    <w:tmpl w:val="2FE83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CE22C48"/>
    <w:multiLevelType w:val="multilevel"/>
    <w:tmpl w:val="15E2D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7CF46E71"/>
    <w:multiLevelType w:val="multilevel"/>
    <w:tmpl w:val="59C8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3056385">
    <w:abstractNumId w:val="47"/>
  </w:num>
  <w:num w:numId="2" w16cid:durableId="547841565">
    <w:abstractNumId w:val="24"/>
  </w:num>
  <w:num w:numId="3" w16cid:durableId="1403672028">
    <w:abstractNumId w:val="15"/>
  </w:num>
  <w:num w:numId="4" w16cid:durableId="584412958">
    <w:abstractNumId w:val="33"/>
  </w:num>
  <w:num w:numId="5" w16cid:durableId="363020345">
    <w:abstractNumId w:val="37"/>
  </w:num>
  <w:num w:numId="6" w16cid:durableId="1764494659">
    <w:abstractNumId w:val="4"/>
  </w:num>
  <w:num w:numId="7" w16cid:durableId="478157876">
    <w:abstractNumId w:val="31"/>
  </w:num>
  <w:num w:numId="8" w16cid:durableId="512841197">
    <w:abstractNumId w:val="19"/>
  </w:num>
  <w:num w:numId="9" w16cid:durableId="202713020">
    <w:abstractNumId w:val="49"/>
  </w:num>
  <w:num w:numId="10" w16cid:durableId="1718503542">
    <w:abstractNumId w:val="12"/>
  </w:num>
  <w:num w:numId="11" w16cid:durableId="1478648053">
    <w:abstractNumId w:val="20"/>
  </w:num>
  <w:num w:numId="12" w16cid:durableId="774833035">
    <w:abstractNumId w:val="45"/>
  </w:num>
  <w:num w:numId="13" w16cid:durableId="1159033970">
    <w:abstractNumId w:val="11"/>
  </w:num>
  <w:num w:numId="14" w16cid:durableId="402994686">
    <w:abstractNumId w:val="7"/>
  </w:num>
  <w:num w:numId="15" w16cid:durableId="1084568133">
    <w:abstractNumId w:val="18"/>
  </w:num>
  <w:num w:numId="16" w16cid:durableId="446777099">
    <w:abstractNumId w:val="30"/>
  </w:num>
  <w:num w:numId="17" w16cid:durableId="820852605">
    <w:abstractNumId w:val="25"/>
  </w:num>
  <w:num w:numId="18" w16cid:durableId="1294217538">
    <w:abstractNumId w:val="54"/>
  </w:num>
  <w:num w:numId="19" w16cid:durableId="802426039">
    <w:abstractNumId w:val="9"/>
  </w:num>
  <w:num w:numId="20" w16cid:durableId="992298710">
    <w:abstractNumId w:val="6"/>
  </w:num>
  <w:num w:numId="21" w16cid:durableId="1892224902">
    <w:abstractNumId w:val="26"/>
  </w:num>
  <w:num w:numId="22" w16cid:durableId="1174223825">
    <w:abstractNumId w:val="29"/>
  </w:num>
  <w:num w:numId="23" w16cid:durableId="1840805665">
    <w:abstractNumId w:val="8"/>
  </w:num>
  <w:num w:numId="24" w16cid:durableId="2067559127">
    <w:abstractNumId w:val="53"/>
  </w:num>
  <w:num w:numId="25" w16cid:durableId="1310599791">
    <w:abstractNumId w:val="48"/>
  </w:num>
  <w:num w:numId="26" w16cid:durableId="616528617">
    <w:abstractNumId w:val="16"/>
  </w:num>
  <w:num w:numId="27" w16cid:durableId="1606184595">
    <w:abstractNumId w:val="5"/>
  </w:num>
  <w:num w:numId="28" w16cid:durableId="1455323913">
    <w:abstractNumId w:val="41"/>
  </w:num>
  <w:num w:numId="29" w16cid:durableId="19162004">
    <w:abstractNumId w:val="43"/>
  </w:num>
  <w:num w:numId="30" w16cid:durableId="1667123788">
    <w:abstractNumId w:val="52"/>
  </w:num>
  <w:num w:numId="31" w16cid:durableId="1029643975">
    <w:abstractNumId w:val="0"/>
  </w:num>
  <w:num w:numId="32" w16cid:durableId="1384330130">
    <w:abstractNumId w:val="1"/>
  </w:num>
  <w:num w:numId="33" w16cid:durableId="271673056">
    <w:abstractNumId w:val="23"/>
  </w:num>
  <w:num w:numId="34" w16cid:durableId="1026370877">
    <w:abstractNumId w:val="44"/>
  </w:num>
  <w:num w:numId="35" w16cid:durableId="859968921">
    <w:abstractNumId w:val="3"/>
  </w:num>
  <w:num w:numId="36" w16cid:durableId="274673953">
    <w:abstractNumId w:val="27"/>
  </w:num>
  <w:num w:numId="37" w16cid:durableId="1039013453">
    <w:abstractNumId w:val="50"/>
  </w:num>
  <w:num w:numId="38" w16cid:durableId="1918200107">
    <w:abstractNumId w:val="32"/>
  </w:num>
  <w:num w:numId="39" w16cid:durableId="1687319096">
    <w:abstractNumId w:val="40"/>
  </w:num>
  <w:num w:numId="40" w16cid:durableId="1812550315">
    <w:abstractNumId w:val="28"/>
  </w:num>
  <w:num w:numId="41" w16cid:durableId="209221699">
    <w:abstractNumId w:val="13"/>
  </w:num>
  <w:num w:numId="42" w16cid:durableId="297536456">
    <w:abstractNumId w:val="2"/>
  </w:num>
  <w:num w:numId="43" w16cid:durableId="67072698">
    <w:abstractNumId w:val="17"/>
  </w:num>
  <w:num w:numId="44" w16cid:durableId="1827503943">
    <w:abstractNumId w:val="10"/>
  </w:num>
  <w:num w:numId="45" w16cid:durableId="1330256662">
    <w:abstractNumId w:val="21"/>
  </w:num>
  <w:num w:numId="46" w16cid:durableId="1992320874">
    <w:abstractNumId w:val="39"/>
  </w:num>
  <w:num w:numId="47" w16cid:durableId="1552116015">
    <w:abstractNumId w:val="22"/>
  </w:num>
  <w:num w:numId="48" w16cid:durableId="1977831644">
    <w:abstractNumId w:val="51"/>
  </w:num>
  <w:num w:numId="49" w16cid:durableId="39019220">
    <w:abstractNumId w:val="38"/>
  </w:num>
  <w:num w:numId="50" w16cid:durableId="1181116735">
    <w:abstractNumId w:val="46"/>
  </w:num>
  <w:num w:numId="51" w16cid:durableId="1930431529">
    <w:abstractNumId w:val="42"/>
  </w:num>
  <w:num w:numId="52" w16cid:durableId="1880390859">
    <w:abstractNumId w:val="14"/>
  </w:num>
  <w:num w:numId="53" w16cid:durableId="1053623501">
    <w:abstractNumId w:val="34"/>
  </w:num>
  <w:num w:numId="54" w16cid:durableId="660238910">
    <w:abstractNumId w:val="36"/>
  </w:num>
  <w:num w:numId="55" w16cid:durableId="1687488177">
    <w:abstractNumId w:val="35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5F71"/>
    <w:rsid w:val="0004503F"/>
    <w:rsid w:val="0004720A"/>
    <w:rsid w:val="000630E2"/>
    <w:rsid w:val="000A4FEA"/>
    <w:rsid w:val="000B7CAB"/>
    <w:rsid w:val="000E097A"/>
    <w:rsid w:val="001004A4"/>
    <w:rsid w:val="00124EA0"/>
    <w:rsid w:val="00146BBE"/>
    <w:rsid w:val="00183702"/>
    <w:rsid w:val="001910B4"/>
    <w:rsid w:val="001C22BF"/>
    <w:rsid w:val="001F0550"/>
    <w:rsid w:val="001F2245"/>
    <w:rsid w:val="00267B81"/>
    <w:rsid w:val="002A5F9C"/>
    <w:rsid w:val="00320CC6"/>
    <w:rsid w:val="0032662B"/>
    <w:rsid w:val="00326761"/>
    <w:rsid w:val="00357006"/>
    <w:rsid w:val="0037170E"/>
    <w:rsid w:val="003945FF"/>
    <w:rsid w:val="003C1F8F"/>
    <w:rsid w:val="004046DD"/>
    <w:rsid w:val="00434302"/>
    <w:rsid w:val="0047242C"/>
    <w:rsid w:val="004773FF"/>
    <w:rsid w:val="00491697"/>
    <w:rsid w:val="005536CD"/>
    <w:rsid w:val="00596D41"/>
    <w:rsid w:val="005978E5"/>
    <w:rsid w:val="005C1A24"/>
    <w:rsid w:val="00617E5D"/>
    <w:rsid w:val="0066583E"/>
    <w:rsid w:val="00723450"/>
    <w:rsid w:val="0072756F"/>
    <w:rsid w:val="00740054"/>
    <w:rsid w:val="007568A8"/>
    <w:rsid w:val="00773967"/>
    <w:rsid w:val="007D451F"/>
    <w:rsid w:val="0083322F"/>
    <w:rsid w:val="00847353"/>
    <w:rsid w:val="00883AF9"/>
    <w:rsid w:val="00893AAF"/>
    <w:rsid w:val="008B2D56"/>
    <w:rsid w:val="008F6E08"/>
    <w:rsid w:val="00960C38"/>
    <w:rsid w:val="00975F2A"/>
    <w:rsid w:val="009918D6"/>
    <w:rsid w:val="00992444"/>
    <w:rsid w:val="009B2D30"/>
    <w:rsid w:val="00A15F5D"/>
    <w:rsid w:val="00A559DC"/>
    <w:rsid w:val="00A65167"/>
    <w:rsid w:val="00A71311"/>
    <w:rsid w:val="00AA439B"/>
    <w:rsid w:val="00AD52D7"/>
    <w:rsid w:val="00AF5147"/>
    <w:rsid w:val="00B71897"/>
    <w:rsid w:val="00C2780D"/>
    <w:rsid w:val="00CB39C1"/>
    <w:rsid w:val="00CD5762"/>
    <w:rsid w:val="00CE3335"/>
    <w:rsid w:val="00D148B1"/>
    <w:rsid w:val="00D27ADF"/>
    <w:rsid w:val="00D76299"/>
    <w:rsid w:val="00D85726"/>
    <w:rsid w:val="00DB5881"/>
    <w:rsid w:val="00E1274D"/>
    <w:rsid w:val="00EC2F66"/>
    <w:rsid w:val="00EE1E2C"/>
    <w:rsid w:val="00EE2C5E"/>
    <w:rsid w:val="00F023CB"/>
    <w:rsid w:val="00F10243"/>
    <w:rsid w:val="00F12D75"/>
    <w:rsid w:val="00F565EC"/>
    <w:rsid w:val="00FD07C5"/>
    <w:rsid w:val="00FE2D1D"/>
    <w:rsid w:val="00FE66CC"/>
    <w:rsid w:val="00FE7A39"/>
    <w:rsid w:val="00FF0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9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0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20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3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77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325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9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953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083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072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414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6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11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881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5844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796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078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66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7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955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2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150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803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32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029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75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89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056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901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7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9</cp:revision>
  <dcterms:created xsi:type="dcterms:W3CDTF">2024-06-23T20:20:00Z</dcterms:created>
  <dcterms:modified xsi:type="dcterms:W3CDTF">2025-02-11T14:15:00Z</dcterms:modified>
</cp:coreProperties>
</file>