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36E53A" w14:textId="77777777" w:rsidR="009D657E" w:rsidRPr="007121F4" w:rsidRDefault="009D657E" w:rsidP="009D657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 w:rsidRPr="007121F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B932331" wp14:editId="06BA0411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4DA2F" w14:textId="77777777" w:rsidR="009D657E" w:rsidRPr="007121F4" w:rsidRDefault="009D657E" w:rsidP="009D657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E32F711" w14:textId="77777777" w:rsidR="009D657E" w:rsidRPr="007121F4" w:rsidRDefault="009D657E" w:rsidP="009D657E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643D37A4" w14:textId="77777777" w:rsidR="009D657E" w:rsidRPr="007121F4" w:rsidRDefault="009D657E" w:rsidP="009D657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B8C8112" w14:textId="3955B7F5" w:rsidR="009D657E" w:rsidRPr="007121F4" w:rsidRDefault="0027172B" w:rsidP="009D657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September- December</w:t>
      </w:r>
      <w:r w:rsidR="00CE4FD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A95E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2024</w:t>
      </w:r>
      <w:r w:rsidR="009D657E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784057FE" w14:textId="313C8BD1" w:rsidR="009D657E" w:rsidRPr="007121F4" w:rsidRDefault="009D657E" w:rsidP="009D657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145CA87F" w14:textId="1878F25B" w:rsidR="009D657E" w:rsidRDefault="001E5042" w:rsidP="009D657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FULL-TIME</w:t>
      </w:r>
      <w:r w:rsidR="00D7583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</w:t>
      </w:r>
      <w:r w:rsidR="009D657E"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PROGRAMME</w:t>
      </w:r>
    </w:p>
    <w:bookmarkEnd w:id="0"/>
    <w:p w14:paraId="62C2F08C" w14:textId="1E5CC64E" w:rsidR="009D657E" w:rsidRPr="002267F7" w:rsidRDefault="00C92CB3" w:rsidP="002267F7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001</w:t>
      </w:r>
      <w:r w:rsidR="009D657E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2267F7" w:rsidRPr="002267F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Introduction to Diplomatic Studies</w:t>
      </w:r>
    </w:p>
    <w:p w14:paraId="213359E6" w14:textId="7213835D" w:rsidR="004B666D" w:rsidRPr="004B666D" w:rsidRDefault="004B666D" w:rsidP="004B666D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</w:t>
      </w:r>
      <w:r w:rsidR="0027172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December </w:t>
      </w:r>
      <w:r w:rsidR="00D7583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2023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14:paraId="4A0C9742" w14:textId="77777777" w:rsidR="004B666D" w:rsidRPr="004B666D" w:rsidRDefault="004B666D" w:rsidP="004B66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 xml:space="preserve">GENERAL INSTRUCTIONS: </w:t>
      </w:r>
    </w:p>
    <w:p w14:paraId="60139C7C" w14:textId="77777777" w:rsidR="004B666D" w:rsidRPr="004B666D" w:rsidRDefault="004B666D" w:rsidP="004B66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Do NOT write on the examination paper. </w:t>
      </w:r>
    </w:p>
    <w:p w14:paraId="6B673542" w14:textId="77777777" w:rsidR="004B666D" w:rsidRPr="004B666D" w:rsidRDefault="004B666D" w:rsidP="004B66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This is a closed book examination. Text book/Reference books/notes are not permitted. </w:t>
      </w:r>
    </w:p>
    <w:p w14:paraId="71731A9C" w14:textId="77777777" w:rsidR="004B666D" w:rsidRPr="004B666D" w:rsidRDefault="004B666D" w:rsidP="004B66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67D0D9C4" w14:textId="77777777" w:rsidR="004B666D" w:rsidRPr="004B666D" w:rsidRDefault="004B666D" w:rsidP="004B666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: </w:t>
      </w:r>
    </w:p>
    <w:p w14:paraId="523F2139" w14:textId="77777777" w:rsidR="004B666D" w:rsidRPr="004B666D" w:rsidRDefault="004B666D" w:rsidP="004B666D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 Write your REGISTRATION NO. Clearly on the answer booklet(s). </w:t>
      </w:r>
    </w:p>
    <w:p w14:paraId="5AEA6C8F" w14:textId="77777777" w:rsidR="004B666D" w:rsidRPr="004B666D" w:rsidRDefault="004B666D" w:rsidP="004B666D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2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Answer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One and ANY other TWO questions.</w:t>
      </w:r>
    </w:p>
    <w:p w14:paraId="6E539685" w14:textId="77777777" w:rsidR="004B666D" w:rsidRPr="004B666D" w:rsidRDefault="004B666D" w:rsidP="004B666D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3 Questions in all sections should be answered in answer booklet(s). </w:t>
      </w:r>
    </w:p>
    <w:p w14:paraId="17C24DBA" w14:textId="77777777" w:rsidR="004B666D" w:rsidRPr="004B666D" w:rsidRDefault="004B666D" w:rsidP="004B666D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4 Marks allocated to each question are shown at the end of the question. </w:t>
      </w:r>
    </w:p>
    <w:p w14:paraId="142C9125" w14:textId="77777777" w:rsidR="004B666D" w:rsidRPr="004B666D" w:rsidRDefault="004B666D" w:rsidP="004B666D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5 PLEASE start the answer to EACH question on a NEW PAGE. </w:t>
      </w:r>
    </w:p>
    <w:p w14:paraId="0CC8F13E" w14:textId="77777777" w:rsidR="004B666D" w:rsidRPr="004B666D" w:rsidRDefault="004B666D" w:rsidP="004B666D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6 For the questions, write the number of the question on the answer booklet(s) in the order you answered them. </w:t>
      </w:r>
    </w:p>
    <w:p w14:paraId="13DB7EDD" w14:textId="77777777" w:rsidR="004B666D" w:rsidRPr="004B666D" w:rsidRDefault="004B666D" w:rsidP="004B666D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7 Write your answers in paragraph form unless stated otherwise. </w:t>
      </w:r>
    </w:p>
    <w:p w14:paraId="669EA59F" w14:textId="77777777" w:rsidR="004B666D" w:rsidRPr="004B666D" w:rsidRDefault="004B666D" w:rsidP="004B666D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8 Keep your phone(s) SWITCHED OFF at the front of the examination room. </w:t>
      </w:r>
    </w:p>
    <w:p w14:paraId="6F44AD95" w14:textId="77777777" w:rsidR="004B666D" w:rsidRPr="004B666D" w:rsidRDefault="004B666D" w:rsidP="004B666D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38C431C1" w14:textId="77777777" w:rsidR="004B666D" w:rsidRPr="004B666D" w:rsidRDefault="004B666D" w:rsidP="004B666D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9 Keep ALL bags and caps at the front of the examination room and do not refer to any unauthorized material before or during the course of the examination. </w:t>
      </w:r>
    </w:p>
    <w:p w14:paraId="59B58012" w14:textId="77777777" w:rsidR="004B666D" w:rsidRPr="004B666D" w:rsidRDefault="004B666D" w:rsidP="004B666D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10 You are only allowed to leave the examination room 30 minutes to the end of the Examination. </w:t>
      </w:r>
    </w:p>
    <w:p w14:paraId="148443A2" w14:textId="77777777" w:rsidR="009D657E" w:rsidRDefault="009D657E" w:rsidP="004B666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35C274DB" w14:textId="77777777" w:rsidR="009D657E" w:rsidRDefault="009D657E" w:rsidP="004B666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22FF0CE8" w14:textId="0B8BFC40" w:rsidR="004B666D" w:rsidRPr="004B666D" w:rsidRDefault="004B666D" w:rsidP="004B666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SECTION A: COMPULSORY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810A5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– </w:t>
      </w:r>
      <w:r w:rsidR="00810A50" w:rsidRPr="00810A50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ANSWER ALL QUESTIONS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(30 MARKS)</w:t>
      </w:r>
    </w:p>
    <w:p w14:paraId="2D9ED602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4184C745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QUESTION ONE </w:t>
      </w:r>
    </w:p>
    <w:p w14:paraId="1DDD72EB" w14:textId="77777777" w:rsidR="004B666D" w:rsidRPr="004B666D" w:rsidRDefault="004B666D" w:rsidP="004B666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>Define the following terms.</w:t>
      </w:r>
    </w:p>
    <w:p w14:paraId="538E5479" w14:textId="2996A804" w:rsidR="004B666D" w:rsidRPr="004B666D" w:rsidRDefault="00937A60" w:rsidP="004B666D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Negotiation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164B7B27" w14:textId="19771C97" w:rsidR="004B666D" w:rsidRPr="004B666D" w:rsidRDefault="00C92CB3" w:rsidP="004B666D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Protocol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68C04ECC" w14:textId="11DB54B8" w:rsidR="004B666D" w:rsidRPr="002267F7" w:rsidRDefault="00937A60" w:rsidP="004B666D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Diplomacy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20C34856" w14:textId="0A63D0E1" w:rsidR="002267F7" w:rsidRDefault="002267F7" w:rsidP="004B666D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Diplomatic Mission</w:t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</w:t>
      </w:r>
      <w:r w:rsidR="00937A6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36B054A9" w14:textId="4B2CC7C1" w:rsidR="002267F7" w:rsidRPr="004B666D" w:rsidRDefault="00937A60" w:rsidP="004B666D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High commission</w:t>
      </w:r>
      <w:r w:rsidR="002267F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</w:t>
      </w:r>
      <w:r w:rsidR="002267F7"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2267F7"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04392DB6" w14:textId="7A07ADF4" w:rsidR="002267F7" w:rsidRDefault="0027172B" w:rsidP="0027172B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27172B">
        <w:rPr>
          <w:rFonts w:ascii="Times New Roman" w:eastAsia="Calibri" w:hAnsi="Times New Roman" w:cs="Times New Roman"/>
          <w:sz w:val="24"/>
          <w:szCs w:val="24"/>
          <w:lang w:val="en-GB"/>
        </w:rPr>
        <w:t>Define and examine the three main dimensions of Public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Diplomacy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</w:t>
      </w:r>
      <w:r w:rsidR="00697254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18EE8F5F" w14:textId="5DD6604C" w:rsidR="004B666D" w:rsidRPr="002267F7" w:rsidRDefault="00697254" w:rsidP="002267F7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>What are the roles of</w:t>
      </w:r>
      <w:r w:rsidR="00A8574B"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the </w:t>
      </w:r>
      <w:r w:rsidR="00E82489"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>state as an actor in Diplomacy?</w:t>
      </w:r>
      <w:r w:rsidR="00E82489"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82489"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82489"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</w:t>
      </w:r>
      <w:r w:rsidR="00A8574B"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="004B666D"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 w:rsidR="00E82489"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10</w:t>
      </w:r>
      <w:r w:rsidR="004B666D"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Marks)</w:t>
      </w:r>
    </w:p>
    <w:p w14:paraId="56FDB997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B: ANSWER ANY TWO QUESTIONS FROM THIS SECTION.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  <w:t>(40 MARKS)</w:t>
      </w:r>
    </w:p>
    <w:p w14:paraId="5EC5BBE8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14:paraId="786555CE" w14:textId="249505E6" w:rsidR="004B666D" w:rsidRDefault="00937A60" w:rsidP="004B666D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Define and distinguish between Bilateral and Multilateral diplomacy, citing relevant examples.</w:t>
      </w:r>
      <w:r w:rsidR="0027172B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</w:t>
      </w:r>
      <w:bookmarkStart w:id="1" w:name="_GoBack"/>
      <w:bookmarkEnd w:id="1"/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D75836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Marks)</w:t>
      </w:r>
    </w:p>
    <w:p w14:paraId="3F6F9067" w14:textId="28940CBC" w:rsidR="00EA564F" w:rsidRDefault="00937A60" w:rsidP="00937A60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937A60">
        <w:rPr>
          <w:rFonts w:ascii="Times New Roman" w:eastAsia="Calibri" w:hAnsi="Times New Roman" w:cs="Times New Roman"/>
          <w:sz w:val="24"/>
          <w:szCs w:val="24"/>
          <w:lang w:val="en-GB"/>
        </w:rPr>
        <w:t>Discuss in length the factors that determine a state’s foreign policy Objectives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EA564F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 w:rsidR="00EA564F">
        <w:rPr>
          <w:rFonts w:ascii="Times New Roman" w:eastAsia="Calibri" w:hAnsi="Times New Roman" w:cs="Times New Roman"/>
          <w:b/>
          <w:sz w:val="24"/>
          <w:szCs w:val="24"/>
          <w:lang w:val="en-GB"/>
        </w:rPr>
        <w:t>10</w:t>
      </w:r>
      <w:r w:rsidR="00EA564F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Marks)</w:t>
      </w:r>
    </w:p>
    <w:p w14:paraId="77013303" w14:textId="77777777" w:rsidR="00EA564F" w:rsidRPr="004B666D" w:rsidRDefault="00EA564F" w:rsidP="00EA564F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6299CB20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14:paraId="449E109B" w14:textId="6DCCE48C" w:rsidR="009A28C7" w:rsidRDefault="0027172B" w:rsidP="0027172B">
      <w:pPr>
        <w:numPr>
          <w:ilvl w:val="0"/>
          <w:numId w:val="4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27172B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Discuss the functions of Public Diplomacy.</w:t>
      </w:r>
      <w:r w:rsidR="00937A60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 w:rsidRPr="009A28C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 w:rsidR="00D9633A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10 </w:t>
      </w:r>
      <w:r w:rsidR="009A28C7" w:rsidRPr="009A28C7">
        <w:rPr>
          <w:rFonts w:ascii="Times New Roman" w:eastAsia="Calibri" w:hAnsi="Times New Roman" w:cs="Times New Roman"/>
          <w:b/>
          <w:sz w:val="24"/>
          <w:szCs w:val="24"/>
          <w:lang w:val="en-GB"/>
        </w:rPr>
        <w:t>Marks)</w:t>
      </w:r>
    </w:p>
    <w:p w14:paraId="61DDA9B5" w14:textId="0002A2DA" w:rsidR="00EA564F" w:rsidRPr="00937A60" w:rsidRDefault="00937A60" w:rsidP="00937A60">
      <w:pPr>
        <w:pStyle w:val="ListParagraph"/>
        <w:numPr>
          <w:ilvl w:val="0"/>
          <w:numId w:val="4"/>
        </w:numPr>
        <w:rPr>
          <w:rFonts w:ascii="Times New Roman" w:eastAsia="Calibri" w:hAnsi="Times New Roman" w:cs="Times New Roman"/>
          <w:bCs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From our discussions in class, Analyse the c</w:t>
      </w:r>
      <w:r w:rsidRPr="00937A60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ontrast between domestic and international issues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</w:t>
      </w:r>
      <w:r w:rsidR="00EA564F" w:rsidRPr="00937A60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                                                                                </w:t>
      </w:r>
      <w:r w:rsidR="00EA564F" w:rsidRPr="00937A60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(10 Marks)</w:t>
      </w:r>
    </w:p>
    <w:p w14:paraId="250C339E" w14:textId="77777777" w:rsidR="00EA564F" w:rsidRPr="009A28C7" w:rsidRDefault="00EA564F" w:rsidP="00EA564F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0D0810FD" w14:textId="77777777" w:rsidR="00697254" w:rsidRDefault="00697254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5CAE1FC4" w14:textId="77777777" w:rsidR="00697254" w:rsidRDefault="00697254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5DF857A3" w14:textId="77777777" w:rsidR="00C92CB3" w:rsidRDefault="00C92CB3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42ACDABC" w14:textId="77777777" w:rsidR="00DD3780" w:rsidRDefault="00DD3780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2C50B551" w14:textId="77777777" w:rsidR="008A55B6" w:rsidRDefault="008A55B6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72D2C346" w14:textId="77777777" w:rsidR="008A55B6" w:rsidRDefault="008A55B6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77D893B1" w14:textId="226409A5" w:rsid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FOUR</w:t>
      </w:r>
    </w:p>
    <w:p w14:paraId="31F33F54" w14:textId="2FE9D7B4" w:rsidR="00A8574B" w:rsidRDefault="00C92CB3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937A6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Critically </w:t>
      </w:r>
      <w:r w:rsidR="0027172B">
        <w:rPr>
          <w:rFonts w:ascii="Times New Roman" w:eastAsia="Calibri" w:hAnsi="Times New Roman" w:cs="Times New Roman"/>
          <w:sz w:val="24"/>
          <w:szCs w:val="24"/>
          <w:lang w:val="en-GB"/>
        </w:rPr>
        <w:t>analyze</w:t>
      </w:r>
      <w:r w:rsidR="00937A6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the purpose of the following Legal Frameworks, giving a brief history of the context in which they were formed:                                                   </w:t>
      </w:r>
      <w:r w:rsidRPr="00C92CB3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14:paraId="6130655D" w14:textId="728B91E8" w:rsidR="00937A60" w:rsidRPr="0027172B" w:rsidRDefault="0027172B" w:rsidP="0027172B">
      <w:pPr>
        <w:pStyle w:val="ListParagraph"/>
        <w:numPr>
          <w:ilvl w:val="0"/>
          <w:numId w:val="8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27172B">
        <w:rPr>
          <w:rFonts w:ascii="Times New Roman" w:eastAsia="Calibri" w:hAnsi="Times New Roman" w:cs="Times New Roman"/>
          <w:sz w:val="24"/>
          <w:szCs w:val="24"/>
          <w:lang w:val="en-GB"/>
        </w:rPr>
        <w:t>Vienna Convention on Diplomatic Relations (1961)</w:t>
      </w:r>
    </w:p>
    <w:p w14:paraId="6F695B27" w14:textId="53D64848" w:rsidR="0027172B" w:rsidRPr="0027172B" w:rsidRDefault="0027172B" w:rsidP="0027172B">
      <w:pPr>
        <w:pStyle w:val="ListParagraph"/>
        <w:numPr>
          <w:ilvl w:val="0"/>
          <w:numId w:val="8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27172B">
        <w:rPr>
          <w:rFonts w:ascii="Times New Roman" w:eastAsia="Calibri" w:hAnsi="Times New Roman" w:cs="Times New Roman"/>
          <w:sz w:val="24"/>
          <w:szCs w:val="24"/>
          <w:lang w:val="en-GB"/>
        </w:rPr>
        <w:t>The Congress of Aix-La-Chapelle (1818)</w:t>
      </w:r>
    </w:p>
    <w:p w14:paraId="5E9FE1F3" w14:textId="6362EA6A" w:rsidR="0027172B" w:rsidRPr="0027172B" w:rsidRDefault="0027172B" w:rsidP="0027172B">
      <w:pPr>
        <w:pStyle w:val="ListParagraph"/>
        <w:numPr>
          <w:ilvl w:val="0"/>
          <w:numId w:val="8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27172B">
        <w:rPr>
          <w:rFonts w:ascii="Times New Roman" w:eastAsia="Calibri" w:hAnsi="Times New Roman" w:cs="Times New Roman"/>
          <w:sz w:val="24"/>
          <w:szCs w:val="24"/>
          <w:lang w:val="en-GB"/>
        </w:rPr>
        <w:t>The Congress of Vienna (1814-1815)</w:t>
      </w:r>
    </w:p>
    <w:p w14:paraId="44D22B15" w14:textId="00121EDC" w:rsidR="0027172B" w:rsidRPr="0027172B" w:rsidRDefault="0027172B" w:rsidP="0027172B">
      <w:pPr>
        <w:pStyle w:val="ListParagraph"/>
        <w:numPr>
          <w:ilvl w:val="0"/>
          <w:numId w:val="8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27172B">
        <w:rPr>
          <w:rFonts w:ascii="Times New Roman" w:eastAsia="Calibri" w:hAnsi="Times New Roman" w:cs="Times New Roman"/>
          <w:sz w:val="24"/>
          <w:szCs w:val="24"/>
          <w:lang w:val="en-GB"/>
        </w:rPr>
        <w:t>Vienna Convention on Consular Relations (1963)</w:t>
      </w:r>
    </w:p>
    <w:p w14:paraId="52368A47" w14:textId="77777777" w:rsidR="0027172B" w:rsidRPr="00937A60" w:rsidRDefault="0027172B" w:rsidP="004B666D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54BF8CC0" w14:textId="77FCA282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FIVE</w:t>
      </w:r>
    </w:p>
    <w:p w14:paraId="01D0A901" w14:textId="3626805B" w:rsidR="00EA564F" w:rsidRPr="00937A60" w:rsidRDefault="00937A60" w:rsidP="00937A60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937A60">
        <w:rPr>
          <w:rFonts w:ascii="Times New Roman" w:eastAsia="Calibri" w:hAnsi="Times New Roman" w:cs="Times New Roman"/>
          <w:sz w:val="24"/>
          <w:szCs w:val="24"/>
          <w:lang w:val="en-GB"/>
        </w:rPr>
        <w:t>Examine the roles of non-state actors in Diplomacy, citi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ng relevant modern-day examples   </w:t>
      </w:r>
      <w:r w:rsidR="00EA564F" w:rsidRPr="00937A60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14:paraId="25E5F46B" w14:textId="77777777" w:rsidR="004B666D" w:rsidRDefault="004B666D"/>
    <w:sectPr w:rsidR="004B666D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EA9E6A" w14:textId="77777777" w:rsidR="002E174F" w:rsidRDefault="002E174F" w:rsidP="003426DC">
      <w:pPr>
        <w:spacing w:after="0" w:line="240" w:lineRule="auto"/>
      </w:pPr>
      <w:r>
        <w:separator/>
      </w:r>
    </w:p>
  </w:endnote>
  <w:endnote w:type="continuationSeparator" w:id="0">
    <w:p w14:paraId="3B90F60D" w14:textId="77777777" w:rsidR="002E174F" w:rsidRDefault="002E174F" w:rsidP="003426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8122514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2D4C8FA" w14:textId="1F857B68" w:rsidR="003426DC" w:rsidRDefault="003426D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7172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7172B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4D0F3C7" w14:textId="77777777" w:rsidR="003426DC" w:rsidRDefault="003426D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DE78EA" w14:textId="77777777" w:rsidR="002E174F" w:rsidRDefault="002E174F" w:rsidP="003426DC">
      <w:pPr>
        <w:spacing w:after="0" w:line="240" w:lineRule="auto"/>
      </w:pPr>
      <w:r>
        <w:separator/>
      </w:r>
    </w:p>
  </w:footnote>
  <w:footnote w:type="continuationSeparator" w:id="0">
    <w:p w14:paraId="379D823A" w14:textId="77777777" w:rsidR="002E174F" w:rsidRDefault="002E174F" w:rsidP="003426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3D6ECC"/>
    <w:multiLevelType w:val="hybridMultilevel"/>
    <w:tmpl w:val="AA260CA2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3A41AC"/>
    <w:multiLevelType w:val="hybridMultilevel"/>
    <w:tmpl w:val="43D002B8"/>
    <w:lvl w:ilvl="0" w:tplc="0302DB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89D6957"/>
    <w:multiLevelType w:val="hybridMultilevel"/>
    <w:tmpl w:val="139ED6D2"/>
    <w:lvl w:ilvl="0" w:tplc="1D26BBBE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0DB2C6E"/>
    <w:multiLevelType w:val="hybridMultilevel"/>
    <w:tmpl w:val="AB465284"/>
    <w:lvl w:ilvl="0" w:tplc="00F066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56A3C06"/>
    <w:multiLevelType w:val="hybridMultilevel"/>
    <w:tmpl w:val="B018312E"/>
    <w:lvl w:ilvl="0" w:tplc="3424D0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B163F31"/>
    <w:multiLevelType w:val="hybridMultilevel"/>
    <w:tmpl w:val="0718616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EB5553"/>
    <w:multiLevelType w:val="hybridMultilevel"/>
    <w:tmpl w:val="3DBCB62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C61FCF"/>
    <w:multiLevelType w:val="hybridMultilevel"/>
    <w:tmpl w:val="DB96C7FE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  <w:num w:numId="6">
    <w:abstractNumId w:val="7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6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66D"/>
    <w:rsid w:val="00096E65"/>
    <w:rsid w:val="0018440C"/>
    <w:rsid w:val="00196D28"/>
    <w:rsid w:val="001B23A4"/>
    <w:rsid w:val="001E5042"/>
    <w:rsid w:val="002267F7"/>
    <w:rsid w:val="00255D3B"/>
    <w:rsid w:val="0027172B"/>
    <w:rsid w:val="00274FF6"/>
    <w:rsid w:val="002E174F"/>
    <w:rsid w:val="003426DC"/>
    <w:rsid w:val="003E7F83"/>
    <w:rsid w:val="004B666D"/>
    <w:rsid w:val="005B2C4C"/>
    <w:rsid w:val="00631915"/>
    <w:rsid w:val="00697254"/>
    <w:rsid w:val="007D08CB"/>
    <w:rsid w:val="00810A50"/>
    <w:rsid w:val="00887332"/>
    <w:rsid w:val="00893727"/>
    <w:rsid w:val="008A1FB7"/>
    <w:rsid w:val="008A55B6"/>
    <w:rsid w:val="008C5481"/>
    <w:rsid w:val="0091012B"/>
    <w:rsid w:val="00937A60"/>
    <w:rsid w:val="00961471"/>
    <w:rsid w:val="009A28C7"/>
    <w:rsid w:val="009D657E"/>
    <w:rsid w:val="00A8574B"/>
    <w:rsid w:val="00A95E71"/>
    <w:rsid w:val="00B63577"/>
    <w:rsid w:val="00B77600"/>
    <w:rsid w:val="00BA7270"/>
    <w:rsid w:val="00C92CB3"/>
    <w:rsid w:val="00CE2A63"/>
    <w:rsid w:val="00CE4FD2"/>
    <w:rsid w:val="00D37A20"/>
    <w:rsid w:val="00D75836"/>
    <w:rsid w:val="00D9633A"/>
    <w:rsid w:val="00DD3780"/>
    <w:rsid w:val="00E82489"/>
    <w:rsid w:val="00EA564F"/>
    <w:rsid w:val="00F125A0"/>
    <w:rsid w:val="00F74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0758AB4"/>
  <w15:chartTrackingRefBased/>
  <w15:docId w15:val="{E8A7E3DF-F44B-4B2B-AC70-E80A14E2E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B66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B66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B666D"/>
    <w:rPr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426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26DC"/>
  </w:style>
  <w:style w:type="paragraph" w:styleId="Footer">
    <w:name w:val="footer"/>
    <w:basedOn w:val="Normal"/>
    <w:link w:val="FooterChar"/>
    <w:uiPriority w:val="99"/>
    <w:unhideWhenUsed/>
    <w:rsid w:val="003426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26DC"/>
  </w:style>
  <w:style w:type="paragraph" w:styleId="ListParagraph">
    <w:name w:val="List Paragraph"/>
    <w:basedOn w:val="Normal"/>
    <w:uiPriority w:val="34"/>
    <w:qFormat/>
    <w:rsid w:val="008A1F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461</Words>
  <Characters>2443</Characters>
  <Application>Microsoft Office Word</Application>
  <DocSecurity>0</DocSecurity>
  <Lines>84</Lines>
  <Paragraphs>61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Jimmy Bogonko</dc:creator>
  <cp:keywords/>
  <dc:description/>
  <cp:lastModifiedBy>fatuma.sarah@outlook.com</cp:lastModifiedBy>
  <cp:revision>2</cp:revision>
  <dcterms:created xsi:type="dcterms:W3CDTF">2024-10-04T21:05:00Z</dcterms:created>
  <dcterms:modified xsi:type="dcterms:W3CDTF">2024-10-04T21:05:00Z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f2818dad3d3cadc5d7fe8c7d9fd5fbcae5a3d7146dbf55a302c514e13cfb5b23</vt:lpwstr>
  </property>
</Properties>
</file>