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608EA1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C98F3"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15944951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14:paraId="74CD7440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08F1C2EE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 - AUGUST 2024 SEMESTER EXAMINATIONS </w:t>
      </w:r>
    </w:p>
    <w:p w14:paraId="3DCFDDEE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 AND BACHELOR OF BUSINESS INFORMATION TECHNOLOGY</w:t>
      </w:r>
    </w:p>
    <w:p w14:paraId="6A81D983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14:paraId="12825F91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2E990383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RFN 104: PRINCIPLES OF MACROECONOMICS</w:t>
      </w:r>
    </w:p>
    <w:p w14:paraId="3F287728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DATE:     </w:t>
      </w:r>
      <w:r>
        <w:rPr>
          <w:rFonts w:hint="default" w:ascii="Times New Roman" w:hAnsi="Times New Roman"/>
          <w:sz w:val="24"/>
          <w:szCs w:val="24"/>
          <w:lang w:val="en-US"/>
        </w:rPr>
        <w:t>5</w:t>
      </w:r>
      <w:r>
        <w:rPr>
          <w:rFonts w:hint="default" w:ascii="Times New Roman" w:hAnsi="Times New Roman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AUGUST 2024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0E7006B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7ABE2B0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C85FDF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6B6BE2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24D12A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76A5CB7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16738C2F">
      <w:pPr>
        <w:pStyle w:val="11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69D5A749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447F8EE9">
      <w:pPr>
        <w:pStyle w:val="11"/>
        <w:numPr>
          <w:ilvl w:val="0"/>
          <w:numId w:val="1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C9A4FFE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6FBAAD2">
      <w:pPr>
        <w:pStyle w:val="11"/>
        <w:numPr>
          <w:ilvl w:val="0"/>
          <w:numId w:val="1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FD53BB1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25FC374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ED9FDED">
      <w:pPr>
        <w:pStyle w:val="11"/>
        <w:numPr>
          <w:ilvl w:val="0"/>
          <w:numId w:val="1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1BEF3D33">
      <w:pPr>
        <w:pStyle w:val="11"/>
        <w:numPr>
          <w:ilvl w:val="0"/>
          <w:numId w:val="1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440B87AC">
      <w:pPr>
        <w:pStyle w:val="11"/>
        <w:numPr>
          <w:ilvl w:val="0"/>
          <w:numId w:val="1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14:paraId="0960A98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C5463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C8A6AA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687AB68E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data represents economic transactions of a hypothetical economy with a population of 10 million people:</w:t>
      </w:r>
    </w:p>
    <w:tbl>
      <w:tblPr>
        <w:tblStyle w:val="4"/>
        <w:tblW w:w="8099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3"/>
        <w:gridCol w:w="2656"/>
      </w:tblGrid>
      <w:tr w14:paraId="743FE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5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D9F961F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6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EE8A5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KShs. “million”</w:t>
            </w:r>
          </w:p>
        </w:tc>
      </w:tr>
      <w:tr w14:paraId="5560B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54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48C23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Government final expenditure</w:t>
            </w:r>
          </w:p>
        </w:tc>
        <w:tc>
          <w:tcPr>
            <w:tcW w:w="26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80F5C1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6,950</w:t>
            </w:r>
          </w:p>
        </w:tc>
      </w:tr>
      <w:tr w14:paraId="01CE8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54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A049D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Consumer expenditure</w:t>
            </w:r>
          </w:p>
        </w:tc>
        <w:tc>
          <w:tcPr>
            <w:tcW w:w="26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8FF59E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18,300</w:t>
            </w:r>
          </w:p>
        </w:tc>
      </w:tr>
      <w:tr w14:paraId="74F6F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54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3ED2F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Gross domestic capital formation</w:t>
            </w:r>
          </w:p>
        </w:tc>
        <w:tc>
          <w:tcPr>
            <w:tcW w:w="26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04C96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6,100</w:t>
            </w:r>
          </w:p>
        </w:tc>
      </w:tr>
      <w:tr w14:paraId="62B9E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54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1B36CB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Imports of goods and services</w:t>
            </w:r>
          </w:p>
        </w:tc>
        <w:tc>
          <w:tcPr>
            <w:tcW w:w="26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11D234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9,600</w:t>
            </w:r>
          </w:p>
        </w:tc>
      </w:tr>
      <w:tr w14:paraId="397D48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54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000504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Exports of goods and services</w:t>
            </w:r>
          </w:p>
        </w:tc>
        <w:tc>
          <w:tcPr>
            <w:tcW w:w="26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CD2E7C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8,750</w:t>
            </w:r>
          </w:p>
        </w:tc>
      </w:tr>
      <w:tr w14:paraId="55B4D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54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552CA8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Transfer payments</w:t>
            </w:r>
          </w:p>
        </w:tc>
        <w:tc>
          <w:tcPr>
            <w:tcW w:w="26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9EDDEE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675</w:t>
            </w:r>
          </w:p>
        </w:tc>
      </w:tr>
    </w:tbl>
    <w:p w14:paraId="55570842">
      <w:pPr>
        <w:rPr>
          <w:rFonts w:ascii="Times New Roman" w:hAnsi="Times New Roman" w:cs="Times New Roman"/>
          <w:sz w:val="24"/>
          <w:szCs w:val="24"/>
        </w:rPr>
      </w:pPr>
    </w:p>
    <w:p w14:paraId="06E4AB8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Required:</w:t>
      </w:r>
    </w:p>
    <w:p w14:paraId="0D948AC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Compute:</w:t>
      </w:r>
    </w:p>
    <w:p w14:paraId="169C7AAA">
      <w:pPr>
        <w:pStyle w:val="11"/>
        <w:numPr>
          <w:ilvl w:val="0"/>
          <w:numId w:val="3"/>
        </w:numPr>
        <w:spacing w:line="360" w:lineRule="auto"/>
        <w:ind w:left="21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Gross Domestic Product.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C1A9019">
      <w:pPr>
        <w:pStyle w:val="11"/>
        <w:numPr>
          <w:ilvl w:val="0"/>
          <w:numId w:val="3"/>
        </w:numPr>
        <w:spacing w:line="360" w:lineRule="auto"/>
        <w:ind w:left="21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contribution of consumption to GDP.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216B55E">
      <w:pPr>
        <w:pStyle w:val="11"/>
        <w:numPr>
          <w:ilvl w:val="0"/>
          <w:numId w:val="3"/>
        </w:numPr>
        <w:spacing w:line="360" w:lineRule="auto"/>
        <w:ind w:left="21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savings rate in the economy.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665D86E6">
      <w:pPr>
        <w:pStyle w:val="11"/>
        <w:numPr>
          <w:ilvl w:val="0"/>
          <w:numId w:val="3"/>
        </w:numPr>
        <w:spacing w:line="360" w:lineRule="auto"/>
        <w:ind w:left="21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GDP per capita.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15BFF0E">
      <w:pPr>
        <w:pStyle w:val="11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policy measures that an economy like Kenya can employ to improve productivity.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06A1FC">
      <w:pPr>
        <w:pStyle w:val="11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functions of the Central Bank of Kenya.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0DEB0F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810E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03B050FC">
      <w:pPr>
        <w:pStyle w:val="11"/>
        <w:numPr>
          <w:ilvl w:val="0"/>
          <w:numId w:val="4"/>
        </w:numPr>
        <w:spacing w:line="360" w:lineRule="auto"/>
        <w:ind w:left="1265" w:leftChars="0" w:hanging="425"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>Define balance of payments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  <w:t>(1 mark)</w:t>
      </w:r>
    </w:p>
    <w:p w14:paraId="5CB1AEA0">
      <w:pPr>
        <w:pStyle w:val="11"/>
        <w:numPr>
          <w:ilvl w:val="0"/>
          <w:numId w:val="4"/>
        </w:numPr>
        <w:spacing w:line="360" w:lineRule="auto"/>
        <w:ind w:left="1265" w:leftChars="0" w:hanging="425" w:firstLineChars="0"/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Describe the </w:t>
      </w:r>
      <w:r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  <w:t>three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 components of the balance of payments accounts.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  <w:t>(9 marks)</w:t>
      </w:r>
    </w:p>
    <w:p w14:paraId="22E52850">
      <w:pPr>
        <w:pStyle w:val="11"/>
        <w:numPr>
          <w:ilvl w:val="0"/>
          <w:numId w:val="4"/>
        </w:numPr>
        <w:spacing w:line="360" w:lineRule="auto"/>
        <w:ind w:left="1265" w:leftChars="0" w:hanging="425"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types of unemployment that an economy may experience.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041C335">
      <w:pPr>
        <w:pStyle w:val="11"/>
        <w:numPr>
          <w:numId w:val="0"/>
        </w:numPr>
        <w:spacing w:line="360" w:lineRule="auto"/>
        <w:ind w:left="840" w:leftChars="0" w:firstLine="7190"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5EAB26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17CBE833">
      <w:pPr>
        <w:pStyle w:val="11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Discuss </w:t>
      </w:r>
      <w:r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  <w:t>five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 negative effects of inflation.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10 marks) </w:t>
      </w:r>
    </w:p>
    <w:p w14:paraId="44A1F882">
      <w:pPr>
        <w:pStyle w:val="11"/>
        <w:numPr>
          <w:ilvl w:val="0"/>
          <w:numId w:val="5"/>
        </w:numPr>
        <w:spacing w:line="360" w:lineRule="auto"/>
        <w:jc w:val="both"/>
        <w:rPr>
          <w:rFonts w:ascii="Times New Roman" w:hAnsi="Times New Roman" w:eastAsia="Arial Unicode MS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tools of monetary policy.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eastAsia="Arial Unicode MS" w:cs="Times New Roman"/>
          <w:b/>
          <w:bCs/>
          <w:color w:val="000000"/>
          <w:sz w:val="24"/>
          <w:szCs w:val="24"/>
        </w:rPr>
        <w:t>(10 marks)</w:t>
      </w:r>
    </w:p>
    <w:p w14:paraId="589873E1">
      <w:pPr>
        <w:pStyle w:val="11"/>
        <w:rPr>
          <w:rFonts w:ascii="Times New Roman" w:hAnsi="Times New Roman" w:eastAsia="Arial Unicode MS" w:cs="Times New Roman"/>
          <w:b/>
          <w:bCs/>
          <w:color w:val="000000"/>
          <w:sz w:val="24"/>
          <w:szCs w:val="24"/>
        </w:rPr>
      </w:pPr>
    </w:p>
    <w:p w14:paraId="58A97C8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6B13B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4B29724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1E81CB06">
      <w:pPr>
        <w:pStyle w:val="11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functions of money in the economy.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2029ED5">
      <w:pPr>
        <w:pStyle w:val="11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Define GDP.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40FEBEEC">
      <w:pPr>
        <w:spacing w:line="360" w:lineRule="auto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Describe the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components of expenditure in national income accounting using the expenditure approach.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0993FE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*****END****</w:t>
      </w:r>
    </w:p>
    <w:sectPr>
      <w:footerReference r:id="rId5" w:type="default"/>
      <w:pgSz w:w="12240" w:h="15840"/>
      <w:pgMar w:top="45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2614715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6C83239A"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DF9B0EB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44AA86E"/>
    <w:multiLevelType w:val="singleLevel"/>
    <w:tmpl w:val="E44AA86E"/>
    <w:lvl w:ilvl="0" w:tentative="0">
      <w:start w:val="1"/>
      <w:numFmt w:val="lowerRoman"/>
      <w:lvlText w:val="%1."/>
      <w:lvlJc w:val="left"/>
      <w:pPr>
        <w:tabs>
          <w:tab w:val="left" w:pos="1265"/>
        </w:tabs>
        <w:ind w:left="1265" w:leftChars="0" w:hanging="425" w:firstLineChars="0"/>
      </w:pPr>
      <w:rPr>
        <w:rFonts w:hint="default"/>
      </w:rPr>
    </w:lvl>
  </w:abstractNum>
  <w:abstractNum w:abstractNumId="1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6A03321D"/>
    <w:multiLevelType w:val="multilevel"/>
    <w:tmpl w:val="6A03321D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D63178"/>
    <w:multiLevelType w:val="multilevel"/>
    <w:tmpl w:val="6BD63178"/>
    <w:lvl w:ilvl="0" w:tentative="0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FF1F9F"/>
    <w:multiLevelType w:val="multilevel"/>
    <w:tmpl w:val="74FF1F9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560EC1"/>
    <w:multiLevelType w:val="multilevel"/>
    <w:tmpl w:val="7E560EC1"/>
    <w:lvl w:ilvl="0" w:tentative="0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1CEF"/>
    <w:rsid w:val="000147EC"/>
    <w:rsid w:val="000177ED"/>
    <w:rsid w:val="00021195"/>
    <w:rsid w:val="00021FDE"/>
    <w:rsid w:val="00027636"/>
    <w:rsid w:val="000278E6"/>
    <w:rsid w:val="000317AD"/>
    <w:rsid w:val="00031AB1"/>
    <w:rsid w:val="00041F7F"/>
    <w:rsid w:val="00042C09"/>
    <w:rsid w:val="00043988"/>
    <w:rsid w:val="00046E15"/>
    <w:rsid w:val="00053AC2"/>
    <w:rsid w:val="000540CD"/>
    <w:rsid w:val="00055929"/>
    <w:rsid w:val="000568F0"/>
    <w:rsid w:val="00063276"/>
    <w:rsid w:val="000761EF"/>
    <w:rsid w:val="0008110B"/>
    <w:rsid w:val="000853E3"/>
    <w:rsid w:val="000C75A1"/>
    <w:rsid w:val="000D2F06"/>
    <w:rsid w:val="000D459B"/>
    <w:rsid w:val="000F5656"/>
    <w:rsid w:val="000F6A43"/>
    <w:rsid w:val="00102340"/>
    <w:rsid w:val="00104A44"/>
    <w:rsid w:val="0011000A"/>
    <w:rsid w:val="00115F89"/>
    <w:rsid w:val="001168BB"/>
    <w:rsid w:val="00134160"/>
    <w:rsid w:val="00137483"/>
    <w:rsid w:val="00141A9E"/>
    <w:rsid w:val="00146FB2"/>
    <w:rsid w:val="00150663"/>
    <w:rsid w:val="001564B8"/>
    <w:rsid w:val="00162FB3"/>
    <w:rsid w:val="00163841"/>
    <w:rsid w:val="001651E7"/>
    <w:rsid w:val="00175197"/>
    <w:rsid w:val="00185139"/>
    <w:rsid w:val="001A1D84"/>
    <w:rsid w:val="001A56EA"/>
    <w:rsid w:val="001A781F"/>
    <w:rsid w:val="001C72EE"/>
    <w:rsid w:val="001E5828"/>
    <w:rsid w:val="001F2562"/>
    <w:rsid w:val="001F3922"/>
    <w:rsid w:val="00213676"/>
    <w:rsid w:val="0021459A"/>
    <w:rsid w:val="002466A1"/>
    <w:rsid w:val="00254DF5"/>
    <w:rsid w:val="00255672"/>
    <w:rsid w:val="0027338F"/>
    <w:rsid w:val="002736FC"/>
    <w:rsid w:val="00282936"/>
    <w:rsid w:val="002927D0"/>
    <w:rsid w:val="002A2324"/>
    <w:rsid w:val="002C36CE"/>
    <w:rsid w:val="002D0592"/>
    <w:rsid w:val="002D2001"/>
    <w:rsid w:val="002D21B1"/>
    <w:rsid w:val="002D43EA"/>
    <w:rsid w:val="002F2D6B"/>
    <w:rsid w:val="002F68B8"/>
    <w:rsid w:val="002F6B06"/>
    <w:rsid w:val="00300392"/>
    <w:rsid w:val="0030195F"/>
    <w:rsid w:val="003317A6"/>
    <w:rsid w:val="00334DE2"/>
    <w:rsid w:val="00335FC9"/>
    <w:rsid w:val="00336441"/>
    <w:rsid w:val="00336DAC"/>
    <w:rsid w:val="0034341D"/>
    <w:rsid w:val="00357AD2"/>
    <w:rsid w:val="00363A85"/>
    <w:rsid w:val="00387F97"/>
    <w:rsid w:val="00391B7C"/>
    <w:rsid w:val="003A1E8F"/>
    <w:rsid w:val="003A5BA9"/>
    <w:rsid w:val="003A5F3D"/>
    <w:rsid w:val="003B1983"/>
    <w:rsid w:val="003C5004"/>
    <w:rsid w:val="003C5B21"/>
    <w:rsid w:val="003C7217"/>
    <w:rsid w:val="003C753B"/>
    <w:rsid w:val="003E2BD8"/>
    <w:rsid w:val="003E49DC"/>
    <w:rsid w:val="003F5258"/>
    <w:rsid w:val="00400F6E"/>
    <w:rsid w:val="00404ED5"/>
    <w:rsid w:val="004140F2"/>
    <w:rsid w:val="00414F92"/>
    <w:rsid w:val="004229C9"/>
    <w:rsid w:val="00433CBD"/>
    <w:rsid w:val="00450CAA"/>
    <w:rsid w:val="00461CCF"/>
    <w:rsid w:val="00462652"/>
    <w:rsid w:val="00462FFB"/>
    <w:rsid w:val="0047567D"/>
    <w:rsid w:val="00481273"/>
    <w:rsid w:val="004868FF"/>
    <w:rsid w:val="00486E30"/>
    <w:rsid w:val="004A12F6"/>
    <w:rsid w:val="004D2140"/>
    <w:rsid w:val="005214F5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841C1"/>
    <w:rsid w:val="00585F0F"/>
    <w:rsid w:val="005A13FC"/>
    <w:rsid w:val="005B1446"/>
    <w:rsid w:val="005B38A1"/>
    <w:rsid w:val="005B5112"/>
    <w:rsid w:val="005C46AD"/>
    <w:rsid w:val="005C5141"/>
    <w:rsid w:val="005C56A1"/>
    <w:rsid w:val="005D227E"/>
    <w:rsid w:val="005F0999"/>
    <w:rsid w:val="005F547D"/>
    <w:rsid w:val="005F64E4"/>
    <w:rsid w:val="006030D8"/>
    <w:rsid w:val="006046B6"/>
    <w:rsid w:val="00616171"/>
    <w:rsid w:val="00623DE5"/>
    <w:rsid w:val="006314EF"/>
    <w:rsid w:val="00635204"/>
    <w:rsid w:val="006374EE"/>
    <w:rsid w:val="00637CD8"/>
    <w:rsid w:val="00643B93"/>
    <w:rsid w:val="00644BD4"/>
    <w:rsid w:val="0065204E"/>
    <w:rsid w:val="00654247"/>
    <w:rsid w:val="00654CC8"/>
    <w:rsid w:val="00660036"/>
    <w:rsid w:val="00660BA2"/>
    <w:rsid w:val="00667652"/>
    <w:rsid w:val="0067484A"/>
    <w:rsid w:val="0068216E"/>
    <w:rsid w:val="00685593"/>
    <w:rsid w:val="00691DB5"/>
    <w:rsid w:val="00694E0E"/>
    <w:rsid w:val="006952FD"/>
    <w:rsid w:val="006A4989"/>
    <w:rsid w:val="006A7E1E"/>
    <w:rsid w:val="006B58A3"/>
    <w:rsid w:val="006D214E"/>
    <w:rsid w:val="006D399B"/>
    <w:rsid w:val="006D642E"/>
    <w:rsid w:val="006E3939"/>
    <w:rsid w:val="006E5F07"/>
    <w:rsid w:val="006F3AB1"/>
    <w:rsid w:val="00702A26"/>
    <w:rsid w:val="00703460"/>
    <w:rsid w:val="00703B7A"/>
    <w:rsid w:val="00706095"/>
    <w:rsid w:val="0071050A"/>
    <w:rsid w:val="00712192"/>
    <w:rsid w:val="00712C3F"/>
    <w:rsid w:val="0071678C"/>
    <w:rsid w:val="00725135"/>
    <w:rsid w:val="007252EC"/>
    <w:rsid w:val="00730AB1"/>
    <w:rsid w:val="00731235"/>
    <w:rsid w:val="007331C9"/>
    <w:rsid w:val="00740C64"/>
    <w:rsid w:val="00742008"/>
    <w:rsid w:val="00754F37"/>
    <w:rsid w:val="00762977"/>
    <w:rsid w:val="0076379F"/>
    <w:rsid w:val="00772C86"/>
    <w:rsid w:val="007813E1"/>
    <w:rsid w:val="00785815"/>
    <w:rsid w:val="007940F4"/>
    <w:rsid w:val="007A563D"/>
    <w:rsid w:val="007A563F"/>
    <w:rsid w:val="007A69E2"/>
    <w:rsid w:val="007C7978"/>
    <w:rsid w:val="007D195B"/>
    <w:rsid w:val="007E3226"/>
    <w:rsid w:val="007F19EC"/>
    <w:rsid w:val="007F63B1"/>
    <w:rsid w:val="008020F9"/>
    <w:rsid w:val="00802C31"/>
    <w:rsid w:val="00822F68"/>
    <w:rsid w:val="008242E6"/>
    <w:rsid w:val="00841602"/>
    <w:rsid w:val="00846D29"/>
    <w:rsid w:val="00855BE2"/>
    <w:rsid w:val="00856E67"/>
    <w:rsid w:val="00860E87"/>
    <w:rsid w:val="008629E8"/>
    <w:rsid w:val="008769BF"/>
    <w:rsid w:val="00880F0F"/>
    <w:rsid w:val="0088252C"/>
    <w:rsid w:val="008866BE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9033C3"/>
    <w:rsid w:val="009034B1"/>
    <w:rsid w:val="00905D68"/>
    <w:rsid w:val="00907D98"/>
    <w:rsid w:val="00932FC9"/>
    <w:rsid w:val="009333B5"/>
    <w:rsid w:val="00936C0B"/>
    <w:rsid w:val="009447C9"/>
    <w:rsid w:val="009457C5"/>
    <w:rsid w:val="00946785"/>
    <w:rsid w:val="009477C9"/>
    <w:rsid w:val="00956E0D"/>
    <w:rsid w:val="00956E7F"/>
    <w:rsid w:val="009674D8"/>
    <w:rsid w:val="0097539C"/>
    <w:rsid w:val="009959A7"/>
    <w:rsid w:val="009A0306"/>
    <w:rsid w:val="009A033F"/>
    <w:rsid w:val="009A6F03"/>
    <w:rsid w:val="009B1389"/>
    <w:rsid w:val="009C327F"/>
    <w:rsid w:val="009D25B2"/>
    <w:rsid w:val="009E0EC4"/>
    <w:rsid w:val="009F5924"/>
    <w:rsid w:val="00A03C84"/>
    <w:rsid w:val="00A0492C"/>
    <w:rsid w:val="00A0541E"/>
    <w:rsid w:val="00A12BD8"/>
    <w:rsid w:val="00A17F6D"/>
    <w:rsid w:val="00A23E92"/>
    <w:rsid w:val="00A2533F"/>
    <w:rsid w:val="00A4029A"/>
    <w:rsid w:val="00A5428F"/>
    <w:rsid w:val="00A563DB"/>
    <w:rsid w:val="00A674C4"/>
    <w:rsid w:val="00A709A1"/>
    <w:rsid w:val="00A73A77"/>
    <w:rsid w:val="00A86E8A"/>
    <w:rsid w:val="00A93593"/>
    <w:rsid w:val="00A94FE7"/>
    <w:rsid w:val="00A95DAE"/>
    <w:rsid w:val="00A97814"/>
    <w:rsid w:val="00AA06AB"/>
    <w:rsid w:val="00AA18E5"/>
    <w:rsid w:val="00AB0FEE"/>
    <w:rsid w:val="00AB37A8"/>
    <w:rsid w:val="00AC408D"/>
    <w:rsid w:val="00AD4266"/>
    <w:rsid w:val="00B0265B"/>
    <w:rsid w:val="00B104A2"/>
    <w:rsid w:val="00B10D69"/>
    <w:rsid w:val="00B12C70"/>
    <w:rsid w:val="00B148BB"/>
    <w:rsid w:val="00B1612B"/>
    <w:rsid w:val="00B174B4"/>
    <w:rsid w:val="00B24C7E"/>
    <w:rsid w:val="00B271E5"/>
    <w:rsid w:val="00B344AF"/>
    <w:rsid w:val="00B37EDA"/>
    <w:rsid w:val="00B520D3"/>
    <w:rsid w:val="00B625B1"/>
    <w:rsid w:val="00B62895"/>
    <w:rsid w:val="00B63129"/>
    <w:rsid w:val="00B733E1"/>
    <w:rsid w:val="00B7432D"/>
    <w:rsid w:val="00B82220"/>
    <w:rsid w:val="00B82D3C"/>
    <w:rsid w:val="00B848F0"/>
    <w:rsid w:val="00B84A96"/>
    <w:rsid w:val="00B966C2"/>
    <w:rsid w:val="00BA2F5C"/>
    <w:rsid w:val="00BA3CAD"/>
    <w:rsid w:val="00BB1EBA"/>
    <w:rsid w:val="00BB3063"/>
    <w:rsid w:val="00BB43D3"/>
    <w:rsid w:val="00BB6072"/>
    <w:rsid w:val="00BB6BAA"/>
    <w:rsid w:val="00BC4274"/>
    <w:rsid w:val="00BD2541"/>
    <w:rsid w:val="00BE5F7D"/>
    <w:rsid w:val="00BF32A4"/>
    <w:rsid w:val="00C23346"/>
    <w:rsid w:val="00C24BC0"/>
    <w:rsid w:val="00C326CF"/>
    <w:rsid w:val="00C32790"/>
    <w:rsid w:val="00C33606"/>
    <w:rsid w:val="00C33896"/>
    <w:rsid w:val="00C43B9F"/>
    <w:rsid w:val="00C50349"/>
    <w:rsid w:val="00C513A9"/>
    <w:rsid w:val="00C619A5"/>
    <w:rsid w:val="00C64BEE"/>
    <w:rsid w:val="00C65051"/>
    <w:rsid w:val="00C7388B"/>
    <w:rsid w:val="00C97172"/>
    <w:rsid w:val="00CB00EA"/>
    <w:rsid w:val="00CC199C"/>
    <w:rsid w:val="00CC65B3"/>
    <w:rsid w:val="00CE38E2"/>
    <w:rsid w:val="00CE3BD0"/>
    <w:rsid w:val="00CF5A62"/>
    <w:rsid w:val="00D05B1C"/>
    <w:rsid w:val="00D17A8C"/>
    <w:rsid w:val="00D3411F"/>
    <w:rsid w:val="00D47901"/>
    <w:rsid w:val="00D54592"/>
    <w:rsid w:val="00D63774"/>
    <w:rsid w:val="00D6439B"/>
    <w:rsid w:val="00D643E5"/>
    <w:rsid w:val="00D91AA2"/>
    <w:rsid w:val="00D97C6B"/>
    <w:rsid w:val="00DA1A36"/>
    <w:rsid w:val="00DA6E3D"/>
    <w:rsid w:val="00DA7645"/>
    <w:rsid w:val="00DB0CAD"/>
    <w:rsid w:val="00DB344C"/>
    <w:rsid w:val="00DB7D60"/>
    <w:rsid w:val="00DC095F"/>
    <w:rsid w:val="00DD24D8"/>
    <w:rsid w:val="00DE0409"/>
    <w:rsid w:val="00DE2ADC"/>
    <w:rsid w:val="00DE540D"/>
    <w:rsid w:val="00DE766B"/>
    <w:rsid w:val="00E03057"/>
    <w:rsid w:val="00E24397"/>
    <w:rsid w:val="00E33A04"/>
    <w:rsid w:val="00E34E47"/>
    <w:rsid w:val="00E43F2A"/>
    <w:rsid w:val="00E5367E"/>
    <w:rsid w:val="00E615BE"/>
    <w:rsid w:val="00E65744"/>
    <w:rsid w:val="00E662F7"/>
    <w:rsid w:val="00E8080F"/>
    <w:rsid w:val="00E84FE2"/>
    <w:rsid w:val="00E85985"/>
    <w:rsid w:val="00E97708"/>
    <w:rsid w:val="00EA1134"/>
    <w:rsid w:val="00EA2914"/>
    <w:rsid w:val="00EA41EB"/>
    <w:rsid w:val="00EA7EF6"/>
    <w:rsid w:val="00ED5413"/>
    <w:rsid w:val="00ED5AB9"/>
    <w:rsid w:val="00EE3B4C"/>
    <w:rsid w:val="00EF52E8"/>
    <w:rsid w:val="00EF5698"/>
    <w:rsid w:val="00F00B3D"/>
    <w:rsid w:val="00F012E0"/>
    <w:rsid w:val="00F04EA4"/>
    <w:rsid w:val="00F06049"/>
    <w:rsid w:val="00F10176"/>
    <w:rsid w:val="00F249EA"/>
    <w:rsid w:val="00F35902"/>
    <w:rsid w:val="00F4371C"/>
    <w:rsid w:val="00F611DF"/>
    <w:rsid w:val="00F63BE7"/>
    <w:rsid w:val="00F63D96"/>
    <w:rsid w:val="00F708E5"/>
    <w:rsid w:val="00F76D53"/>
    <w:rsid w:val="00F81479"/>
    <w:rsid w:val="00F8499B"/>
    <w:rsid w:val="00F84E11"/>
    <w:rsid w:val="00FB5A47"/>
    <w:rsid w:val="00FC16D7"/>
    <w:rsid w:val="00FC7042"/>
    <w:rsid w:val="00FE7CA2"/>
    <w:rsid w:val="0D7978AA"/>
    <w:rsid w:val="172E7629"/>
    <w:rsid w:val="546E6337"/>
    <w:rsid w:val="7DE53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3"/>
    <w:basedOn w:val="1"/>
    <w:next w:val="1"/>
    <w:link w:val="14"/>
    <w:semiHidden/>
    <w:unhideWhenUsed/>
    <w:qFormat/>
    <w:uiPriority w:val="0"/>
    <w:pPr>
      <w:keepNext/>
      <w:spacing w:before="240" w:after="60" w:line="240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0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9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Title"/>
    <w:basedOn w:val="1"/>
    <w:link w:val="15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9">
    <w:name w:val="Header Char"/>
    <w:basedOn w:val="3"/>
    <w:link w:val="7"/>
    <w:qFormat/>
    <w:uiPriority w:val="99"/>
  </w:style>
  <w:style w:type="character" w:customStyle="1" w:styleId="10">
    <w:name w:val="Footer Char"/>
    <w:basedOn w:val="3"/>
    <w:link w:val="6"/>
    <w:qFormat/>
    <w:uiPriority w:val="99"/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paragraph" w:styleId="12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13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4">
    <w:name w:val="Heading 3 Char"/>
    <w:basedOn w:val="3"/>
    <w:link w:val="2"/>
    <w:semiHidden/>
    <w:qFormat/>
    <w:uiPriority w:val="0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5">
    <w:name w:val="Title Char"/>
    <w:basedOn w:val="3"/>
    <w:link w:val="8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F60461-7B5F-4EE8-AA5F-3DDCCE59264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1870</Words>
  <Characters>10660</Characters>
  <Lines>88</Lines>
  <Paragraphs>25</Paragraphs>
  <TotalTime>27</TotalTime>
  <ScaleCrop>false</ScaleCrop>
  <LinksUpToDate>false</LinksUpToDate>
  <CharactersWithSpaces>12505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2024-05-20T07:24:00Z</dcterms:created>
  <dc:creator>envy 4</dc:creator>
  <cp:lastModifiedBy>Hillary Ochieng</cp:lastModifiedBy>
  <cp:lastPrinted>2024-07-30T05:25:07Z</cp:lastPrinted>
  <dcterms:modified xsi:type="dcterms:W3CDTF">2024-07-30T05:33:06Z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0D3DD4A0AC7443989345B89F1E89CDD1_13</vt:lpwstr>
  </property>
</Properties>
</file>