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7B911FA" w14:textId="77777777" w:rsidR="004C274B" w:rsidRDefault="004C274B" w:rsidP="004C274B">
      <w:pPr>
        <w:pStyle w:val="NormalWeb"/>
        <w:spacing w:before="0" w:beforeAutospacing="0" w:after="0" w:afterAutospacing="0"/>
        <w:jc w:val="center"/>
      </w:pPr>
      <w:r>
        <w:rPr>
          <w:noProof/>
          <w:color w:val="000000"/>
          <w:bdr w:val="none" w:sz="0" w:space="0" w:color="auto" w:frame="1"/>
          <w:lang w:val="en-US"/>
        </w:rPr>
        <w:drawing>
          <wp:inline distT="0" distB="0" distL="0" distR="0" wp14:anchorId="6EFCD1AA" wp14:editId="74046828">
            <wp:extent cx="1304925" cy="695325"/>
            <wp:effectExtent l="0" t="0" r="9525" b="0"/>
            <wp:docPr id="1475378933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4925" cy="695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1F380BB" w14:textId="77777777" w:rsidR="004C274B" w:rsidRDefault="004C274B" w:rsidP="004C274B">
      <w:pPr>
        <w:pStyle w:val="NormalWeb"/>
        <w:spacing w:before="0" w:beforeAutospacing="0" w:after="0" w:afterAutospacing="0"/>
        <w:jc w:val="center"/>
      </w:pPr>
      <w:r>
        <w:rPr>
          <w:b/>
          <w:bCs/>
          <w:color w:val="000000"/>
        </w:rPr>
        <w:t>DEPARTMENT OF COMMUNICATION AND MULTIMEDIA JOURNALISM</w:t>
      </w:r>
    </w:p>
    <w:p w14:paraId="059E68C5" w14:textId="77777777" w:rsidR="004C274B" w:rsidRDefault="004C274B" w:rsidP="004C274B">
      <w:pPr>
        <w:pStyle w:val="NormalWeb"/>
        <w:spacing w:before="0" w:beforeAutospacing="0" w:after="160" w:afterAutospacing="0"/>
        <w:jc w:val="center"/>
      </w:pPr>
      <w:r>
        <w:rPr>
          <w:b/>
          <w:bCs/>
          <w:i/>
          <w:iCs/>
          <w:color w:val="000000"/>
        </w:rPr>
        <w:t>NURTURING INNOVATORS</w:t>
      </w:r>
    </w:p>
    <w:p w14:paraId="2925F116" w14:textId="77777777" w:rsidR="004C274B" w:rsidRDefault="004C274B" w:rsidP="004C274B">
      <w:pPr>
        <w:pStyle w:val="NormalWeb"/>
        <w:spacing w:before="0" w:beforeAutospacing="0" w:after="160" w:afterAutospacing="0"/>
        <w:jc w:val="center"/>
      </w:pPr>
      <w:r>
        <w:rPr>
          <w:b/>
          <w:bCs/>
          <w:color w:val="000000"/>
          <w:lang w:val="en-US"/>
        </w:rPr>
        <w:t>MAY-AUGUST</w:t>
      </w:r>
      <w:r>
        <w:rPr>
          <w:b/>
          <w:bCs/>
          <w:color w:val="000000"/>
        </w:rPr>
        <w:t xml:space="preserve"> 2023 TRIMESTER </w:t>
      </w:r>
    </w:p>
    <w:p w14:paraId="1ACAA7C2" w14:textId="77777777" w:rsidR="004C274B" w:rsidRDefault="004C274B" w:rsidP="004C274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413603">
        <w:rPr>
          <w:rFonts w:ascii="Times New Roman" w:hAnsi="Times New Roman"/>
          <w:b/>
          <w:bCs/>
          <w:sz w:val="24"/>
          <w:szCs w:val="24"/>
        </w:rPr>
        <w:t xml:space="preserve">EXAMINATION FOR </w:t>
      </w:r>
      <w:r>
        <w:rPr>
          <w:rFonts w:ascii="Times New Roman" w:hAnsi="Times New Roman"/>
          <w:b/>
          <w:sz w:val="24"/>
          <w:szCs w:val="24"/>
        </w:rPr>
        <w:t>DIPLOMA IN</w:t>
      </w:r>
      <w:r w:rsidRPr="00413603">
        <w:rPr>
          <w:rFonts w:ascii="Times New Roman" w:hAnsi="Times New Roman"/>
          <w:b/>
          <w:sz w:val="24"/>
          <w:szCs w:val="24"/>
        </w:rPr>
        <w:t xml:space="preserve"> COMMUNICATION AND MULTIMEDIA JOURNALISM</w:t>
      </w:r>
    </w:p>
    <w:p w14:paraId="43BBA41A" w14:textId="77777777" w:rsidR="004C274B" w:rsidRPr="00413603" w:rsidRDefault="004C274B" w:rsidP="004C274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6B928F85" w14:textId="77777777" w:rsidR="004C274B" w:rsidRDefault="004C274B" w:rsidP="004C274B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</w:rPr>
      </w:pPr>
      <w:r>
        <w:rPr>
          <w:rFonts w:ascii="Times New Roman" w:eastAsia="Times New Roman" w:hAnsi="Times New Roman"/>
          <w:b/>
          <w:bCs/>
          <w:sz w:val="24"/>
          <w:szCs w:val="24"/>
        </w:rPr>
        <w:t>RJN 016</w:t>
      </w:r>
      <w:r w:rsidRPr="00413603">
        <w:rPr>
          <w:rFonts w:ascii="Times New Roman" w:eastAsia="Times New Roman" w:hAnsi="Times New Roman"/>
          <w:b/>
          <w:bCs/>
          <w:sz w:val="24"/>
          <w:szCs w:val="24"/>
        </w:rPr>
        <w:t xml:space="preserve">: </w:t>
      </w:r>
      <w:r>
        <w:rPr>
          <w:rFonts w:ascii="Times New Roman" w:eastAsia="Times New Roman" w:hAnsi="Times New Roman"/>
          <w:b/>
          <w:bCs/>
          <w:sz w:val="24"/>
          <w:szCs w:val="24"/>
        </w:rPr>
        <w:t>MEDIA AND SOCIETY</w:t>
      </w:r>
    </w:p>
    <w:p w14:paraId="337823FE" w14:textId="77777777" w:rsidR="004C274B" w:rsidRPr="005E1703" w:rsidRDefault="004C274B" w:rsidP="004C274B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</w:rPr>
      </w:pPr>
    </w:p>
    <w:p w14:paraId="2DD36429" w14:textId="66E4940D" w:rsidR="004C274B" w:rsidRDefault="004C274B" w:rsidP="005E1703">
      <w:pPr>
        <w:pStyle w:val="NormalWeb"/>
        <w:spacing w:before="0" w:beforeAutospacing="0" w:after="160" w:afterAutospacing="0"/>
        <w:rPr>
          <w:b/>
          <w:bCs/>
          <w:color w:val="000000"/>
          <w:lang w:val="en-US"/>
        </w:rPr>
      </w:pPr>
      <w:r w:rsidRPr="005E1703">
        <w:rPr>
          <w:b/>
          <w:bCs/>
          <w:color w:val="000000"/>
        </w:rPr>
        <w:t>DATE:</w:t>
      </w:r>
      <w:r w:rsidR="005E1703" w:rsidRPr="005E1703">
        <w:rPr>
          <w:b/>
          <w:bCs/>
          <w:color w:val="000000"/>
        </w:rPr>
        <w:t xml:space="preserve"> 10</w:t>
      </w:r>
      <w:r w:rsidR="005E1703" w:rsidRPr="005E1703">
        <w:rPr>
          <w:b/>
          <w:bCs/>
          <w:color w:val="000000"/>
          <w:vertAlign w:val="superscript"/>
        </w:rPr>
        <w:t>TH</w:t>
      </w:r>
      <w:r w:rsidR="005E1703" w:rsidRPr="005E1703">
        <w:rPr>
          <w:b/>
          <w:bCs/>
          <w:color w:val="000000"/>
        </w:rPr>
        <w:t xml:space="preserve"> AUGUST 2023</w:t>
      </w:r>
      <w:r w:rsidR="005E1703" w:rsidRPr="005E1703">
        <w:rPr>
          <w:b/>
          <w:bCs/>
          <w:color w:val="000000"/>
        </w:rPr>
        <w:tab/>
      </w:r>
      <w:r w:rsidR="005E1703" w:rsidRPr="005E1703">
        <w:rPr>
          <w:b/>
          <w:bCs/>
          <w:color w:val="000000"/>
        </w:rPr>
        <w:tab/>
      </w:r>
      <w:r w:rsidR="005E1703" w:rsidRPr="005E1703">
        <w:rPr>
          <w:b/>
          <w:bCs/>
          <w:color w:val="000000"/>
        </w:rPr>
        <w:tab/>
      </w:r>
      <w:r w:rsidR="005E1703" w:rsidRPr="005E1703">
        <w:rPr>
          <w:b/>
          <w:bCs/>
          <w:color w:val="000000"/>
        </w:rPr>
        <w:tab/>
      </w:r>
      <w:r w:rsidR="005E1703" w:rsidRPr="005E1703">
        <w:rPr>
          <w:b/>
          <w:bCs/>
          <w:color w:val="000000"/>
        </w:rPr>
        <w:tab/>
      </w:r>
      <w:r w:rsidRPr="005E1703">
        <w:rPr>
          <w:rStyle w:val="apple-tab-span"/>
          <w:b/>
          <w:bCs/>
          <w:color w:val="000000"/>
        </w:rPr>
        <w:tab/>
      </w:r>
      <w:r w:rsidRPr="005E1703">
        <w:rPr>
          <w:b/>
          <w:bCs/>
          <w:color w:val="000000"/>
        </w:rPr>
        <w:t>TIME: 2 HOURS:</w:t>
      </w:r>
      <w:r w:rsidRPr="005E1703">
        <w:rPr>
          <w:b/>
          <w:bCs/>
          <w:color w:val="000000"/>
          <w:lang w:val="en-US"/>
        </w:rPr>
        <w:t xml:space="preserve"> </w:t>
      </w:r>
    </w:p>
    <w:p w14:paraId="6A109E59" w14:textId="77777777" w:rsidR="005E1703" w:rsidRPr="005E1703" w:rsidRDefault="005E1703" w:rsidP="005E1703">
      <w:pPr>
        <w:pStyle w:val="NormalWeb"/>
        <w:spacing w:before="0" w:beforeAutospacing="0" w:after="160" w:afterAutospacing="0"/>
        <w:rPr>
          <w:lang w:val="en-US"/>
        </w:rPr>
      </w:pPr>
    </w:p>
    <w:p w14:paraId="21B63510" w14:textId="77777777" w:rsidR="004C274B" w:rsidRDefault="004C274B" w:rsidP="004C274B">
      <w:pPr>
        <w:pStyle w:val="NormalWeb"/>
        <w:spacing w:before="0" w:beforeAutospacing="0" w:after="0" w:afterAutospacing="0"/>
        <w:jc w:val="both"/>
      </w:pPr>
      <w:r>
        <w:rPr>
          <w:b/>
          <w:bCs/>
          <w:color w:val="000000"/>
          <w:u w:val="single"/>
        </w:rPr>
        <w:t>GENERAL INSTRUCTIONS: </w:t>
      </w:r>
    </w:p>
    <w:p w14:paraId="661E7B2E" w14:textId="77777777" w:rsidR="004C274B" w:rsidRDefault="004C274B" w:rsidP="004C274B">
      <w:pPr>
        <w:pStyle w:val="NormalWeb"/>
        <w:spacing w:before="0" w:beforeAutospacing="0" w:after="0" w:afterAutospacing="0"/>
        <w:jc w:val="both"/>
      </w:pPr>
      <w:r>
        <w:rPr>
          <w:color w:val="000000"/>
        </w:rPr>
        <w:t>Students are NOT permitted to write on the examination paper during reading time. </w:t>
      </w:r>
    </w:p>
    <w:p w14:paraId="3A6881C8" w14:textId="77777777" w:rsidR="004C274B" w:rsidRDefault="004C274B" w:rsidP="004C274B">
      <w:pPr>
        <w:pStyle w:val="NormalWeb"/>
        <w:spacing w:before="0" w:beforeAutospacing="0" w:after="0" w:afterAutospacing="0"/>
        <w:jc w:val="both"/>
      </w:pPr>
      <w:r>
        <w:rPr>
          <w:color w:val="000000"/>
        </w:rPr>
        <w:t>This is a closed book examination. Text book/Reference books/notes are not permitted. </w:t>
      </w:r>
    </w:p>
    <w:p w14:paraId="5647A8FA" w14:textId="77777777" w:rsidR="004C274B" w:rsidRDefault="004C274B" w:rsidP="004C274B">
      <w:pPr>
        <w:pStyle w:val="NormalWeb"/>
        <w:spacing w:before="0" w:beforeAutospacing="0" w:after="0" w:afterAutospacing="0"/>
        <w:jc w:val="both"/>
      </w:pPr>
      <w:r>
        <w:rPr>
          <w:b/>
          <w:bCs/>
          <w:color w:val="000000"/>
          <w:u w:val="single"/>
        </w:rPr>
        <w:t>SPECIAL INSTRUCTIONS</w:t>
      </w:r>
      <w:r>
        <w:rPr>
          <w:b/>
          <w:bCs/>
          <w:color w:val="000000"/>
        </w:rPr>
        <w:t> </w:t>
      </w:r>
    </w:p>
    <w:p w14:paraId="162A5810" w14:textId="77777777" w:rsidR="004C274B" w:rsidRDefault="004C274B" w:rsidP="004C274B">
      <w:pPr>
        <w:pStyle w:val="NormalWeb"/>
        <w:numPr>
          <w:ilvl w:val="0"/>
          <w:numId w:val="8"/>
        </w:numPr>
        <w:spacing w:before="0" w:beforeAutospacing="0" w:after="0" w:afterAutospacing="0" w:line="480" w:lineRule="auto"/>
        <w:ind w:left="360"/>
        <w:jc w:val="both"/>
        <w:textAlignment w:val="baseline"/>
        <w:rPr>
          <w:color w:val="000000"/>
        </w:rPr>
      </w:pPr>
      <w:r>
        <w:rPr>
          <w:color w:val="000000"/>
        </w:rPr>
        <w:t>Write your REGISTRATION NO. Clearly on the answer booklet(s). </w:t>
      </w:r>
    </w:p>
    <w:p w14:paraId="71811E19" w14:textId="77777777" w:rsidR="004C274B" w:rsidRDefault="004C274B" w:rsidP="004C274B">
      <w:pPr>
        <w:pStyle w:val="NormalWeb"/>
        <w:numPr>
          <w:ilvl w:val="0"/>
          <w:numId w:val="8"/>
        </w:numPr>
        <w:spacing w:before="0" w:beforeAutospacing="0" w:after="0" w:afterAutospacing="0" w:line="480" w:lineRule="auto"/>
        <w:ind w:left="360"/>
        <w:jc w:val="both"/>
        <w:textAlignment w:val="baseline"/>
        <w:rPr>
          <w:color w:val="000000"/>
        </w:rPr>
      </w:pPr>
      <w:r>
        <w:rPr>
          <w:color w:val="000000"/>
        </w:rPr>
        <w:t>Answer Question One and ANY other TWO questions.</w:t>
      </w:r>
    </w:p>
    <w:p w14:paraId="016C9F72" w14:textId="77777777" w:rsidR="004C274B" w:rsidRDefault="004C274B" w:rsidP="004C274B">
      <w:pPr>
        <w:pStyle w:val="NormalWeb"/>
        <w:numPr>
          <w:ilvl w:val="0"/>
          <w:numId w:val="8"/>
        </w:numPr>
        <w:spacing w:before="0" w:beforeAutospacing="0" w:after="0" w:afterAutospacing="0" w:line="480" w:lineRule="auto"/>
        <w:ind w:left="360"/>
        <w:jc w:val="both"/>
        <w:textAlignment w:val="baseline"/>
        <w:rPr>
          <w:color w:val="000000"/>
        </w:rPr>
      </w:pPr>
      <w:r>
        <w:rPr>
          <w:color w:val="000000"/>
        </w:rPr>
        <w:t>Questions in all sections should be answered in answer booklet(s) </w:t>
      </w:r>
    </w:p>
    <w:p w14:paraId="3F2D7D5B" w14:textId="77777777" w:rsidR="004C274B" w:rsidRDefault="004C274B" w:rsidP="004C274B">
      <w:pPr>
        <w:pStyle w:val="NormalWeb"/>
        <w:numPr>
          <w:ilvl w:val="0"/>
          <w:numId w:val="8"/>
        </w:numPr>
        <w:spacing w:before="0" w:beforeAutospacing="0" w:after="0" w:afterAutospacing="0" w:line="480" w:lineRule="auto"/>
        <w:ind w:left="360"/>
        <w:textAlignment w:val="baseline"/>
        <w:rPr>
          <w:color w:val="000000"/>
        </w:rPr>
      </w:pPr>
      <w:r>
        <w:rPr>
          <w:color w:val="000000"/>
        </w:rPr>
        <w:t>PLEASE start the answer to EACH question on a NEW PAGE.</w:t>
      </w:r>
    </w:p>
    <w:p w14:paraId="4F2ED497" w14:textId="77777777" w:rsidR="004C274B" w:rsidRDefault="004C274B" w:rsidP="004C274B">
      <w:pPr>
        <w:pStyle w:val="NormalWeb"/>
        <w:numPr>
          <w:ilvl w:val="0"/>
          <w:numId w:val="8"/>
        </w:numPr>
        <w:spacing w:before="0" w:beforeAutospacing="0" w:after="0" w:afterAutospacing="0" w:line="480" w:lineRule="auto"/>
        <w:ind w:left="360"/>
        <w:jc w:val="both"/>
        <w:textAlignment w:val="baseline"/>
        <w:rPr>
          <w:color w:val="000000"/>
        </w:rPr>
      </w:pPr>
      <w:r>
        <w:rPr>
          <w:color w:val="000000"/>
        </w:rPr>
        <w:t>For the questions, write the number of the question on the answer booklet(s) in the order you answered.</w:t>
      </w:r>
    </w:p>
    <w:p w14:paraId="529E8390" w14:textId="77777777" w:rsidR="004C274B" w:rsidRDefault="004C274B" w:rsidP="004C274B">
      <w:pPr>
        <w:pStyle w:val="NormalWeb"/>
        <w:numPr>
          <w:ilvl w:val="0"/>
          <w:numId w:val="8"/>
        </w:numPr>
        <w:spacing w:before="0" w:beforeAutospacing="0" w:after="0" w:afterAutospacing="0" w:line="480" w:lineRule="auto"/>
        <w:ind w:left="360"/>
        <w:textAlignment w:val="baseline"/>
        <w:rPr>
          <w:color w:val="000000"/>
        </w:rPr>
      </w:pPr>
      <w:r>
        <w:rPr>
          <w:color w:val="000000"/>
        </w:rPr>
        <w:t>Write on both sides of each leaf and indicate the number of each question at the top of each page.</w:t>
      </w:r>
    </w:p>
    <w:p w14:paraId="262A1BEE" w14:textId="77777777" w:rsidR="004C274B" w:rsidRDefault="004C274B" w:rsidP="004C274B">
      <w:pPr>
        <w:pStyle w:val="NormalWeb"/>
        <w:numPr>
          <w:ilvl w:val="0"/>
          <w:numId w:val="8"/>
        </w:numPr>
        <w:spacing w:before="0" w:beforeAutospacing="0" w:after="0" w:afterAutospacing="0" w:line="480" w:lineRule="auto"/>
        <w:ind w:left="360"/>
        <w:jc w:val="both"/>
        <w:textAlignment w:val="baseline"/>
        <w:rPr>
          <w:color w:val="000000"/>
        </w:rPr>
      </w:pPr>
      <w:r>
        <w:rPr>
          <w:color w:val="000000"/>
        </w:rPr>
        <w:t>Write the answers in a paragraph form unless stated otherwise. </w:t>
      </w:r>
    </w:p>
    <w:p w14:paraId="387E5387" w14:textId="77777777" w:rsidR="004C274B" w:rsidRDefault="004C274B" w:rsidP="004C274B">
      <w:pPr>
        <w:pStyle w:val="NormalWeb"/>
        <w:numPr>
          <w:ilvl w:val="0"/>
          <w:numId w:val="8"/>
        </w:numPr>
        <w:spacing w:before="0" w:beforeAutospacing="0" w:after="0" w:afterAutospacing="0" w:line="480" w:lineRule="auto"/>
        <w:ind w:left="360"/>
        <w:jc w:val="both"/>
        <w:textAlignment w:val="baseline"/>
        <w:rPr>
          <w:color w:val="000000"/>
        </w:rPr>
      </w:pPr>
      <w:r>
        <w:rPr>
          <w:color w:val="000000"/>
        </w:rPr>
        <w:t>Marks allocated to each question are shown at the end of the question. </w:t>
      </w:r>
    </w:p>
    <w:p w14:paraId="61572241" w14:textId="77777777" w:rsidR="004C274B" w:rsidRDefault="004C274B" w:rsidP="004C274B">
      <w:pPr>
        <w:pStyle w:val="NormalWeb"/>
        <w:numPr>
          <w:ilvl w:val="0"/>
          <w:numId w:val="8"/>
        </w:numPr>
        <w:spacing w:before="0" w:beforeAutospacing="0" w:after="0" w:afterAutospacing="0" w:line="480" w:lineRule="auto"/>
        <w:ind w:left="360"/>
        <w:textAlignment w:val="baseline"/>
        <w:rPr>
          <w:color w:val="000000"/>
        </w:rPr>
      </w:pPr>
      <w:r>
        <w:rPr>
          <w:color w:val="000000"/>
        </w:rPr>
        <w:t>All rough work must be done on the answer booklet and crossed through!</w:t>
      </w:r>
    </w:p>
    <w:p w14:paraId="66CA0B00" w14:textId="77777777" w:rsidR="004C274B" w:rsidRDefault="004C274B" w:rsidP="004C274B">
      <w:pPr>
        <w:pStyle w:val="NormalWeb"/>
        <w:numPr>
          <w:ilvl w:val="0"/>
          <w:numId w:val="8"/>
        </w:numPr>
        <w:spacing w:before="0" w:beforeAutospacing="0" w:after="0" w:afterAutospacing="0" w:line="480" w:lineRule="auto"/>
        <w:ind w:left="360"/>
        <w:textAlignment w:val="baseline"/>
        <w:rPr>
          <w:color w:val="000000"/>
        </w:rPr>
      </w:pPr>
      <w:r>
        <w:rPr>
          <w:color w:val="000000"/>
        </w:rPr>
        <w:t>Use supplementary pages only when you have exhausted those in this book.</w:t>
      </w:r>
    </w:p>
    <w:p w14:paraId="7014F4B6" w14:textId="77777777" w:rsidR="004C274B" w:rsidRDefault="004C274B" w:rsidP="004C274B">
      <w:pPr>
        <w:pStyle w:val="NormalWeb"/>
        <w:numPr>
          <w:ilvl w:val="0"/>
          <w:numId w:val="8"/>
        </w:numPr>
        <w:spacing w:before="0" w:beforeAutospacing="0" w:after="160" w:afterAutospacing="0" w:line="480" w:lineRule="auto"/>
        <w:ind w:left="360"/>
        <w:textAlignment w:val="baseline"/>
        <w:rPr>
          <w:color w:val="000000"/>
        </w:rPr>
      </w:pPr>
      <w:r>
        <w:rPr>
          <w:color w:val="000000"/>
        </w:rPr>
        <w:t>Fasten the supplementary pages to the inside back cover of this booklet.</w:t>
      </w:r>
    </w:p>
    <w:p w14:paraId="47BE979B" w14:textId="77777777" w:rsidR="002F1BC0" w:rsidRDefault="002F1BC0" w:rsidP="002F1BC0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</w:rPr>
      </w:pPr>
    </w:p>
    <w:p w14:paraId="75CADF2F" w14:textId="7123CA16" w:rsidR="002F1BC0" w:rsidRPr="00126B5C" w:rsidRDefault="002F1BC0" w:rsidP="002F1BC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  <w:lang w:val="en-US"/>
        </w:rPr>
      </w:pPr>
      <w:r w:rsidRPr="00126B5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 xml:space="preserve"> </w:t>
      </w:r>
    </w:p>
    <w:p w14:paraId="3E8F00A1" w14:textId="77777777" w:rsidR="00BF6F91" w:rsidRPr="002F10F2" w:rsidRDefault="00BF6F91">
      <w:pPr>
        <w:rPr>
          <w:rFonts w:ascii="Times New Roman" w:hAnsi="Times New Roman" w:cs="Times New Roman"/>
          <w:sz w:val="24"/>
          <w:szCs w:val="24"/>
        </w:rPr>
      </w:pPr>
    </w:p>
    <w:p w14:paraId="3BED9E28" w14:textId="2437B33B" w:rsidR="002F1BC0" w:rsidRPr="006951FC" w:rsidRDefault="002F1BC0" w:rsidP="001A5052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951FC">
        <w:rPr>
          <w:rFonts w:ascii="Times New Roman" w:hAnsi="Times New Roman" w:cs="Times New Roman"/>
          <w:b/>
          <w:bCs/>
          <w:sz w:val="24"/>
          <w:szCs w:val="24"/>
        </w:rPr>
        <w:lastRenderedPageBreak/>
        <w:t>QUESTION ONE</w:t>
      </w:r>
      <w:r w:rsidR="006951FC" w:rsidRPr="006951FC">
        <w:rPr>
          <w:rFonts w:ascii="Times New Roman" w:hAnsi="Times New Roman" w:cs="Times New Roman"/>
          <w:b/>
          <w:bCs/>
          <w:sz w:val="24"/>
          <w:szCs w:val="24"/>
        </w:rPr>
        <w:t xml:space="preserve"> (COMPULSORY)</w:t>
      </w:r>
    </w:p>
    <w:p w14:paraId="53BB3292" w14:textId="4A2FA9D2" w:rsidR="002F1BC0" w:rsidRPr="002F10F2" w:rsidRDefault="002F1BC0" w:rsidP="001A5052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2F10F2">
        <w:rPr>
          <w:rFonts w:ascii="Times New Roman" w:hAnsi="Times New Roman" w:cs="Times New Roman"/>
          <w:sz w:val="24"/>
          <w:szCs w:val="24"/>
        </w:rPr>
        <w:t>Define the following terms as used in the media:</w:t>
      </w:r>
    </w:p>
    <w:p w14:paraId="340FE490" w14:textId="77777777" w:rsidR="002F10F2" w:rsidRPr="002F10F2" w:rsidRDefault="002F10F2" w:rsidP="001A5052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2F21D44E" w14:textId="6AB5DF8E" w:rsidR="002F1BC0" w:rsidRPr="002F10F2" w:rsidRDefault="002F1BC0" w:rsidP="001A5052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2F10F2">
        <w:rPr>
          <w:rFonts w:ascii="Times New Roman" w:hAnsi="Times New Roman" w:cs="Times New Roman"/>
          <w:sz w:val="24"/>
          <w:szCs w:val="24"/>
        </w:rPr>
        <w:t xml:space="preserve">Media literacy </w:t>
      </w:r>
      <w:r w:rsidR="005E1703">
        <w:rPr>
          <w:rFonts w:ascii="Times New Roman" w:hAnsi="Times New Roman" w:cs="Times New Roman"/>
          <w:sz w:val="24"/>
          <w:szCs w:val="24"/>
        </w:rPr>
        <w:tab/>
      </w:r>
      <w:r w:rsidR="005E1703">
        <w:rPr>
          <w:rFonts w:ascii="Times New Roman" w:hAnsi="Times New Roman" w:cs="Times New Roman"/>
          <w:sz w:val="24"/>
          <w:szCs w:val="24"/>
        </w:rPr>
        <w:tab/>
      </w:r>
      <w:r w:rsidRPr="005E1703"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5E3BBE59" w14:textId="387CA050" w:rsidR="002F1BC0" w:rsidRPr="002F10F2" w:rsidRDefault="002F10F2" w:rsidP="001A5052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Tabloidization</w:t>
      </w:r>
      <w:r w:rsidR="005E1703">
        <w:rPr>
          <w:rFonts w:ascii="Times New Roman" w:hAnsi="Times New Roman" w:cs="Times New Roman"/>
          <w:sz w:val="24"/>
          <w:szCs w:val="24"/>
        </w:rPr>
        <w:tab/>
      </w:r>
      <w:r w:rsidR="005E1703">
        <w:rPr>
          <w:rFonts w:ascii="Times New Roman" w:hAnsi="Times New Roman" w:cs="Times New Roman"/>
          <w:sz w:val="24"/>
          <w:szCs w:val="24"/>
        </w:rPr>
        <w:tab/>
      </w:r>
      <w:r w:rsidR="002F1BC0" w:rsidRPr="005E1703">
        <w:rPr>
          <w:rFonts w:ascii="Times New Roman" w:hAnsi="Times New Roman" w:cs="Times New Roman"/>
          <w:b/>
          <w:sz w:val="24"/>
          <w:szCs w:val="24"/>
        </w:rPr>
        <w:t>(2marks)</w:t>
      </w:r>
    </w:p>
    <w:p w14:paraId="21543061" w14:textId="24388CF1" w:rsidR="002F1BC0" w:rsidRPr="002F10F2" w:rsidRDefault="002F1BC0" w:rsidP="001A5052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2F10F2">
        <w:rPr>
          <w:rFonts w:ascii="Times New Roman" w:hAnsi="Times New Roman" w:cs="Times New Roman"/>
          <w:sz w:val="24"/>
          <w:szCs w:val="24"/>
        </w:rPr>
        <w:t xml:space="preserve">Media freedom </w:t>
      </w:r>
      <w:r w:rsidR="005E1703">
        <w:rPr>
          <w:rFonts w:ascii="Times New Roman" w:hAnsi="Times New Roman" w:cs="Times New Roman"/>
          <w:sz w:val="24"/>
          <w:szCs w:val="24"/>
        </w:rPr>
        <w:tab/>
      </w:r>
      <w:r w:rsidR="005E1703">
        <w:rPr>
          <w:rFonts w:ascii="Times New Roman" w:hAnsi="Times New Roman" w:cs="Times New Roman"/>
          <w:sz w:val="24"/>
          <w:szCs w:val="24"/>
        </w:rPr>
        <w:tab/>
      </w:r>
      <w:r w:rsidRPr="005E1703">
        <w:rPr>
          <w:rFonts w:ascii="Times New Roman" w:hAnsi="Times New Roman" w:cs="Times New Roman"/>
          <w:b/>
          <w:sz w:val="24"/>
          <w:szCs w:val="24"/>
        </w:rPr>
        <w:t>(2marks)</w:t>
      </w:r>
    </w:p>
    <w:p w14:paraId="1200AD49" w14:textId="5F9A2B51" w:rsidR="002F1BC0" w:rsidRDefault="002F1BC0" w:rsidP="001A5052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2F10F2">
        <w:rPr>
          <w:rFonts w:ascii="Times New Roman" w:hAnsi="Times New Roman" w:cs="Times New Roman"/>
          <w:sz w:val="24"/>
          <w:szCs w:val="24"/>
        </w:rPr>
        <w:t xml:space="preserve">The fourth estate </w:t>
      </w:r>
      <w:r w:rsidR="005E1703">
        <w:rPr>
          <w:rFonts w:ascii="Times New Roman" w:hAnsi="Times New Roman" w:cs="Times New Roman"/>
          <w:sz w:val="24"/>
          <w:szCs w:val="24"/>
        </w:rPr>
        <w:tab/>
      </w:r>
      <w:r w:rsidR="005E1703">
        <w:rPr>
          <w:rFonts w:ascii="Times New Roman" w:hAnsi="Times New Roman" w:cs="Times New Roman"/>
          <w:sz w:val="24"/>
          <w:szCs w:val="24"/>
        </w:rPr>
        <w:tab/>
      </w:r>
      <w:r w:rsidRPr="005E1703">
        <w:rPr>
          <w:rFonts w:ascii="Times New Roman" w:hAnsi="Times New Roman" w:cs="Times New Roman"/>
          <w:b/>
          <w:sz w:val="24"/>
          <w:szCs w:val="24"/>
        </w:rPr>
        <w:t>(2marks)</w:t>
      </w:r>
    </w:p>
    <w:p w14:paraId="6C7C1ECF" w14:textId="77777777" w:rsidR="002F10F2" w:rsidRPr="002F10F2" w:rsidRDefault="002F10F2" w:rsidP="001A5052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201EE765" w14:textId="77777777" w:rsidR="005E1703" w:rsidRDefault="002F10F2" w:rsidP="001A5052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2F10F2">
        <w:rPr>
          <w:rFonts w:ascii="Times New Roman" w:hAnsi="Times New Roman" w:cs="Times New Roman"/>
          <w:sz w:val="24"/>
          <w:szCs w:val="24"/>
        </w:rPr>
        <w:t xml:space="preserve">In two points explain why feedback is important in the communication process </w:t>
      </w:r>
    </w:p>
    <w:p w14:paraId="3F872EAD" w14:textId="78D653E0" w:rsidR="002F1BC0" w:rsidRPr="005E1703" w:rsidRDefault="002F10F2" w:rsidP="005E1703">
      <w:pPr>
        <w:pStyle w:val="ListParagraph"/>
        <w:spacing w:line="360" w:lineRule="auto"/>
        <w:ind w:left="7549" w:firstLine="371"/>
        <w:rPr>
          <w:rFonts w:ascii="Times New Roman" w:hAnsi="Times New Roman" w:cs="Times New Roman"/>
          <w:b/>
          <w:sz w:val="24"/>
          <w:szCs w:val="24"/>
        </w:rPr>
      </w:pPr>
      <w:r w:rsidRPr="005E1703">
        <w:rPr>
          <w:rFonts w:ascii="Times New Roman" w:hAnsi="Times New Roman" w:cs="Times New Roman"/>
          <w:b/>
          <w:sz w:val="24"/>
          <w:szCs w:val="24"/>
        </w:rPr>
        <w:t>(4</w:t>
      </w:r>
      <w:r w:rsidR="005E1703" w:rsidRPr="005E170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5E1703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49B3EF7B" w14:textId="64A8FAEB" w:rsidR="002F10F2" w:rsidRDefault="002F10F2" w:rsidP="001A5052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 three points, describe how technological advancements have brought about change in the media industry in Kenya </w:t>
      </w:r>
      <w:r w:rsidR="005E1703">
        <w:rPr>
          <w:rFonts w:ascii="Times New Roman" w:hAnsi="Times New Roman" w:cs="Times New Roman"/>
          <w:sz w:val="24"/>
          <w:szCs w:val="24"/>
        </w:rPr>
        <w:tab/>
      </w:r>
      <w:r w:rsidR="005E1703">
        <w:rPr>
          <w:rFonts w:ascii="Times New Roman" w:hAnsi="Times New Roman" w:cs="Times New Roman"/>
          <w:sz w:val="24"/>
          <w:szCs w:val="24"/>
        </w:rPr>
        <w:tab/>
      </w:r>
      <w:r w:rsidR="005E1703">
        <w:rPr>
          <w:rFonts w:ascii="Times New Roman" w:hAnsi="Times New Roman" w:cs="Times New Roman"/>
          <w:sz w:val="24"/>
          <w:szCs w:val="24"/>
        </w:rPr>
        <w:tab/>
      </w:r>
      <w:r w:rsidR="005E1703">
        <w:rPr>
          <w:rFonts w:ascii="Times New Roman" w:hAnsi="Times New Roman" w:cs="Times New Roman"/>
          <w:sz w:val="24"/>
          <w:szCs w:val="24"/>
        </w:rPr>
        <w:tab/>
      </w:r>
      <w:r w:rsidR="005E1703" w:rsidRPr="005E1703">
        <w:rPr>
          <w:rFonts w:ascii="Times New Roman" w:hAnsi="Times New Roman" w:cs="Times New Roman"/>
          <w:b/>
          <w:sz w:val="24"/>
          <w:szCs w:val="24"/>
        </w:rPr>
        <w:tab/>
      </w:r>
      <w:r w:rsidRPr="005E1703">
        <w:rPr>
          <w:rFonts w:ascii="Times New Roman" w:hAnsi="Times New Roman" w:cs="Times New Roman"/>
          <w:b/>
          <w:sz w:val="24"/>
          <w:szCs w:val="24"/>
        </w:rPr>
        <w:t>(9</w:t>
      </w:r>
      <w:r w:rsidR="005E1703" w:rsidRPr="005E170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5E1703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5D7EC35B" w14:textId="42E7C2D6" w:rsidR="002F10F2" w:rsidRDefault="009365AE" w:rsidP="001A5052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Using three points, e</w:t>
      </w:r>
      <w:r w:rsidR="002F10F2">
        <w:rPr>
          <w:rFonts w:ascii="Times New Roman" w:hAnsi="Times New Roman" w:cs="Times New Roman"/>
          <w:sz w:val="24"/>
          <w:szCs w:val="24"/>
        </w:rPr>
        <w:t xml:space="preserve">xplain any effects of the media on the young generation in Africa </w:t>
      </w:r>
      <w:r w:rsidR="005E1703">
        <w:rPr>
          <w:rFonts w:ascii="Times New Roman" w:hAnsi="Times New Roman" w:cs="Times New Roman"/>
          <w:sz w:val="24"/>
          <w:szCs w:val="24"/>
        </w:rPr>
        <w:tab/>
      </w:r>
      <w:r w:rsidR="005E1703">
        <w:rPr>
          <w:rFonts w:ascii="Times New Roman" w:hAnsi="Times New Roman" w:cs="Times New Roman"/>
          <w:sz w:val="24"/>
          <w:szCs w:val="24"/>
        </w:rPr>
        <w:tab/>
      </w:r>
      <w:r w:rsidR="005E1703">
        <w:rPr>
          <w:rFonts w:ascii="Times New Roman" w:hAnsi="Times New Roman" w:cs="Times New Roman"/>
          <w:sz w:val="24"/>
          <w:szCs w:val="24"/>
        </w:rPr>
        <w:tab/>
      </w:r>
      <w:r w:rsidR="005E1703">
        <w:rPr>
          <w:rFonts w:ascii="Times New Roman" w:hAnsi="Times New Roman" w:cs="Times New Roman"/>
          <w:sz w:val="24"/>
          <w:szCs w:val="24"/>
        </w:rPr>
        <w:tab/>
      </w:r>
      <w:r w:rsidR="005E1703">
        <w:rPr>
          <w:rFonts w:ascii="Times New Roman" w:hAnsi="Times New Roman" w:cs="Times New Roman"/>
          <w:sz w:val="24"/>
          <w:szCs w:val="24"/>
        </w:rPr>
        <w:tab/>
      </w:r>
      <w:r w:rsidR="005E1703">
        <w:rPr>
          <w:rFonts w:ascii="Times New Roman" w:hAnsi="Times New Roman" w:cs="Times New Roman"/>
          <w:sz w:val="24"/>
          <w:szCs w:val="24"/>
        </w:rPr>
        <w:tab/>
      </w:r>
      <w:r w:rsidR="005E1703">
        <w:rPr>
          <w:rFonts w:ascii="Times New Roman" w:hAnsi="Times New Roman" w:cs="Times New Roman"/>
          <w:sz w:val="24"/>
          <w:szCs w:val="24"/>
        </w:rPr>
        <w:tab/>
      </w:r>
      <w:r w:rsidR="005E1703">
        <w:rPr>
          <w:rFonts w:ascii="Times New Roman" w:hAnsi="Times New Roman" w:cs="Times New Roman"/>
          <w:sz w:val="24"/>
          <w:szCs w:val="24"/>
        </w:rPr>
        <w:tab/>
      </w:r>
      <w:r w:rsidR="005E1703" w:rsidRPr="005E1703">
        <w:rPr>
          <w:rFonts w:ascii="Times New Roman" w:hAnsi="Times New Roman" w:cs="Times New Roman"/>
          <w:b/>
          <w:sz w:val="24"/>
          <w:szCs w:val="24"/>
        </w:rPr>
        <w:tab/>
      </w:r>
      <w:r w:rsidR="002F10F2" w:rsidRPr="005E1703">
        <w:rPr>
          <w:rFonts w:ascii="Times New Roman" w:hAnsi="Times New Roman" w:cs="Times New Roman"/>
          <w:b/>
          <w:sz w:val="24"/>
          <w:szCs w:val="24"/>
        </w:rPr>
        <w:t>(9</w:t>
      </w:r>
      <w:r w:rsidR="005E1703" w:rsidRPr="005E170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F10F2" w:rsidRPr="005E1703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72AE4FFF" w14:textId="63CD1FB4" w:rsidR="002F10F2" w:rsidRPr="006951FC" w:rsidRDefault="002F10F2" w:rsidP="001A5052">
      <w:pPr>
        <w:spacing w:line="360" w:lineRule="auto"/>
        <w:ind w:left="360"/>
        <w:rPr>
          <w:rFonts w:ascii="Times New Roman" w:hAnsi="Times New Roman" w:cs="Times New Roman"/>
          <w:b/>
          <w:bCs/>
          <w:sz w:val="24"/>
          <w:szCs w:val="24"/>
        </w:rPr>
      </w:pPr>
      <w:r w:rsidRPr="006951FC">
        <w:rPr>
          <w:rFonts w:ascii="Times New Roman" w:hAnsi="Times New Roman" w:cs="Times New Roman"/>
          <w:b/>
          <w:bCs/>
          <w:sz w:val="24"/>
          <w:szCs w:val="24"/>
        </w:rPr>
        <w:t>QUESTION TWO</w:t>
      </w:r>
    </w:p>
    <w:p w14:paraId="4FDAFB14" w14:textId="297ACC1B" w:rsidR="002F10F2" w:rsidRPr="001A5052" w:rsidRDefault="001A5052" w:rsidP="001A5052">
      <w:pPr>
        <w:pStyle w:val="ListParagraph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List </w:t>
      </w:r>
      <w:r w:rsidRPr="001A5052">
        <w:rPr>
          <w:rFonts w:ascii="Times New Roman" w:hAnsi="Times New Roman" w:cs="Times New Roman"/>
          <w:sz w:val="24"/>
          <w:szCs w:val="24"/>
        </w:rPr>
        <w:t xml:space="preserve">any three </w:t>
      </w:r>
      <w:r>
        <w:rPr>
          <w:rFonts w:ascii="Times New Roman" w:hAnsi="Times New Roman" w:cs="Times New Roman"/>
          <w:sz w:val="24"/>
          <w:szCs w:val="24"/>
        </w:rPr>
        <w:t xml:space="preserve">key </w:t>
      </w:r>
      <w:r w:rsidRPr="001A5052">
        <w:rPr>
          <w:rFonts w:ascii="Times New Roman" w:hAnsi="Times New Roman" w:cs="Times New Roman"/>
          <w:sz w:val="24"/>
          <w:szCs w:val="24"/>
        </w:rPr>
        <w:t>questions a media literate person should ask when he</w:t>
      </w:r>
      <w:r>
        <w:rPr>
          <w:rFonts w:ascii="Times New Roman" w:hAnsi="Times New Roman" w:cs="Times New Roman"/>
          <w:sz w:val="24"/>
          <w:szCs w:val="24"/>
        </w:rPr>
        <w:t>/she</w:t>
      </w:r>
      <w:r w:rsidRPr="001A5052">
        <w:rPr>
          <w:rFonts w:ascii="Times New Roman" w:hAnsi="Times New Roman" w:cs="Times New Roman"/>
          <w:sz w:val="24"/>
          <w:szCs w:val="24"/>
        </w:rPr>
        <w:t xml:space="preserve"> comes across </w:t>
      </w:r>
      <w:r w:rsidR="00736392">
        <w:rPr>
          <w:rFonts w:ascii="Times New Roman" w:hAnsi="Times New Roman" w:cs="Times New Roman"/>
          <w:sz w:val="24"/>
          <w:szCs w:val="24"/>
        </w:rPr>
        <w:t xml:space="preserve">information on social </w:t>
      </w:r>
      <w:r w:rsidRPr="001A5052">
        <w:rPr>
          <w:rFonts w:ascii="Times New Roman" w:hAnsi="Times New Roman" w:cs="Times New Roman"/>
          <w:sz w:val="24"/>
          <w:szCs w:val="24"/>
        </w:rPr>
        <w:t xml:space="preserve">media </w:t>
      </w:r>
      <w:r w:rsidR="005E1703">
        <w:rPr>
          <w:rFonts w:ascii="Times New Roman" w:hAnsi="Times New Roman" w:cs="Times New Roman"/>
          <w:sz w:val="24"/>
          <w:szCs w:val="24"/>
        </w:rPr>
        <w:tab/>
      </w:r>
      <w:r w:rsidR="005E1703">
        <w:rPr>
          <w:rFonts w:ascii="Times New Roman" w:hAnsi="Times New Roman" w:cs="Times New Roman"/>
          <w:sz w:val="24"/>
          <w:szCs w:val="24"/>
        </w:rPr>
        <w:tab/>
      </w:r>
      <w:r w:rsidR="005E1703">
        <w:rPr>
          <w:rFonts w:ascii="Times New Roman" w:hAnsi="Times New Roman" w:cs="Times New Roman"/>
          <w:sz w:val="24"/>
          <w:szCs w:val="24"/>
        </w:rPr>
        <w:tab/>
      </w:r>
      <w:r w:rsidR="005E1703">
        <w:rPr>
          <w:rFonts w:ascii="Times New Roman" w:hAnsi="Times New Roman" w:cs="Times New Roman"/>
          <w:sz w:val="24"/>
          <w:szCs w:val="24"/>
        </w:rPr>
        <w:tab/>
      </w:r>
      <w:r w:rsidR="005E1703">
        <w:rPr>
          <w:rFonts w:ascii="Times New Roman" w:hAnsi="Times New Roman" w:cs="Times New Roman"/>
          <w:sz w:val="24"/>
          <w:szCs w:val="24"/>
        </w:rPr>
        <w:tab/>
      </w:r>
      <w:r w:rsidRPr="005E1703">
        <w:rPr>
          <w:rFonts w:ascii="Times New Roman" w:hAnsi="Times New Roman" w:cs="Times New Roman"/>
          <w:b/>
          <w:sz w:val="24"/>
          <w:szCs w:val="24"/>
        </w:rPr>
        <w:t>(3</w:t>
      </w:r>
      <w:r w:rsidR="005E1703" w:rsidRPr="005E170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5E1703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6D43E59B" w14:textId="066CDDF7" w:rsidR="002F10F2" w:rsidRDefault="009365AE" w:rsidP="001A5052">
      <w:pPr>
        <w:pStyle w:val="ListParagraph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Highlight</w:t>
      </w:r>
      <w:r w:rsidR="001A5052" w:rsidRPr="001A5052">
        <w:rPr>
          <w:rFonts w:ascii="Times New Roman" w:hAnsi="Times New Roman" w:cs="Times New Roman"/>
          <w:sz w:val="24"/>
          <w:szCs w:val="24"/>
        </w:rPr>
        <w:t xml:space="preserve"> any four competencies of a media literate person</w:t>
      </w:r>
      <w:r w:rsidR="001A5052">
        <w:rPr>
          <w:rFonts w:ascii="Times New Roman" w:hAnsi="Times New Roman" w:cs="Times New Roman"/>
          <w:sz w:val="24"/>
          <w:szCs w:val="24"/>
        </w:rPr>
        <w:t xml:space="preserve"> </w:t>
      </w:r>
      <w:r w:rsidR="005E1703">
        <w:rPr>
          <w:rFonts w:ascii="Times New Roman" w:hAnsi="Times New Roman" w:cs="Times New Roman"/>
          <w:sz w:val="24"/>
          <w:szCs w:val="24"/>
        </w:rPr>
        <w:tab/>
        <w:t xml:space="preserve">           </w:t>
      </w:r>
      <w:r w:rsidR="001A5052" w:rsidRPr="005E1703">
        <w:rPr>
          <w:rFonts w:ascii="Times New Roman" w:hAnsi="Times New Roman" w:cs="Times New Roman"/>
          <w:b/>
          <w:sz w:val="24"/>
          <w:szCs w:val="24"/>
        </w:rPr>
        <w:t>(12 marks)</w:t>
      </w:r>
    </w:p>
    <w:p w14:paraId="60D76703" w14:textId="5F8E4118" w:rsidR="001A5052" w:rsidRPr="006951FC" w:rsidRDefault="001A5052" w:rsidP="001A5052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951FC">
        <w:rPr>
          <w:rFonts w:ascii="Times New Roman" w:hAnsi="Times New Roman" w:cs="Times New Roman"/>
          <w:b/>
          <w:bCs/>
          <w:sz w:val="24"/>
          <w:szCs w:val="24"/>
        </w:rPr>
        <w:t xml:space="preserve">       QUESTION THREE</w:t>
      </w:r>
    </w:p>
    <w:p w14:paraId="6FC0AF92" w14:textId="2951F4D9" w:rsidR="001A5052" w:rsidRDefault="001A5052" w:rsidP="00736392">
      <w:pPr>
        <w:spacing w:line="36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In five points </w:t>
      </w:r>
      <w:r w:rsidR="009365AE">
        <w:rPr>
          <w:rFonts w:ascii="Times New Roman" w:hAnsi="Times New Roman" w:cs="Times New Roman"/>
          <w:sz w:val="24"/>
          <w:szCs w:val="24"/>
        </w:rPr>
        <w:t>discuss</w:t>
      </w:r>
      <w:r w:rsidRPr="001A5052">
        <w:rPr>
          <w:rFonts w:ascii="Times New Roman" w:hAnsi="Times New Roman" w:cs="Times New Roman"/>
          <w:sz w:val="24"/>
          <w:szCs w:val="24"/>
        </w:rPr>
        <w:t xml:space="preserve"> how audiences </w:t>
      </w:r>
      <w:r w:rsidR="00736392">
        <w:rPr>
          <w:rFonts w:ascii="Times New Roman" w:hAnsi="Times New Roman" w:cs="Times New Roman"/>
          <w:sz w:val="24"/>
          <w:szCs w:val="24"/>
        </w:rPr>
        <w:t>utilize</w:t>
      </w:r>
      <w:r w:rsidRPr="001A5052">
        <w:rPr>
          <w:rFonts w:ascii="Times New Roman" w:hAnsi="Times New Roman" w:cs="Times New Roman"/>
          <w:sz w:val="24"/>
          <w:szCs w:val="24"/>
        </w:rPr>
        <w:t xml:space="preserve"> the media through the Uses and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A5052">
        <w:rPr>
          <w:rFonts w:ascii="Times New Roman" w:hAnsi="Times New Roman" w:cs="Times New Roman"/>
          <w:sz w:val="24"/>
          <w:szCs w:val="24"/>
        </w:rPr>
        <w:t>Gratification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A5052">
        <w:rPr>
          <w:rFonts w:ascii="Times New Roman" w:hAnsi="Times New Roman" w:cs="Times New Roman"/>
          <w:sz w:val="24"/>
          <w:szCs w:val="24"/>
        </w:rPr>
        <w:t>Theory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E1703">
        <w:rPr>
          <w:rFonts w:ascii="Times New Roman" w:hAnsi="Times New Roman" w:cs="Times New Roman"/>
          <w:sz w:val="24"/>
          <w:szCs w:val="24"/>
        </w:rPr>
        <w:tab/>
      </w:r>
      <w:r w:rsidR="005E1703">
        <w:rPr>
          <w:rFonts w:ascii="Times New Roman" w:hAnsi="Times New Roman" w:cs="Times New Roman"/>
          <w:sz w:val="24"/>
          <w:szCs w:val="24"/>
        </w:rPr>
        <w:tab/>
      </w:r>
      <w:r w:rsidR="005E1703">
        <w:rPr>
          <w:rFonts w:ascii="Times New Roman" w:hAnsi="Times New Roman" w:cs="Times New Roman"/>
          <w:sz w:val="24"/>
          <w:szCs w:val="24"/>
        </w:rPr>
        <w:tab/>
      </w:r>
      <w:r w:rsidR="005E1703">
        <w:rPr>
          <w:rFonts w:ascii="Times New Roman" w:hAnsi="Times New Roman" w:cs="Times New Roman"/>
          <w:sz w:val="24"/>
          <w:szCs w:val="24"/>
        </w:rPr>
        <w:tab/>
      </w:r>
      <w:r w:rsidR="005E1703">
        <w:rPr>
          <w:rFonts w:ascii="Times New Roman" w:hAnsi="Times New Roman" w:cs="Times New Roman"/>
          <w:sz w:val="24"/>
          <w:szCs w:val="24"/>
        </w:rPr>
        <w:tab/>
      </w:r>
      <w:r w:rsidR="005E1703">
        <w:rPr>
          <w:rFonts w:ascii="Times New Roman" w:hAnsi="Times New Roman" w:cs="Times New Roman"/>
          <w:sz w:val="24"/>
          <w:szCs w:val="24"/>
        </w:rPr>
        <w:tab/>
      </w:r>
      <w:r w:rsidR="005E1703">
        <w:rPr>
          <w:rFonts w:ascii="Times New Roman" w:hAnsi="Times New Roman" w:cs="Times New Roman"/>
          <w:sz w:val="24"/>
          <w:szCs w:val="24"/>
        </w:rPr>
        <w:tab/>
      </w:r>
      <w:r w:rsidR="005E1703">
        <w:rPr>
          <w:rFonts w:ascii="Times New Roman" w:hAnsi="Times New Roman" w:cs="Times New Roman"/>
          <w:sz w:val="24"/>
          <w:szCs w:val="24"/>
        </w:rPr>
        <w:tab/>
      </w:r>
      <w:r w:rsidR="005E1703">
        <w:rPr>
          <w:rFonts w:ascii="Times New Roman" w:hAnsi="Times New Roman" w:cs="Times New Roman"/>
          <w:sz w:val="24"/>
          <w:szCs w:val="24"/>
        </w:rPr>
        <w:tab/>
        <w:t xml:space="preserve">           </w:t>
      </w:r>
      <w:r w:rsidRPr="005E1703">
        <w:rPr>
          <w:rFonts w:ascii="Times New Roman" w:hAnsi="Times New Roman" w:cs="Times New Roman"/>
          <w:b/>
          <w:sz w:val="24"/>
          <w:szCs w:val="24"/>
        </w:rPr>
        <w:t>(15 marks)</w:t>
      </w:r>
    </w:p>
    <w:p w14:paraId="458275EA" w14:textId="77777777" w:rsidR="00895874" w:rsidRDefault="00895874" w:rsidP="00895874">
      <w:pPr>
        <w:spacing w:line="360" w:lineRule="auto"/>
        <w:ind w:firstLine="360"/>
        <w:rPr>
          <w:rFonts w:ascii="Times New Roman" w:hAnsi="Times New Roman" w:cs="Times New Roman"/>
          <w:sz w:val="24"/>
          <w:szCs w:val="24"/>
        </w:rPr>
      </w:pPr>
    </w:p>
    <w:p w14:paraId="217A3494" w14:textId="2186A55C" w:rsidR="001A5052" w:rsidRPr="006951FC" w:rsidRDefault="001A5052" w:rsidP="00895874">
      <w:pPr>
        <w:spacing w:line="360" w:lineRule="auto"/>
        <w:ind w:firstLine="360"/>
        <w:rPr>
          <w:rFonts w:ascii="Times New Roman" w:hAnsi="Times New Roman" w:cs="Times New Roman"/>
          <w:b/>
          <w:bCs/>
          <w:sz w:val="24"/>
          <w:szCs w:val="24"/>
        </w:rPr>
      </w:pPr>
      <w:r w:rsidRPr="006951FC">
        <w:rPr>
          <w:rFonts w:ascii="Times New Roman" w:hAnsi="Times New Roman" w:cs="Times New Roman"/>
          <w:b/>
          <w:bCs/>
          <w:sz w:val="24"/>
          <w:szCs w:val="24"/>
        </w:rPr>
        <w:t>QUESTION FOUR</w:t>
      </w:r>
    </w:p>
    <w:p w14:paraId="781C4561" w14:textId="7C8318E3" w:rsidR="001A5052" w:rsidRDefault="00895874" w:rsidP="00895874">
      <w:pPr>
        <w:pStyle w:val="ListParagraph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 three points, discuss media dependency in terms of consumption of mass media messages in Africa </w:t>
      </w:r>
      <w:r w:rsidR="005E1703">
        <w:rPr>
          <w:rFonts w:ascii="Times New Roman" w:hAnsi="Times New Roman" w:cs="Times New Roman"/>
          <w:sz w:val="24"/>
          <w:szCs w:val="24"/>
        </w:rPr>
        <w:tab/>
      </w:r>
      <w:r w:rsidR="005E1703">
        <w:rPr>
          <w:rFonts w:ascii="Times New Roman" w:hAnsi="Times New Roman" w:cs="Times New Roman"/>
          <w:sz w:val="24"/>
          <w:szCs w:val="24"/>
        </w:rPr>
        <w:tab/>
      </w:r>
      <w:r w:rsidR="005E1703">
        <w:rPr>
          <w:rFonts w:ascii="Times New Roman" w:hAnsi="Times New Roman" w:cs="Times New Roman"/>
          <w:sz w:val="24"/>
          <w:szCs w:val="24"/>
        </w:rPr>
        <w:tab/>
      </w:r>
      <w:r w:rsidR="005E1703">
        <w:rPr>
          <w:rFonts w:ascii="Times New Roman" w:hAnsi="Times New Roman" w:cs="Times New Roman"/>
          <w:sz w:val="24"/>
          <w:szCs w:val="24"/>
        </w:rPr>
        <w:tab/>
      </w:r>
      <w:r w:rsidR="005E1703">
        <w:rPr>
          <w:rFonts w:ascii="Times New Roman" w:hAnsi="Times New Roman" w:cs="Times New Roman"/>
          <w:sz w:val="24"/>
          <w:szCs w:val="24"/>
        </w:rPr>
        <w:tab/>
      </w:r>
      <w:r w:rsidR="005E1703">
        <w:rPr>
          <w:rFonts w:ascii="Times New Roman" w:hAnsi="Times New Roman" w:cs="Times New Roman"/>
          <w:sz w:val="24"/>
          <w:szCs w:val="24"/>
        </w:rPr>
        <w:tab/>
      </w:r>
      <w:r w:rsidR="005E1703">
        <w:rPr>
          <w:rFonts w:ascii="Times New Roman" w:hAnsi="Times New Roman" w:cs="Times New Roman"/>
          <w:sz w:val="24"/>
          <w:szCs w:val="24"/>
        </w:rPr>
        <w:tab/>
      </w:r>
      <w:r w:rsidR="005E1703" w:rsidRPr="005E1703">
        <w:rPr>
          <w:rFonts w:ascii="Times New Roman" w:hAnsi="Times New Roman" w:cs="Times New Roman"/>
          <w:b/>
          <w:sz w:val="24"/>
          <w:szCs w:val="24"/>
        </w:rPr>
        <w:tab/>
      </w:r>
      <w:r w:rsidRPr="005E1703"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2DA802F8" w14:textId="66A17EA9" w:rsidR="00895874" w:rsidRDefault="00C03B62" w:rsidP="00895874">
      <w:pPr>
        <w:pStyle w:val="ListParagraph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With examples, discuss any three types of media ownership </w:t>
      </w:r>
      <w:r w:rsidR="005E1703">
        <w:rPr>
          <w:rFonts w:ascii="Times New Roman" w:hAnsi="Times New Roman" w:cs="Times New Roman"/>
          <w:sz w:val="24"/>
          <w:szCs w:val="24"/>
        </w:rPr>
        <w:tab/>
      </w:r>
      <w:r w:rsidR="005E1703" w:rsidRPr="005E1703">
        <w:rPr>
          <w:rFonts w:ascii="Times New Roman" w:hAnsi="Times New Roman" w:cs="Times New Roman"/>
          <w:b/>
          <w:sz w:val="24"/>
          <w:szCs w:val="24"/>
        </w:rPr>
        <w:tab/>
      </w:r>
      <w:r w:rsidRPr="005E1703">
        <w:rPr>
          <w:rFonts w:ascii="Times New Roman" w:hAnsi="Times New Roman" w:cs="Times New Roman"/>
          <w:b/>
          <w:sz w:val="24"/>
          <w:szCs w:val="24"/>
        </w:rPr>
        <w:t>(9 marks)</w:t>
      </w:r>
    </w:p>
    <w:p w14:paraId="220A5D90" w14:textId="174DBF59" w:rsidR="00C03B62" w:rsidRPr="006951FC" w:rsidRDefault="00C03B62" w:rsidP="00C03B62">
      <w:pPr>
        <w:spacing w:line="360" w:lineRule="auto"/>
        <w:ind w:firstLine="360"/>
        <w:rPr>
          <w:rFonts w:ascii="Times New Roman" w:hAnsi="Times New Roman" w:cs="Times New Roman"/>
          <w:b/>
          <w:bCs/>
          <w:sz w:val="24"/>
          <w:szCs w:val="24"/>
        </w:rPr>
      </w:pPr>
      <w:r w:rsidRPr="006951FC">
        <w:rPr>
          <w:rFonts w:ascii="Times New Roman" w:hAnsi="Times New Roman" w:cs="Times New Roman"/>
          <w:b/>
          <w:bCs/>
          <w:sz w:val="24"/>
          <w:szCs w:val="24"/>
        </w:rPr>
        <w:t>QUESTION FIVE</w:t>
      </w:r>
    </w:p>
    <w:p w14:paraId="181289F3" w14:textId="4B09C2B9" w:rsidR="00C03B62" w:rsidRDefault="00C03B62" w:rsidP="00C03B62">
      <w:pPr>
        <w:spacing w:line="360" w:lineRule="auto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any five functions of the Media Council of Kenya (MCK) </w:t>
      </w:r>
      <w:r w:rsidR="005E1703">
        <w:rPr>
          <w:rFonts w:ascii="Times New Roman" w:hAnsi="Times New Roman" w:cs="Times New Roman"/>
          <w:sz w:val="24"/>
          <w:szCs w:val="24"/>
        </w:rPr>
        <w:tab/>
        <w:t xml:space="preserve">         </w:t>
      </w:r>
      <w:r w:rsidRPr="005E1703">
        <w:rPr>
          <w:rFonts w:ascii="Times New Roman" w:hAnsi="Times New Roman" w:cs="Times New Roman"/>
          <w:b/>
          <w:sz w:val="24"/>
          <w:szCs w:val="24"/>
        </w:rPr>
        <w:t>(15 marks)</w:t>
      </w:r>
    </w:p>
    <w:p w14:paraId="054144A6" w14:textId="77777777" w:rsidR="00C03B62" w:rsidRPr="00C03B62" w:rsidRDefault="00C03B62" w:rsidP="00C03B62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sectPr w:rsidR="00C03B62" w:rsidRPr="00C03B62"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C9892FE" w14:textId="77777777" w:rsidR="00147DB5" w:rsidRDefault="00147DB5" w:rsidP="004C274B">
      <w:pPr>
        <w:spacing w:after="0" w:line="240" w:lineRule="auto"/>
      </w:pPr>
      <w:r>
        <w:separator/>
      </w:r>
    </w:p>
  </w:endnote>
  <w:endnote w:type="continuationSeparator" w:id="0">
    <w:p w14:paraId="0EAD678F" w14:textId="77777777" w:rsidR="00147DB5" w:rsidRDefault="00147DB5" w:rsidP="004C27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012444416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24E48896" w14:textId="22DBB5A5" w:rsidR="004C274B" w:rsidRDefault="004C274B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5E1703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5E1703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6188D9E0" w14:textId="77777777" w:rsidR="004C274B" w:rsidRDefault="004C274B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1083B1C" w14:textId="77777777" w:rsidR="00147DB5" w:rsidRDefault="00147DB5" w:rsidP="004C274B">
      <w:pPr>
        <w:spacing w:after="0" w:line="240" w:lineRule="auto"/>
      </w:pPr>
      <w:r>
        <w:separator/>
      </w:r>
    </w:p>
  </w:footnote>
  <w:footnote w:type="continuationSeparator" w:id="0">
    <w:p w14:paraId="3164E43E" w14:textId="77777777" w:rsidR="00147DB5" w:rsidRDefault="00147DB5" w:rsidP="004C274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AD11487"/>
    <w:multiLevelType w:val="hybridMultilevel"/>
    <w:tmpl w:val="144C243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0FE1A71"/>
    <w:multiLevelType w:val="hybridMultilevel"/>
    <w:tmpl w:val="538CA0F8"/>
    <w:lvl w:ilvl="0" w:tplc="0409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800" w:hanging="360"/>
      </w:pPr>
    </w:lvl>
    <w:lvl w:ilvl="2" w:tplc="2000001B" w:tentative="1">
      <w:start w:val="1"/>
      <w:numFmt w:val="lowerRoman"/>
      <w:lvlText w:val="%3."/>
      <w:lvlJc w:val="right"/>
      <w:pPr>
        <w:ind w:left="2520" w:hanging="180"/>
      </w:pPr>
    </w:lvl>
    <w:lvl w:ilvl="3" w:tplc="2000000F" w:tentative="1">
      <w:start w:val="1"/>
      <w:numFmt w:val="decimal"/>
      <w:lvlText w:val="%4."/>
      <w:lvlJc w:val="left"/>
      <w:pPr>
        <w:ind w:left="3240" w:hanging="360"/>
      </w:pPr>
    </w:lvl>
    <w:lvl w:ilvl="4" w:tplc="20000019" w:tentative="1">
      <w:start w:val="1"/>
      <w:numFmt w:val="lowerLetter"/>
      <w:lvlText w:val="%5."/>
      <w:lvlJc w:val="left"/>
      <w:pPr>
        <w:ind w:left="3960" w:hanging="360"/>
      </w:pPr>
    </w:lvl>
    <w:lvl w:ilvl="5" w:tplc="2000001B" w:tentative="1">
      <w:start w:val="1"/>
      <w:numFmt w:val="lowerRoman"/>
      <w:lvlText w:val="%6."/>
      <w:lvlJc w:val="right"/>
      <w:pPr>
        <w:ind w:left="4680" w:hanging="180"/>
      </w:pPr>
    </w:lvl>
    <w:lvl w:ilvl="6" w:tplc="2000000F" w:tentative="1">
      <w:start w:val="1"/>
      <w:numFmt w:val="decimal"/>
      <w:lvlText w:val="%7."/>
      <w:lvlJc w:val="left"/>
      <w:pPr>
        <w:ind w:left="5400" w:hanging="360"/>
      </w:pPr>
    </w:lvl>
    <w:lvl w:ilvl="7" w:tplc="20000019" w:tentative="1">
      <w:start w:val="1"/>
      <w:numFmt w:val="lowerLetter"/>
      <w:lvlText w:val="%8."/>
      <w:lvlJc w:val="left"/>
      <w:pPr>
        <w:ind w:left="6120" w:hanging="360"/>
      </w:pPr>
    </w:lvl>
    <w:lvl w:ilvl="8" w:tplc="200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1627017A"/>
    <w:multiLevelType w:val="hybridMultilevel"/>
    <w:tmpl w:val="621EB4E4"/>
    <w:lvl w:ilvl="0" w:tplc="2000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6F5594"/>
    <w:multiLevelType w:val="hybridMultilevel"/>
    <w:tmpl w:val="BA5287AE"/>
    <w:lvl w:ilvl="0" w:tplc="A1688608">
      <w:start w:val="1"/>
      <w:numFmt w:val="lowerLetter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87F6D2D"/>
    <w:multiLevelType w:val="multilevel"/>
    <w:tmpl w:val="33CC7B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4DC30862"/>
    <w:multiLevelType w:val="hybridMultilevel"/>
    <w:tmpl w:val="B058D154"/>
    <w:lvl w:ilvl="0" w:tplc="2000001B">
      <w:start w:val="1"/>
      <w:numFmt w:val="lowerRoman"/>
      <w:lvlText w:val="%1."/>
      <w:lvlJc w:val="right"/>
      <w:pPr>
        <w:ind w:left="1636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22C2756"/>
    <w:multiLevelType w:val="hybridMultilevel"/>
    <w:tmpl w:val="28769D3E"/>
    <w:lvl w:ilvl="0" w:tplc="04090017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CF44146"/>
    <w:multiLevelType w:val="hybridMultilevel"/>
    <w:tmpl w:val="D5EC6F20"/>
    <w:lvl w:ilvl="0" w:tplc="2000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2"/>
  </w:num>
  <w:num w:numId="3">
    <w:abstractNumId w:val="3"/>
  </w:num>
  <w:num w:numId="4">
    <w:abstractNumId w:val="5"/>
  </w:num>
  <w:num w:numId="5">
    <w:abstractNumId w:val="6"/>
  </w:num>
  <w:num w:numId="6">
    <w:abstractNumId w:val="1"/>
  </w:num>
  <w:num w:numId="7">
    <w:abstractNumId w:val="0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1BC0"/>
    <w:rsid w:val="00147DB5"/>
    <w:rsid w:val="001A5052"/>
    <w:rsid w:val="00260438"/>
    <w:rsid w:val="002F10F2"/>
    <w:rsid w:val="002F1BC0"/>
    <w:rsid w:val="003F3C41"/>
    <w:rsid w:val="004C274B"/>
    <w:rsid w:val="005E1703"/>
    <w:rsid w:val="006005A1"/>
    <w:rsid w:val="006951FC"/>
    <w:rsid w:val="00736392"/>
    <w:rsid w:val="00895874"/>
    <w:rsid w:val="008D07DE"/>
    <w:rsid w:val="009365AE"/>
    <w:rsid w:val="00B600E2"/>
    <w:rsid w:val="00BF6F91"/>
    <w:rsid w:val="00C03B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892791"/>
  <w15:docId w15:val="{FA24A558-499A-4433-ACD2-F7D13E83CE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F1BC0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F1BC0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4C27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tab-span">
    <w:name w:val="apple-tab-span"/>
    <w:basedOn w:val="DefaultParagraphFont"/>
    <w:rsid w:val="004C274B"/>
  </w:style>
  <w:style w:type="paragraph" w:styleId="Header">
    <w:name w:val="header"/>
    <w:basedOn w:val="Normal"/>
    <w:link w:val="HeaderChar"/>
    <w:uiPriority w:val="99"/>
    <w:unhideWhenUsed/>
    <w:rsid w:val="004C274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C274B"/>
    <w:rPr>
      <w:lang w:val="en-GB"/>
    </w:rPr>
  </w:style>
  <w:style w:type="paragraph" w:styleId="Footer">
    <w:name w:val="footer"/>
    <w:basedOn w:val="Normal"/>
    <w:link w:val="FooterChar"/>
    <w:uiPriority w:val="99"/>
    <w:unhideWhenUsed/>
    <w:rsid w:val="004C274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C274B"/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364</Words>
  <Characters>2076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Marion Amukuzi</dc:creator>
  <cp:keywords/>
  <dc:description/>
  <cp:lastModifiedBy>Hillary Ochieng</cp:lastModifiedBy>
  <cp:revision>4</cp:revision>
  <dcterms:created xsi:type="dcterms:W3CDTF">2023-07-13T09:09:00Z</dcterms:created>
  <dcterms:modified xsi:type="dcterms:W3CDTF">2023-08-08T12:39:00Z</dcterms:modified>
</cp:coreProperties>
</file>