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4C73" w:rsidRPr="00EB6005" w:rsidRDefault="002E4C73" w:rsidP="002E4C73">
      <w:pPr>
        <w:spacing w:line="360" w:lineRule="auto"/>
        <w:jc w:val="center"/>
        <w:rPr>
          <w:rFonts w:ascii="Times New Roman" w:hAnsi="Times New Roman" w:cs="Times New Roman"/>
          <w:b/>
          <w:sz w:val="24"/>
          <w:szCs w:val="24"/>
        </w:rPr>
      </w:pPr>
      <w:bookmarkStart w:id="0" w:name="_Hlk131427464"/>
      <w:r w:rsidRPr="00EB6005">
        <w:rPr>
          <w:rFonts w:ascii="Times New Roman" w:hAnsi="Times New Roman" w:cs="Times New Roman"/>
          <w:noProof/>
          <w:sz w:val="24"/>
          <w:szCs w:val="24"/>
          <w:lang w:val="en-US"/>
        </w:rPr>
        <w:drawing>
          <wp:inline distT="0" distB="0" distL="0" distR="0" wp14:anchorId="63E71A28" wp14:editId="33E351B7">
            <wp:extent cx="1538288" cy="971550"/>
            <wp:effectExtent l="0" t="0" r="5080" b="0"/>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nbo5-1.fna.fbcdn.net/v/t1.0-1/p200x200/11162209_623217947778316_9155881174738182264_n.jpg?oh=5a2ad596c4a90bc61c44a26f46b27ce7&amp;oe=5A604AD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38288" cy="971550"/>
                    </a:xfrm>
                    <a:prstGeom prst="rect">
                      <a:avLst/>
                    </a:prstGeom>
                    <a:noFill/>
                    <a:ln>
                      <a:noFill/>
                    </a:ln>
                  </pic:spPr>
                </pic:pic>
              </a:graphicData>
            </a:graphic>
          </wp:inline>
        </w:drawing>
      </w:r>
    </w:p>
    <w:p w:rsidR="002E4C73" w:rsidRPr="00EB6005" w:rsidRDefault="002E4C73" w:rsidP="002E4C73">
      <w:pPr>
        <w:spacing w:line="360" w:lineRule="auto"/>
        <w:jc w:val="center"/>
        <w:rPr>
          <w:rFonts w:ascii="Times New Roman" w:hAnsi="Times New Roman" w:cs="Times New Roman"/>
          <w:b/>
          <w:sz w:val="24"/>
          <w:szCs w:val="24"/>
        </w:rPr>
      </w:pPr>
      <w:r w:rsidRPr="00EB6005">
        <w:rPr>
          <w:rFonts w:ascii="Times New Roman" w:hAnsi="Times New Roman" w:cs="Times New Roman"/>
          <w:b/>
          <w:sz w:val="24"/>
          <w:szCs w:val="24"/>
        </w:rPr>
        <w:t>RIARA LAW SCHOOL</w:t>
      </w:r>
    </w:p>
    <w:p w:rsidR="002E4C73" w:rsidRPr="00EB6005" w:rsidRDefault="002E4C73" w:rsidP="002E4C73">
      <w:pPr>
        <w:spacing w:line="360" w:lineRule="auto"/>
        <w:jc w:val="center"/>
        <w:rPr>
          <w:rFonts w:ascii="Times New Roman" w:hAnsi="Times New Roman" w:cs="Times New Roman"/>
          <w:b/>
          <w:sz w:val="24"/>
          <w:szCs w:val="24"/>
        </w:rPr>
      </w:pPr>
      <w:r w:rsidRPr="00EB6005">
        <w:rPr>
          <w:rFonts w:ascii="Times New Roman" w:hAnsi="Times New Roman" w:cs="Times New Roman"/>
          <w:b/>
          <w:sz w:val="24"/>
          <w:szCs w:val="24"/>
        </w:rPr>
        <w:t>UNIVERSITY OF EXAMINATION FOR BACHELOR OF LAWS (LLB) DEGREE</w:t>
      </w:r>
    </w:p>
    <w:p w:rsidR="002E4C73" w:rsidRPr="00EB6005" w:rsidRDefault="002E4C73" w:rsidP="002E4C73">
      <w:pPr>
        <w:spacing w:line="360" w:lineRule="auto"/>
        <w:jc w:val="center"/>
        <w:rPr>
          <w:rFonts w:ascii="Times New Roman" w:hAnsi="Times New Roman" w:cs="Times New Roman"/>
          <w:b/>
          <w:sz w:val="24"/>
          <w:szCs w:val="24"/>
        </w:rPr>
      </w:pPr>
      <w:r w:rsidRPr="00EB6005">
        <w:rPr>
          <w:rFonts w:ascii="Times New Roman" w:hAnsi="Times New Roman" w:cs="Times New Roman"/>
          <w:b/>
          <w:sz w:val="24"/>
          <w:szCs w:val="24"/>
        </w:rPr>
        <w:t>17</w:t>
      </w:r>
      <w:r w:rsidRPr="00EB6005">
        <w:rPr>
          <w:rFonts w:ascii="Times New Roman" w:hAnsi="Times New Roman" w:cs="Times New Roman"/>
          <w:b/>
          <w:sz w:val="24"/>
          <w:szCs w:val="24"/>
          <w:vertAlign w:val="superscript"/>
        </w:rPr>
        <w:t>TH</w:t>
      </w:r>
      <w:r w:rsidRPr="00EB6005">
        <w:rPr>
          <w:rFonts w:ascii="Times New Roman" w:hAnsi="Times New Roman" w:cs="Times New Roman"/>
          <w:b/>
          <w:sz w:val="24"/>
          <w:szCs w:val="24"/>
        </w:rPr>
        <w:t xml:space="preserve"> APRIL 2022</w:t>
      </w:r>
    </w:p>
    <w:p w:rsidR="002E4C73" w:rsidRPr="00EB6005" w:rsidRDefault="002E4C73" w:rsidP="002E4C73">
      <w:pPr>
        <w:spacing w:line="360" w:lineRule="auto"/>
        <w:jc w:val="center"/>
        <w:rPr>
          <w:rFonts w:ascii="Times New Roman" w:hAnsi="Times New Roman" w:cs="Times New Roman"/>
          <w:b/>
          <w:sz w:val="24"/>
          <w:szCs w:val="24"/>
        </w:rPr>
      </w:pPr>
      <w:bookmarkStart w:id="1" w:name="_GoBack"/>
      <w:bookmarkEnd w:id="1"/>
      <w:r w:rsidRPr="00EB6005">
        <w:rPr>
          <w:rFonts w:ascii="Times New Roman" w:hAnsi="Times New Roman" w:cs="Times New Roman"/>
          <w:b/>
          <w:sz w:val="24"/>
          <w:szCs w:val="24"/>
        </w:rPr>
        <w:t xml:space="preserve">RLLB 104: LEGAL RESEARCH AND WRITING </w:t>
      </w:r>
      <w:r>
        <w:rPr>
          <w:rFonts w:ascii="Times New Roman" w:hAnsi="Times New Roman" w:cs="Times New Roman"/>
          <w:b/>
          <w:sz w:val="24"/>
          <w:szCs w:val="24"/>
        </w:rPr>
        <w:t>1</w:t>
      </w:r>
    </w:p>
    <w:p w:rsidR="002E4C73" w:rsidRPr="00EB6005" w:rsidRDefault="002E4C73" w:rsidP="002E4C73">
      <w:pPr>
        <w:spacing w:line="360" w:lineRule="auto"/>
        <w:jc w:val="center"/>
        <w:rPr>
          <w:rFonts w:ascii="Times New Roman" w:hAnsi="Times New Roman" w:cs="Times New Roman"/>
          <w:b/>
          <w:sz w:val="24"/>
          <w:szCs w:val="24"/>
        </w:rPr>
      </w:pPr>
      <w:r w:rsidRPr="00EB6005">
        <w:rPr>
          <w:rFonts w:ascii="Times New Roman" w:hAnsi="Times New Roman" w:cs="Times New Roman"/>
          <w:b/>
          <w:sz w:val="24"/>
          <w:szCs w:val="24"/>
        </w:rPr>
        <w:t>INSTRUCTOR: Samuel Kyalo, MCIArb.</w:t>
      </w:r>
    </w:p>
    <w:p w:rsidR="002E4C73" w:rsidRPr="00EB6005" w:rsidRDefault="002E4C73" w:rsidP="002E4C73">
      <w:pPr>
        <w:spacing w:line="360" w:lineRule="auto"/>
        <w:jc w:val="center"/>
        <w:rPr>
          <w:rFonts w:ascii="Times New Roman" w:hAnsi="Times New Roman" w:cs="Times New Roman"/>
          <w:b/>
          <w:sz w:val="24"/>
          <w:szCs w:val="24"/>
          <w:u w:val="single"/>
        </w:rPr>
      </w:pPr>
      <w:r w:rsidRPr="00EB6005">
        <w:rPr>
          <w:rFonts w:ascii="Times New Roman" w:hAnsi="Times New Roman" w:cs="Times New Roman"/>
          <w:b/>
          <w:sz w:val="24"/>
          <w:szCs w:val="24"/>
          <w:u w:val="single"/>
        </w:rPr>
        <w:t>INSTRUCTIONS</w:t>
      </w:r>
    </w:p>
    <w:bookmarkEnd w:id="0"/>
    <w:p w:rsidR="002E4C73" w:rsidRPr="00EB6005" w:rsidRDefault="002E4C73" w:rsidP="002E4C73">
      <w:pPr>
        <w:pStyle w:val="ListParagraph"/>
        <w:numPr>
          <w:ilvl w:val="0"/>
          <w:numId w:val="1"/>
        </w:numPr>
        <w:spacing w:line="360" w:lineRule="auto"/>
        <w:jc w:val="both"/>
        <w:rPr>
          <w:rFonts w:ascii="Times New Roman" w:hAnsi="Times New Roman" w:cs="Times New Roman"/>
          <w:sz w:val="24"/>
          <w:szCs w:val="24"/>
        </w:rPr>
      </w:pPr>
      <w:r w:rsidRPr="00EB6005">
        <w:rPr>
          <w:rFonts w:ascii="Times New Roman" w:hAnsi="Times New Roman" w:cs="Times New Roman"/>
          <w:sz w:val="24"/>
          <w:szCs w:val="24"/>
        </w:rPr>
        <w:t>This is the final examination in Legal Research and Writing I.  You will earn 70% of your final grade from this final examination and 30% from Continuous Assessment Assignments.</w:t>
      </w:r>
    </w:p>
    <w:p w:rsidR="002E4C73" w:rsidRPr="00EB6005" w:rsidRDefault="002E4C73" w:rsidP="002E4C73">
      <w:pPr>
        <w:pStyle w:val="ListParagraph"/>
        <w:numPr>
          <w:ilvl w:val="0"/>
          <w:numId w:val="1"/>
        </w:numPr>
        <w:spacing w:line="360" w:lineRule="auto"/>
        <w:jc w:val="both"/>
        <w:rPr>
          <w:rFonts w:ascii="Times New Roman" w:hAnsi="Times New Roman" w:cs="Times New Roman"/>
          <w:b/>
          <w:sz w:val="24"/>
          <w:szCs w:val="24"/>
          <w:u w:val="single"/>
        </w:rPr>
      </w:pPr>
      <w:r w:rsidRPr="00EB6005">
        <w:rPr>
          <w:rFonts w:ascii="Times New Roman" w:hAnsi="Times New Roman" w:cs="Times New Roman"/>
          <w:sz w:val="24"/>
          <w:szCs w:val="24"/>
        </w:rPr>
        <w:t xml:space="preserve">This examination has </w:t>
      </w:r>
      <w:r w:rsidRPr="00EB6005">
        <w:rPr>
          <w:rFonts w:ascii="Times New Roman" w:hAnsi="Times New Roman" w:cs="Times New Roman"/>
          <w:b/>
          <w:sz w:val="24"/>
          <w:szCs w:val="24"/>
          <w:u w:val="single"/>
        </w:rPr>
        <w:t>THREE</w:t>
      </w:r>
      <w:r w:rsidRPr="00EB6005">
        <w:rPr>
          <w:rFonts w:ascii="Times New Roman" w:hAnsi="Times New Roman" w:cs="Times New Roman"/>
          <w:sz w:val="24"/>
          <w:szCs w:val="24"/>
        </w:rPr>
        <w:t xml:space="preserve"> questions. Please answer </w:t>
      </w:r>
      <w:r w:rsidRPr="00EB6005">
        <w:rPr>
          <w:rFonts w:ascii="Times New Roman" w:hAnsi="Times New Roman" w:cs="Times New Roman"/>
          <w:b/>
          <w:sz w:val="24"/>
          <w:szCs w:val="24"/>
          <w:u w:val="single"/>
        </w:rPr>
        <w:t>ALL THE THREE QUESTIONS.</w:t>
      </w:r>
    </w:p>
    <w:p w:rsidR="002E4C73" w:rsidRPr="00EB6005" w:rsidRDefault="002E4C73" w:rsidP="002E4C73">
      <w:pPr>
        <w:pStyle w:val="ListParagraph"/>
        <w:numPr>
          <w:ilvl w:val="0"/>
          <w:numId w:val="1"/>
        </w:numPr>
        <w:spacing w:line="360" w:lineRule="auto"/>
        <w:jc w:val="both"/>
        <w:rPr>
          <w:rFonts w:ascii="Times New Roman" w:hAnsi="Times New Roman" w:cs="Times New Roman"/>
          <w:sz w:val="24"/>
          <w:szCs w:val="24"/>
        </w:rPr>
      </w:pPr>
      <w:r w:rsidRPr="00EB6005">
        <w:rPr>
          <w:rFonts w:ascii="Times New Roman" w:hAnsi="Times New Roman" w:cs="Times New Roman"/>
          <w:sz w:val="24"/>
          <w:szCs w:val="24"/>
        </w:rPr>
        <w:t>The examination has 3 pages, including this one.</w:t>
      </w:r>
    </w:p>
    <w:p w:rsidR="002E4C73" w:rsidRPr="00EB6005" w:rsidRDefault="002E4C73" w:rsidP="002E4C73">
      <w:pPr>
        <w:pStyle w:val="ListParagraph"/>
        <w:numPr>
          <w:ilvl w:val="0"/>
          <w:numId w:val="1"/>
        </w:numPr>
        <w:spacing w:line="360" w:lineRule="auto"/>
        <w:jc w:val="both"/>
        <w:rPr>
          <w:rFonts w:ascii="Times New Roman" w:hAnsi="Times New Roman" w:cs="Times New Roman"/>
          <w:sz w:val="24"/>
          <w:szCs w:val="24"/>
        </w:rPr>
      </w:pPr>
      <w:r w:rsidRPr="00EB6005">
        <w:rPr>
          <w:rFonts w:ascii="Times New Roman" w:hAnsi="Times New Roman" w:cs="Times New Roman"/>
          <w:sz w:val="24"/>
          <w:szCs w:val="24"/>
        </w:rPr>
        <w:t xml:space="preserve">Time allocated for this examination is </w:t>
      </w:r>
      <w:r w:rsidRPr="00EB6005">
        <w:rPr>
          <w:rFonts w:ascii="Times New Roman" w:hAnsi="Times New Roman" w:cs="Times New Roman"/>
          <w:b/>
          <w:sz w:val="24"/>
          <w:szCs w:val="24"/>
          <w:u w:val="single"/>
        </w:rPr>
        <w:t>FOUR (4) HOURS</w:t>
      </w:r>
      <w:r w:rsidRPr="00EB6005">
        <w:rPr>
          <w:rFonts w:ascii="Times New Roman" w:hAnsi="Times New Roman" w:cs="Times New Roman"/>
          <w:sz w:val="24"/>
          <w:szCs w:val="24"/>
        </w:rPr>
        <w:t>.  Please ensure that you manage your time carefully and allocate sufficient time to each question. No additional time will be allowed.</w:t>
      </w:r>
    </w:p>
    <w:p w:rsidR="002E4C73" w:rsidRPr="00EB6005" w:rsidRDefault="002E4C73" w:rsidP="002E4C73">
      <w:pPr>
        <w:pStyle w:val="ListParagraph"/>
        <w:numPr>
          <w:ilvl w:val="0"/>
          <w:numId w:val="1"/>
        </w:numPr>
        <w:spacing w:line="360" w:lineRule="auto"/>
        <w:jc w:val="both"/>
        <w:rPr>
          <w:rFonts w:ascii="Times New Roman" w:hAnsi="Times New Roman" w:cs="Times New Roman"/>
          <w:sz w:val="24"/>
          <w:szCs w:val="24"/>
        </w:rPr>
      </w:pPr>
      <w:r w:rsidRPr="00EB6005">
        <w:rPr>
          <w:rFonts w:ascii="Times New Roman" w:hAnsi="Times New Roman" w:cs="Times New Roman"/>
          <w:sz w:val="24"/>
          <w:szCs w:val="24"/>
        </w:rPr>
        <w:t>Please sign the roll sheet when you turn in your answer sheet.  If you fail to sign the roll sheet, we shall have no way of establishing that you sat for this examination and your marks will not be reported.</w:t>
      </w:r>
    </w:p>
    <w:p w:rsidR="002E4C73" w:rsidRPr="00EB6005" w:rsidRDefault="002E4C73" w:rsidP="002E4C73">
      <w:pPr>
        <w:pStyle w:val="ListParagraph"/>
        <w:numPr>
          <w:ilvl w:val="0"/>
          <w:numId w:val="1"/>
        </w:numPr>
        <w:spacing w:line="360" w:lineRule="auto"/>
        <w:jc w:val="both"/>
        <w:rPr>
          <w:rFonts w:ascii="Times New Roman" w:hAnsi="Times New Roman" w:cs="Times New Roman"/>
          <w:sz w:val="24"/>
          <w:szCs w:val="24"/>
        </w:rPr>
      </w:pPr>
      <w:r w:rsidRPr="00EB6005">
        <w:rPr>
          <w:rFonts w:ascii="Times New Roman" w:hAnsi="Times New Roman" w:cs="Times New Roman"/>
          <w:sz w:val="24"/>
          <w:szCs w:val="24"/>
        </w:rPr>
        <w:t xml:space="preserve">This is an </w:t>
      </w:r>
      <w:r w:rsidRPr="00EB6005">
        <w:rPr>
          <w:rFonts w:ascii="Times New Roman" w:hAnsi="Times New Roman" w:cs="Times New Roman"/>
          <w:b/>
          <w:sz w:val="24"/>
          <w:szCs w:val="24"/>
          <w:u w:val="single"/>
        </w:rPr>
        <w:t>OPEN BOOK</w:t>
      </w:r>
      <w:r w:rsidRPr="00EB6005">
        <w:rPr>
          <w:rFonts w:ascii="Times New Roman" w:hAnsi="Times New Roman" w:cs="Times New Roman"/>
          <w:sz w:val="24"/>
          <w:szCs w:val="24"/>
        </w:rPr>
        <w:t xml:space="preserve"> examination. You are free to utilize the resources in the library as well as the computer laboratory for this </w:t>
      </w:r>
      <w:r>
        <w:rPr>
          <w:rFonts w:ascii="Times New Roman" w:hAnsi="Times New Roman" w:cs="Times New Roman"/>
          <w:sz w:val="24"/>
          <w:szCs w:val="24"/>
        </w:rPr>
        <w:t>exam.</w:t>
      </w:r>
    </w:p>
    <w:p w:rsidR="002E4C73" w:rsidRPr="00EB6005" w:rsidRDefault="002E4C73" w:rsidP="002E4C73">
      <w:pPr>
        <w:pStyle w:val="ListParagraph"/>
        <w:numPr>
          <w:ilvl w:val="0"/>
          <w:numId w:val="1"/>
        </w:numPr>
        <w:spacing w:line="360" w:lineRule="auto"/>
        <w:jc w:val="both"/>
        <w:rPr>
          <w:rFonts w:ascii="Times New Roman" w:hAnsi="Times New Roman" w:cs="Times New Roman"/>
          <w:sz w:val="24"/>
          <w:szCs w:val="24"/>
        </w:rPr>
      </w:pPr>
      <w:r w:rsidRPr="00EB6005">
        <w:rPr>
          <w:rFonts w:ascii="Times New Roman" w:hAnsi="Times New Roman" w:cs="Times New Roman"/>
          <w:sz w:val="24"/>
          <w:szCs w:val="24"/>
        </w:rPr>
        <w:t>Please type and format your answers as follows: Times New Roman, font size 12, 1.5 spacing, justified. Additionally, footnotes should be in font size 10.</w:t>
      </w:r>
      <w:r>
        <w:rPr>
          <w:rFonts w:ascii="Times New Roman" w:hAnsi="Times New Roman" w:cs="Times New Roman"/>
          <w:sz w:val="24"/>
          <w:szCs w:val="24"/>
        </w:rPr>
        <w:t xml:space="preserve"> </w:t>
      </w:r>
      <w:r w:rsidRPr="00EB6005">
        <w:rPr>
          <w:rFonts w:ascii="Times New Roman" w:hAnsi="Times New Roman" w:cs="Times New Roman"/>
          <w:sz w:val="24"/>
          <w:szCs w:val="24"/>
        </w:rPr>
        <w:t xml:space="preserve">All citations must conform to the </w:t>
      </w:r>
      <w:r w:rsidRPr="00EB6005">
        <w:rPr>
          <w:rFonts w:ascii="Times New Roman" w:hAnsi="Times New Roman" w:cs="Times New Roman"/>
          <w:b/>
          <w:bCs/>
          <w:sz w:val="24"/>
          <w:szCs w:val="24"/>
        </w:rPr>
        <w:t>OSCOLA</w:t>
      </w:r>
      <w:r w:rsidRPr="00EB6005">
        <w:rPr>
          <w:rFonts w:ascii="Times New Roman" w:hAnsi="Times New Roman" w:cs="Times New Roman"/>
          <w:sz w:val="24"/>
          <w:szCs w:val="24"/>
        </w:rPr>
        <w:t xml:space="preserve"> Referencing format.</w:t>
      </w:r>
    </w:p>
    <w:p w:rsidR="002E4C73" w:rsidRPr="00EB6005" w:rsidRDefault="002E4C73" w:rsidP="002E4C73">
      <w:pPr>
        <w:pStyle w:val="ListParagraph"/>
        <w:numPr>
          <w:ilvl w:val="0"/>
          <w:numId w:val="1"/>
        </w:numPr>
        <w:spacing w:line="360" w:lineRule="auto"/>
        <w:jc w:val="both"/>
        <w:rPr>
          <w:rFonts w:ascii="Times New Roman" w:hAnsi="Times New Roman" w:cs="Times New Roman"/>
          <w:sz w:val="24"/>
          <w:szCs w:val="24"/>
        </w:rPr>
      </w:pPr>
      <w:r w:rsidRPr="00EB6005">
        <w:rPr>
          <w:rFonts w:ascii="Times New Roman" w:hAnsi="Times New Roman" w:cs="Times New Roman"/>
          <w:sz w:val="24"/>
          <w:szCs w:val="24"/>
        </w:rPr>
        <w:t xml:space="preserve">This examination is governed by </w:t>
      </w:r>
      <w:r w:rsidRPr="00EB6005">
        <w:rPr>
          <w:rFonts w:ascii="Times New Roman" w:hAnsi="Times New Roman" w:cs="Times New Roman"/>
          <w:b/>
          <w:sz w:val="24"/>
          <w:szCs w:val="24"/>
        </w:rPr>
        <w:t>Riara University Academic Honesty Regulations.</w:t>
      </w:r>
      <w:r w:rsidRPr="00EB6005">
        <w:rPr>
          <w:rFonts w:ascii="Times New Roman" w:hAnsi="Times New Roman" w:cs="Times New Roman"/>
          <w:sz w:val="24"/>
          <w:szCs w:val="24"/>
        </w:rPr>
        <w:t xml:space="preserve"> Students who violate those regulations will be penalized.  Students have an obligation to report to the invigilator any incidences of academic dishonesty compromising the integrity of this examination. Each exam is to be your own original work; collaboration with others is not permitted. You are strictly prohibited from discussing the content of this exam with anyone until everyone has completed the exam.</w:t>
      </w:r>
    </w:p>
    <w:p w:rsidR="002E4C73" w:rsidRPr="00EB6005" w:rsidRDefault="002E4C73" w:rsidP="002E4C73">
      <w:pPr>
        <w:spacing w:line="360" w:lineRule="auto"/>
        <w:jc w:val="both"/>
        <w:rPr>
          <w:rFonts w:ascii="Times New Roman" w:hAnsi="Times New Roman" w:cs="Times New Roman"/>
          <w:b/>
          <w:bCs/>
          <w:sz w:val="24"/>
          <w:szCs w:val="24"/>
        </w:rPr>
      </w:pPr>
      <w:r w:rsidRPr="00EB6005">
        <w:rPr>
          <w:rFonts w:ascii="Times New Roman" w:hAnsi="Times New Roman" w:cs="Times New Roman"/>
          <w:b/>
          <w:bCs/>
          <w:sz w:val="24"/>
          <w:szCs w:val="24"/>
        </w:rPr>
        <w:lastRenderedPageBreak/>
        <w:t>QUESTION ONE (30 MARKS)</w:t>
      </w:r>
    </w:p>
    <w:p w:rsidR="002E4C73" w:rsidRPr="00EB6005" w:rsidRDefault="002E4C73" w:rsidP="002E4C73">
      <w:pPr>
        <w:pStyle w:val="ListParagraph"/>
        <w:numPr>
          <w:ilvl w:val="0"/>
          <w:numId w:val="2"/>
        </w:numPr>
        <w:spacing w:line="360" w:lineRule="auto"/>
        <w:jc w:val="both"/>
        <w:rPr>
          <w:rFonts w:ascii="Times New Roman" w:hAnsi="Times New Roman" w:cs="Times New Roman"/>
          <w:sz w:val="24"/>
          <w:szCs w:val="24"/>
        </w:rPr>
      </w:pPr>
      <w:bookmarkStart w:id="2" w:name="_Hlk131428068"/>
      <w:r w:rsidRPr="00EB6005">
        <w:rPr>
          <w:rFonts w:ascii="Times New Roman" w:hAnsi="Times New Roman" w:cs="Times New Roman"/>
          <w:sz w:val="24"/>
          <w:szCs w:val="24"/>
        </w:rPr>
        <w:t xml:space="preserve">Using the Electronic Kenya Law Reports (eKLR) platform, locate and download the case of </w:t>
      </w:r>
      <w:r w:rsidRPr="00EB6005">
        <w:rPr>
          <w:rFonts w:ascii="Times New Roman" w:hAnsi="Times New Roman" w:cs="Times New Roman"/>
          <w:i/>
          <w:iCs/>
          <w:sz w:val="24"/>
          <w:szCs w:val="24"/>
        </w:rPr>
        <w:t xml:space="preserve">Patrick Musimba v National Land Commission &amp; 4 others, </w:t>
      </w:r>
      <w:r w:rsidRPr="00EB6005">
        <w:rPr>
          <w:rFonts w:ascii="Times New Roman" w:hAnsi="Times New Roman" w:cs="Times New Roman"/>
          <w:sz w:val="24"/>
          <w:szCs w:val="24"/>
        </w:rPr>
        <w:t xml:space="preserve">Petition No. 613 of 2014 [2016] eKLR.  </w:t>
      </w:r>
    </w:p>
    <w:p w:rsidR="002E4C73" w:rsidRPr="00EB6005" w:rsidRDefault="002E4C73" w:rsidP="002E4C73">
      <w:pPr>
        <w:pStyle w:val="ListParagraph"/>
        <w:numPr>
          <w:ilvl w:val="0"/>
          <w:numId w:val="2"/>
        </w:numPr>
        <w:spacing w:line="360" w:lineRule="auto"/>
        <w:jc w:val="both"/>
        <w:rPr>
          <w:rFonts w:ascii="Times New Roman" w:hAnsi="Times New Roman" w:cs="Times New Roman"/>
          <w:sz w:val="24"/>
          <w:szCs w:val="24"/>
        </w:rPr>
      </w:pPr>
      <w:r w:rsidRPr="00EB6005">
        <w:rPr>
          <w:rFonts w:ascii="Times New Roman" w:hAnsi="Times New Roman" w:cs="Times New Roman"/>
          <w:sz w:val="24"/>
          <w:szCs w:val="24"/>
        </w:rPr>
        <w:t>Prepare case brief of the case you downloaded in (a) above. Your case brief should include all the essential elements discussed in class. Additionally, ensure that your writing adheres to the hallmarks of effective legal writing.</w:t>
      </w:r>
    </w:p>
    <w:bookmarkEnd w:id="2"/>
    <w:p w:rsidR="002E4C73" w:rsidRPr="00EB6005" w:rsidRDefault="002E4C73" w:rsidP="002E4C73">
      <w:pPr>
        <w:spacing w:line="360" w:lineRule="auto"/>
        <w:jc w:val="both"/>
        <w:rPr>
          <w:rFonts w:ascii="Times New Roman" w:hAnsi="Times New Roman" w:cs="Times New Roman"/>
          <w:b/>
          <w:bCs/>
          <w:sz w:val="24"/>
          <w:szCs w:val="24"/>
        </w:rPr>
      </w:pPr>
      <w:r w:rsidRPr="00EB6005">
        <w:rPr>
          <w:rFonts w:ascii="Times New Roman" w:hAnsi="Times New Roman" w:cs="Times New Roman"/>
          <w:b/>
          <w:bCs/>
          <w:sz w:val="24"/>
          <w:szCs w:val="24"/>
        </w:rPr>
        <w:t>QUESTION TWO (10 MARKS)</w:t>
      </w:r>
    </w:p>
    <w:p w:rsidR="002E4C73" w:rsidRPr="00EB6005" w:rsidRDefault="002E4C73" w:rsidP="002E4C73">
      <w:pPr>
        <w:spacing w:line="360" w:lineRule="auto"/>
        <w:jc w:val="both"/>
        <w:rPr>
          <w:rFonts w:ascii="Times New Roman" w:hAnsi="Times New Roman" w:cs="Times New Roman"/>
          <w:sz w:val="24"/>
          <w:szCs w:val="24"/>
        </w:rPr>
      </w:pPr>
      <w:r w:rsidRPr="00EB6005">
        <w:rPr>
          <w:rFonts w:ascii="Times New Roman" w:hAnsi="Times New Roman" w:cs="Times New Roman"/>
          <w:i/>
          <w:iCs/>
          <w:sz w:val="24"/>
          <w:szCs w:val="24"/>
        </w:rPr>
        <w:t xml:space="preserve">“The weight of a [source of law] depends on its status as primary or secondary authority….” </w:t>
      </w:r>
      <w:r w:rsidRPr="00EB6005">
        <w:rPr>
          <w:rFonts w:ascii="Times New Roman" w:hAnsi="Times New Roman" w:cs="Times New Roman"/>
          <w:sz w:val="24"/>
          <w:szCs w:val="24"/>
        </w:rPr>
        <w:t xml:space="preserve">(Amy E Sloan, </w:t>
      </w:r>
      <w:r w:rsidRPr="00EB6005">
        <w:rPr>
          <w:rFonts w:ascii="Times New Roman" w:hAnsi="Times New Roman" w:cs="Times New Roman"/>
          <w:i/>
          <w:iCs/>
          <w:sz w:val="24"/>
          <w:szCs w:val="24"/>
        </w:rPr>
        <w:t>Basic Legal Research: Tools and Strategies</w:t>
      </w:r>
      <w:r w:rsidRPr="00EB6005">
        <w:rPr>
          <w:rFonts w:ascii="Times New Roman" w:hAnsi="Times New Roman" w:cs="Times New Roman"/>
          <w:sz w:val="24"/>
          <w:szCs w:val="24"/>
        </w:rPr>
        <w:t xml:space="preserve"> (4</w:t>
      </w:r>
      <w:r w:rsidRPr="00EB6005">
        <w:rPr>
          <w:rFonts w:ascii="Times New Roman" w:hAnsi="Times New Roman" w:cs="Times New Roman"/>
          <w:sz w:val="24"/>
          <w:szCs w:val="24"/>
          <w:vertAlign w:val="superscript"/>
        </w:rPr>
        <w:t xml:space="preserve">th </w:t>
      </w:r>
      <w:r w:rsidRPr="00EB6005">
        <w:rPr>
          <w:rFonts w:ascii="Times New Roman" w:hAnsi="Times New Roman" w:cs="Times New Roman"/>
          <w:sz w:val="24"/>
          <w:szCs w:val="24"/>
        </w:rPr>
        <w:t>edn, Wolters Kluwer 2009) 5)</w:t>
      </w:r>
    </w:p>
    <w:p w:rsidR="002E4C73" w:rsidRPr="00EB6005" w:rsidRDefault="002E4C73" w:rsidP="002E4C73">
      <w:pPr>
        <w:spacing w:line="360" w:lineRule="auto"/>
        <w:jc w:val="both"/>
        <w:rPr>
          <w:rFonts w:ascii="Times New Roman" w:hAnsi="Times New Roman" w:cs="Times New Roman"/>
          <w:sz w:val="24"/>
          <w:szCs w:val="24"/>
        </w:rPr>
      </w:pPr>
      <w:r w:rsidRPr="00EB6005">
        <w:rPr>
          <w:rFonts w:ascii="Times New Roman" w:hAnsi="Times New Roman" w:cs="Times New Roman"/>
          <w:sz w:val="24"/>
          <w:szCs w:val="24"/>
        </w:rPr>
        <w:t>Considering the above statement, and using illustrative examples, distinguish between primary and secondary sources of law.</w:t>
      </w:r>
    </w:p>
    <w:p w:rsidR="002E4C73" w:rsidRPr="00EB6005" w:rsidRDefault="002E4C73" w:rsidP="002E4C73">
      <w:pPr>
        <w:spacing w:line="360" w:lineRule="auto"/>
        <w:jc w:val="both"/>
        <w:rPr>
          <w:rFonts w:ascii="Times New Roman" w:hAnsi="Times New Roman" w:cs="Times New Roman"/>
          <w:b/>
          <w:bCs/>
          <w:sz w:val="24"/>
          <w:szCs w:val="24"/>
        </w:rPr>
      </w:pPr>
      <w:r w:rsidRPr="00EB6005">
        <w:rPr>
          <w:rFonts w:ascii="Times New Roman" w:hAnsi="Times New Roman" w:cs="Times New Roman"/>
          <w:b/>
          <w:bCs/>
          <w:sz w:val="24"/>
          <w:szCs w:val="24"/>
        </w:rPr>
        <w:t>QUESTION THREE (30 MARKS)</w:t>
      </w:r>
    </w:p>
    <w:p w:rsidR="002E4C73" w:rsidRPr="00EB6005" w:rsidRDefault="002E4C73" w:rsidP="002E4C73">
      <w:pPr>
        <w:spacing w:line="360" w:lineRule="auto"/>
        <w:jc w:val="both"/>
        <w:rPr>
          <w:rFonts w:ascii="Times New Roman" w:hAnsi="Times New Roman" w:cs="Times New Roman"/>
          <w:sz w:val="24"/>
          <w:szCs w:val="24"/>
        </w:rPr>
      </w:pPr>
      <w:r w:rsidRPr="00EB6005">
        <w:rPr>
          <w:rFonts w:ascii="Times New Roman" w:hAnsi="Times New Roman" w:cs="Times New Roman"/>
          <w:sz w:val="24"/>
          <w:szCs w:val="24"/>
        </w:rPr>
        <w:t>After weeks of sustained nationwide protests led by the opposition party, the</w:t>
      </w:r>
      <w:r w:rsidRPr="00EB6005">
        <w:rPr>
          <w:rFonts w:ascii="Times New Roman" w:hAnsi="Times New Roman" w:cs="Times New Roman"/>
          <w:i/>
          <w:iCs/>
          <w:sz w:val="24"/>
          <w:szCs w:val="24"/>
        </w:rPr>
        <w:t xml:space="preserve"> Umoja Party, </w:t>
      </w:r>
      <w:r w:rsidRPr="00EB6005">
        <w:rPr>
          <w:rFonts w:ascii="Times New Roman" w:hAnsi="Times New Roman" w:cs="Times New Roman"/>
          <w:sz w:val="24"/>
          <w:szCs w:val="24"/>
        </w:rPr>
        <w:t xml:space="preserve">the President of Kenya signed an executive order making it illegal to “picket or demonstrate on any public road”. The executive order empowers the police to detain anyone involved in an unauthorized protest for up to 90 days without trial or bail. </w:t>
      </w:r>
    </w:p>
    <w:p w:rsidR="002E4C73" w:rsidRPr="00EB6005" w:rsidRDefault="002E4C73" w:rsidP="002E4C73">
      <w:pPr>
        <w:spacing w:line="360" w:lineRule="auto"/>
        <w:jc w:val="both"/>
        <w:rPr>
          <w:rFonts w:ascii="Times New Roman" w:hAnsi="Times New Roman" w:cs="Times New Roman"/>
          <w:sz w:val="24"/>
          <w:szCs w:val="24"/>
        </w:rPr>
      </w:pPr>
      <w:r w:rsidRPr="00EB6005">
        <w:rPr>
          <w:rFonts w:ascii="Times New Roman" w:hAnsi="Times New Roman" w:cs="Times New Roman"/>
          <w:sz w:val="24"/>
          <w:szCs w:val="24"/>
        </w:rPr>
        <w:t>Under the authority of the Executive Order, the police have arrested and detained 104 members of the Umoja party in an undisclosed location without any plan to arraign them to court. The government, through its spokesperson and the President, defends the Executive Order and the arrests as necessary measures to maintain public order and national security.</w:t>
      </w:r>
    </w:p>
    <w:p w:rsidR="002E4C73" w:rsidRPr="00EB6005" w:rsidRDefault="002E4C73" w:rsidP="002E4C73">
      <w:pPr>
        <w:spacing w:line="360" w:lineRule="auto"/>
        <w:jc w:val="both"/>
        <w:rPr>
          <w:rFonts w:ascii="Times New Roman" w:hAnsi="Times New Roman" w:cs="Times New Roman"/>
          <w:sz w:val="24"/>
          <w:szCs w:val="24"/>
        </w:rPr>
      </w:pPr>
      <w:r w:rsidRPr="00EB6005">
        <w:rPr>
          <w:rFonts w:ascii="Times New Roman" w:hAnsi="Times New Roman" w:cs="Times New Roman"/>
          <w:sz w:val="24"/>
          <w:szCs w:val="24"/>
        </w:rPr>
        <w:t xml:space="preserve">The Government's actions have raised concerns among civil society organizations and human rights groups, who argue that the Government's actions violate constitutional rights and principles. The </w:t>
      </w:r>
      <w:r w:rsidRPr="00EB6005">
        <w:rPr>
          <w:rFonts w:ascii="Times New Roman" w:hAnsi="Times New Roman" w:cs="Times New Roman"/>
          <w:i/>
          <w:iCs/>
          <w:sz w:val="24"/>
          <w:szCs w:val="24"/>
        </w:rPr>
        <w:t>Umoja</w:t>
      </w:r>
      <w:r w:rsidRPr="00EB6005">
        <w:rPr>
          <w:rFonts w:ascii="Times New Roman" w:hAnsi="Times New Roman" w:cs="Times New Roman"/>
          <w:sz w:val="24"/>
          <w:szCs w:val="24"/>
        </w:rPr>
        <w:t xml:space="preserve"> </w:t>
      </w:r>
      <w:r w:rsidRPr="00EB6005">
        <w:rPr>
          <w:rFonts w:ascii="Times New Roman" w:hAnsi="Times New Roman" w:cs="Times New Roman"/>
          <w:i/>
          <w:iCs/>
          <w:sz w:val="24"/>
          <w:szCs w:val="24"/>
        </w:rPr>
        <w:t>party</w:t>
      </w:r>
      <w:r w:rsidRPr="00EB6005">
        <w:rPr>
          <w:rFonts w:ascii="Times New Roman" w:hAnsi="Times New Roman" w:cs="Times New Roman"/>
          <w:sz w:val="24"/>
          <w:szCs w:val="24"/>
        </w:rPr>
        <w:t xml:space="preserve"> has also criticized the Government’s action as an attempt to stifle dissent and suppress legitimate grievances. Its leaders vow to challenge the executive order in the High Court of Kenya.</w:t>
      </w:r>
    </w:p>
    <w:p w:rsidR="002E4C73" w:rsidRPr="00EB6005" w:rsidRDefault="002E4C73" w:rsidP="002E4C73">
      <w:pPr>
        <w:spacing w:line="360" w:lineRule="auto"/>
        <w:jc w:val="both"/>
        <w:rPr>
          <w:rFonts w:ascii="Times New Roman" w:hAnsi="Times New Roman" w:cs="Times New Roman"/>
          <w:sz w:val="24"/>
          <w:szCs w:val="24"/>
        </w:rPr>
      </w:pPr>
      <w:r w:rsidRPr="00EB6005">
        <w:rPr>
          <w:rFonts w:ascii="Times New Roman" w:hAnsi="Times New Roman" w:cs="Times New Roman"/>
          <w:sz w:val="24"/>
          <w:szCs w:val="24"/>
        </w:rPr>
        <w:t xml:space="preserve">You recently secured an internship at Smart &amp; Sharp LLP, Advocates, the law firm retained by the </w:t>
      </w:r>
      <w:r w:rsidRPr="00EB6005">
        <w:rPr>
          <w:rFonts w:ascii="Times New Roman" w:hAnsi="Times New Roman" w:cs="Times New Roman"/>
          <w:i/>
          <w:iCs/>
          <w:sz w:val="24"/>
          <w:szCs w:val="24"/>
        </w:rPr>
        <w:t xml:space="preserve">Umoja Party </w:t>
      </w:r>
      <w:r w:rsidRPr="00EB6005">
        <w:rPr>
          <w:rFonts w:ascii="Times New Roman" w:hAnsi="Times New Roman" w:cs="Times New Roman"/>
          <w:sz w:val="24"/>
          <w:szCs w:val="24"/>
        </w:rPr>
        <w:t xml:space="preserve">to represent it in the matter. </w:t>
      </w:r>
    </w:p>
    <w:p w:rsidR="002E4C73" w:rsidRDefault="002E4C73" w:rsidP="002E4C73">
      <w:pPr>
        <w:spacing w:line="360" w:lineRule="auto"/>
        <w:jc w:val="both"/>
        <w:rPr>
          <w:rFonts w:ascii="Times New Roman" w:hAnsi="Times New Roman" w:cs="Times New Roman"/>
          <w:sz w:val="24"/>
          <w:szCs w:val="24"/>
        </w:rPr>
      </w:pPr>
      <w:r w:rsidRPr="00EB6005">
        <w:rPr>
          <w:rFonts w:ascii="Times New Roman" w:hAnsi="Times New Roman" w:cs="Times New Roman"/>
          <w:sz w:val="24"/>
          <w:szCs w:val="24"/>
        </w:rPr>
        <w:t>Your supervisor, Jane Makali, has asked you to prepare a legal opinion advising her on whether your client (</w:t>
      </w:r>
      <w:r w:rsidRPr="00EB6005">
        <w:rPr>
          <w:rFonts w:ascii="Times New Roman" w:hAnsi="Times New Roman" w:cs="Times New Roman"/>
          <w:i/>
          <w:iCs/>
          <w:sz w:val="24"/>
          <w:szCs w:val="24"/>
        </w:rPr>
        <w:t xml:space="preserve">Umoja) </w:t>
      </w:r>
      <w:r w:rsidRPr="00EB6005">
        <w:rPr>
          <w:rFonts w:ascii="Times New Roman" w:hAnsi="Times New Roman" w:cs="Times New Roman"/>
          <w:sz w:val="24"/>
          <w:szCs w:val="24"/>
        </w:rPr>
        <w:t>is likely to succeed in the intended legal challenge against the Executive Order and the arrests.</w:t>
      </w:r>
    </w:p>
    <w:p w:rsidR="002E4C73" w:rsidRPr="00EB6005" w:rsidRDefault="002E4C73" w:rsidP="002E4C73">
      <w:pPr>
        <w:spacing w:line="360" w:lineRule="auto"/>
        <w:jc w:val="both"/>
        <w:rPr>
          <w:rFonts w:ascii="Times New Roman" w:hAnsi="Times New Roman" w:cs="Times New Roman"/>
          <w:sz w:val="24"/>
          <w:szCs w:val="24"/>
        </w:rPr>
      </w:pPr>
    </w:p>
    <w:p w:rsidR="002E4C73" w:rsidRPr="00EB6005" w:rsidRDefault="002E4C73" w:rsidP="002E4C73">
      <w:pPr>
        <w:spacing w:line="360" w:lineRule="auto"/>
        <w:jc w:val="both"/>
        <w:rPr>
          <w:rFonts w:ascii="Times New Roman" w:hAnsi="Times New Roman" w:cs="Times New Roman"/>
          <w:b/>
          <w:bCs/>
          <w:i/>
          <w:iCs/>
          <w:sz w:val="24"/>
          <w:szCs w:val="24"/>
        </w:rPr>
      </w:pPr>
      <w:r w:rsidRPr="00EB6005">
        <w:rPr>
          <w:rFonts w:ascii="Times New Roman" w:hAnsi="Times New Roman" w:cs="Times New Roman"/>
          <w:b/>
          <w:bCs/>
          <w:i/>
          <w:iCs/>
          <w:sz w:val="24"/>
          <w:szCs w:val="24"/>
        </w:rPr>
        <w:lastRenderedPageBreak/>
        <w:t>Required:</w:t>
      </w:r>
    </w:p>
    <w:p w:rsidR="002E4C73" w:rsidRPr="00EB6005" w:rsidRDefault="002E4C73" w:rsidP="002E4C73">
      <w:pPr>
        <w:spacing w:line="360" w:lineRule="auto"/>
        <w:jc w:val="both"/>
        <w:rPr>
          <w:rFonts w:ascii="Times New Roman" w:hAnsi="Times New Roman" w:cs="Times New Roman"/>
          <w:sz w:val="24"/>
          <w:szCs w:val="24"/>
        </w:rPr>
      </w:pPr>
      <w:r w:rsidRPr="00EB6005">
        <w:rPr>
          <w:rFonts w:ascii="Times New Roman" w:hAnsi="Times New Roman" w:cs="Times New Roman"/>
          <w:sz w:val="24"/>
          <w:szCs w:val="24"/>
        </w:rPr>
        <w:t xml:space="preserve">Prepare a legal memorandum addressing the issues arising from this situation. Your memorandum must demonstrate adequate legal research and analysis of the relevant sources of law. </w:t>
      </w:r>
    </w:p>
    <w:p w:rsidR="002E4C73" w:rsidRPr="00EB6005" w:rsidRDefault="002E4C73" w:rsidP="002E4C73">
      <w:pPr>
        <w:spacing w:line="360" w:lineRule="auto"/>
        <w:jc w:val="both"/>
        <w:rPr>
          <w:rFonts w:ascii="Times New Roman" w:hAnsi="Times New Roman" w:cs="Times New Roman"/>
          <w:sz w:val="24"/>
          <w:szCs w:val="24"/>
        </w:rPr>
      </w:pPr>
    </w:p>
    <w:p w:rsidR="002E4C73" w:rsidRPr="00EB6005" w:rsidRDefault="002E4C73" w:rsidP="002E4C73">
      <w:pPr>
        <w:spacing w:line="360" w:lineRule="auto"/>
        <w:jc w:val="both"/>
        <w:rPr>
          <w:rFonts w:ascii="Times New Roman" w:hAnsi="Times New Roman" w:cs="Times New Roman"/>
          <w:sz w:val="24"/>
          <w:szCs w:val="24"/>
        </w:rPr>
      </w:pPr>
    </w:p>
    <w:p w:rsidR="00781BEE" w:rsidRDefault="002E4C73"/>
    <w:sectPr w:rsidR="00781BEE" w:rsidSect="00577DE6">
      <w:footerReference w:type="default" r:id="rId6"/>
      <w:pgSz w:w="11906" w:h="16838" w:code="9"/>
      <w:pgMar w:top="851" w:right="1440" w:bottom="810" w:left="1440" w:header="709" w:footer="94"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8021452"/>
      <w:docPartObj>
        <w:docPartGallery w:val="Page Numbers (Bottom of Page)"/>
        <w:docPartUnique/>
      </w:docPartObj>
    </w:sdtPr>
    <w:sdtEndPr/>
    <w:sdtContent>
      <w:sdt>
        <w:sdtPr>
          <w:id w:val="-1669238322"/>
          <w:docPartObj>
            <w:docPartGallery w:val="Page Numbers (Top of Page)"/>
            <w:docPartUnique/>
          </w:docPartObj>
        </w:sdtPr>
        <w:sdtEndPr/>
        <w:sdtContent>
          <w:p w:rsidR="00577DE6" w:rsidRDefault="002E4C73">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rsidR="00E7283D" w:rsidRDefault="002E4C73">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87541BD"/>
    <w:multiLevelType w:val="hybridMultilevel"/>
    <w:tmpl w:val="77EC1D10"/>
    <w:lvl w:ilvl="0" w:tplc="5D2CCD42">
      <w:start w:val="1"/>
      <w:numFmt w:val="decimal"/>
      <w:lvlText w:val="%1."/>
      <w:lvlJc w:val="righ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62AD53F1"/>
    <w:multiLevelType w:val="hybridMultilevel"/>
    <w:tmpl w:val="6A50D5FA"/>
    <w:lvl w:ilvl="0" w:tplc="7A62A09E">
      <w:start w:val="1"/>
      <w:numFmt w:val="lowerLetter"/>
      <w:lvlText w:val="(%1)"/>
      <w:lvlJc w:val="left"/>
      <w:pPr>
        <w:ind w:left="720" w:hanging="360"/>
      </w:pPr>
      <w:rPr>
        <w:rFonts w:ascii="Times New Roman" w:eastAsiaTheme="minorHAnsi"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4C73"/>
    <w:rsid w:val="002E4C73"/>
    <w:rsid w:val="008A1902"/>
    <w:rsid w:val="00BF17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FF0395F-9E00-459B-B825-5D822A1767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4C73"/>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E4C73"/>
    <w:pPr>
      <w:ind w:left="720"/>
      <w:contextualSpacing/>
    </w:pPr>
  </w:style>
  <w:style w:type="paragraph" w:styleId="Footer">
    <w:name w:val="footer"/>
    <w:basedOn w:val="Normal"/>
    <w:link w:val="FooterChar"/>
    <w:uiPriority w:val="99"/>
    <w:unhideWhenUsed/>
    <w:rsid w:val="002E4C73"/>
    <w:pPr>
      <w:tabs>
        <w:tab w:val="center" w:pos="4513"/>
        <w:tab w:val="right" w:pos="9026"/>
      </w:tabs>
      <w:spacing w:after="0" w:line="240" w:lineRule="auto"/>
    </w:pPr>
  </w:style>
  <w:style w:type="character" w:customStyle="1" w:styleId="FooterChar">
    <w:name w:val="Footer Char"/>
    <w:basedOn w:val="DefaultParagraphFont"/>
    <w:link w:val="Footer"/>
    <w:uiPriority w:val="99"/>
    <w:rsid w:val="002E4C73"/>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620</Words>
  <Characters>3538</Characters>
  <Application>Microsoft Office Word</Application>
  <DocSecurity>0</DocSecurity>
  <Lines>29</Lines>
  <Paragraphs>8</Paragraphs>
  <ScaleCrop>false</ScaleCrop>
  <Company/>
  <LinksUpToDate>false</LinksUpToDate>
  <CharactersWithSpaces>4150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2023-07-17T07:19:00Z</dcterms:created>
  <dcterms:modified xsi:type="dcterms:W3CDTF">2023-07-17T07:19:00Z</dcterms:modified>
</cp:coreProperties>
</file>