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97746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drawing>
          <wp:inline distT="0" distB="0" distL="0" distR="0">
            <wp:extent cx="1400175" cy="533400"/>
            <wp:effectExtent l="0" t="0" r="9525" b="0"/>
            <wp:docPr id="1" name="image1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Description: Description: C:\Users\Administrator.CMPRUICT010\Desktop\RU_LOGO_PNG.jpg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3D473">
      <w:pPr>
        <w:spacing w:before="100" w:beforeAutospacing="1" w:line="273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UNIVERSITY EXAMINATIONS</w:t>
      </w:r>
    </w:p>
    <w:p w14:paraId="731F0A55">
      <w:pPr>
        <w:spacing w:before="100" w:beforeAutospacing="1" w:line="273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EXAMINATION FOR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MAY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/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AUGUST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2023/2024 FOR BACHELOR OF SCIENCE IN COMPUTER SCIENCE AND BACHELOR OF BUSINESS INFORMATION TECHNOLOGY</w:t>
      </w:r>
    </w:p>
    <w:p w14:paraId="23F6B2CD">
      <w:pPr>
        <w:spacing w:before="100" w:beforeAutospacing="1" w:line="273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RCS 406: KNOWLEDGE MANAGEMENT</w:t>
      </w:r>
    </w:p>
    <w:p w14:paraId="734B61C4">
      <w:pPr>
        <w:spacing w:before="100" w:beforeAutospacing="1" w:line="273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DATE: AUGUST 2024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TIME: 2 HOURS</w:t>
      </w:r>
    </w:p>
    <w:p w14:paraId="22A78217">
      <w:pPr>
        <w:spacing w:before="100" w:beforeAutospacing="1" w:line="273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</w:p>
    <w:p w14:paraId="7B78C1B0">
      <w:pPr>
        <w:spacing w:before="100" w:beforeAutospacing="1"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Students are NOT permitted to write on the examination paper during examination time.</w:t>
      </w:r>
    </w:p>
    <w:p w14:paraId="70EBEAE2">
      <w:pPr>
        <w:spacing w:before="100" w:beforeAutospacing="1"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18FE46EB">
      <w:pPr>
        <w:spacing w:before="100" w:beforeAutospacing="1" w:line="273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14:paraId="7DDDCC0C">
      <w:p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This examination paper consists Questions in Section A followed by section B.</w:t>
      </w:r>
    </w:p>
    <w:p w14:paraId="26310790">
      <w:p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Question 1 and any Other Two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questions.</w:t>
      </w:r>
    </w:p>
    <w:p w14:paraId="4062394F">
      <w:p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QUESTIONS in ALL Sections should be answered in answer booklet(s).  </w:t>
      </w:r>
    </w:p>
    <w:p w14:paraId="59661482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PLEASE start the answer to EACH question on a NEW PAGE. </w:t>
      </w:r>
    </w:p>
    <w:p w14:paraId="021B5B22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Keep your phone(s) switched off at the front of the examination room.</w:t>
      </w:r>
    </w:p>
    <w:p w14:paraId="2BE3282E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9808CBA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ALWAYS show your working.</w:t>
      </w:r>
    </w:p>
    <w:p w14:paraId="1F26FC1F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Marks indicated in parenthesis i.e. ( ) will be awarded for clear and logical answers.</w:t>
      </w:r>
    </w:p>
    <w:p w14:paraId="22D3CFCB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Write your REGISTRATION No. clearly on the answer booklet(s).</w:t>
      </w:r>
    </w:p>
    <w:p w14:paraId="4A1A6984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For the Questions, write the number of the question on the answer booklet(s) in the order you answered them.  </w:t>
      </w:r>
    </w:p>
    <w:p w14:paraId="6F7A0814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DO NOT use your PHONE as a CALCULATOR.</w:t>
      </w:r>
    </w:p>
    <w:p w14:paraId="783AC06F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YOU are ONLY ALLOWED to leave the exam room 30minutes to the end of the Exam.</w:t>
      </w:r>
    </w:p>
    <w:p w14:paraId="48732BE2">
      <w:pPr>
        <w:numPr>
          <w:ilvl w:val="0"/>
          <w:numId w:val="1"/>
        </w:numPr>
        <w:spacing w:before="100" w:before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DO NOT write on the QUESTION PAPER. Use the back of your BOOKLET for any Calculations or rough work.      </w:t>
      </w:r>
    </w:p>
    <w:p w14:paraId="248CB169">
      <w:pPr>
        <w:spacing w:before="100" w:beforeAutospacing="1" w:line="240" w:lineRule="auto"/>
        <w:ind w:left="10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</w:p>
    <w:p w14:paraId="0BC287AC">
      <w:pPr>
        <w:spacing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SECTION A: COMPULSORY</w:t>
      </w:r>
    </w:p>
    <w:p w14:paraId="4CBCDE99">
      <w:pPr>
        <w:spacing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ONE COMPULSORY   (30 MARKS)</w:t>
      </w:r>
    </w:p>
    <w:p w14:paraId="6035948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Define the concept Knowledge Management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(2 marks)</w:t>
      </w:r>
    </w:p>
    <w:p w14:paraId="1BCB03D3">
      <w:pPr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W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ith aid of suitable examples,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differen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>tiate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between data, information and knowledge?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(6 marks)</w:t>
      </w:r>
    </w:p>
    <w:p w14:paraId="2A46D8FA">
      <w:pPr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eastAsia="Times New Roman" w:cs="Times New Roman"/>
          <w:sz w:val="24"/>
          <w:szCs w:val="24"/>
        </w:rPr>
        <w:t>types of knowledge in an organization. Explain the difference between these two types of knowledge.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(4 marks)</w:t>
      </w:r>
    </w:p>
    <w:p w14:paraId="2830D1F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Explain the importance of knowledge management in an organization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(6 marks)</w:t>
      </w:r>
    </w:p>
    <w:p w14:paraId="59495119">
      <w:pPr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Discuss the drivers for the implementation of knowledge management in an organization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ab/>
      </w:r>
      <w:bookmarkStart w:id="1" w:name="_GoBack"/>
      <w:bookmarkEnd w:id="1"/>
      <w:r>
        <w:rPr>
          <w:rFonts w:ascii="Times New Roman" w:hAnsi="Times New Roman" w:eastAsia="Times New Roman" w:cs="Times New Roman"/>
          <w:b/>
          <w:sz w:val="24"/>
          <w:szCs w:val="24"/>
        </w:rPr>
        <w:t>(12 marks)</w:t>
      </w:r>
    </w:p>
    <w:p w14:paraId="588021B7">
      <w:pPr>
        <w:tabs>
          <w:tab w:val="left" w:pos="705"/>
        </w:tabs>
        <w:spacing w:before="80"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SECTION B: ANSWER ANY TWO QUESTIONS</w:t>
      </w:r>
    </w:p>
    <w:p w14:paraId="7DF956D4">
      <w:pPr>
        <w:spacing w:before="240"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TWO (20MARKS)</w:t>
      </w:r>
    </w:p>
    <w:p w14:paraId="3BB9732B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Define knowledge management systems. Discuss the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types of knowledge management systems.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</w:p>
    <w:p w14:paraId="707FA6BB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Describe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knowledge management life cycle. Describe the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fundamentals steps in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the knowledge management cycle.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526F61CC">
      <w:pPr>
        <w:spacing w:before="240"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THREE (20MARKS)</w:t>
      </w:r>
    </w:p>
    <w:p w14:paraId="51D8AA1B">
      <w:pPr>
        <w:numPr>
          <w:ilvl w:val="0"/>
          <w:numId w:val="4"/>
        </w:numPr>
        <w:spacing w:before="240"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Discuss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FIVE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ways in which effective knowledge management can improve an organization’s performance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701976AD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‘It is problematic to assume that ICT is the key enabler in achieving knowledge management successes. Critically evaluate this statement           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6B7BEFDD">
      <w:pPr>
        <w:spacing w:line="360" w:lineRule="auto"/>
        <w:ind w:left="72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4CB710C1">
      <w:pPr>
        <w:spacing w:before="24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FOUR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(20MARKS)</w:t>
      </w:r>
    </w:p>
    <w:p w14:paraId="1E24146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Define the term organizational culture. Discuss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FOUR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ways in which a manager can foster a favorable organizational culture that supports knowledge management.   </w:t>
      </w:r>
    </w:p>
    <w:p w14:paraId="113F4AC1">
      <w:pPr>
        <w:spacing w:after="0" w:line="360" w:lineRule="auto"/>
        <w:ind w:left="7200" w:firstLine="72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7B712D5C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Discuss the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 FOUR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types of organizational culture. Give examples.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(10 marks)</w:t>
      </w:r>
    </w:p>
    <w:p w14:paraId="1E6C6858">
      <w:pPr>
        <w:spacing w:before="24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1623C7F">
      <w:pPr>
        <w:spacing w:before="24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QUESTION FIVE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(20MARKS)</w:t>
      </w:r>
    </w:p>
    <w:p w14:paraId="544A30F5">
      <w:pPr>
        <w:numPr>
          <w:ilvl w:val="0"/>
          <w:numId w:val="6"/>
        </w:numPr>
        <w:spacing w:before="24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During knowledge sharing, knowledge conversion takes place using four modes of conversion. Using an illustration, discuss the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eastAsia="Times New Roman" w:cs="Times New Roman"/>
          <w:sz w:val="24"/>
          <w:szCs w:val="24"/>
        </w:rPr>
        <w:t>modes of conversion and give examples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</w:rPr>
        <w:t>(10 marks)</w:t>
      </w:r>
    </w:p>
    <w:p w14:paraId="4A14E85B">
      <w:pPr>
        <w:numPr>
          <w:ilvl w:val="0"/>
          <w:numId w:val="6"/>
        </w:num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intellectual property. Identify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steps an organization can take to protect itself against intellectual property.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22C850B2">
      <w:pPr>
        <w:spacing w:line="360" w:lineRule="auto"/>
        <w:jc w:val="both"/>
        <w:rPr>
          <w:rFonts w:ascii="Bookman Old Style" w:hAnsi="Bookman Old Style" w:eastAsia="Bookman Old Style" w:cs="Bookman Old Style"/>
          <w:b/>
          <w:color w:val="FF0000"/>
          <w:sz w:val="24"/>
          <w:szCs w:val="24"/>
        </w:rPr>
      </w:pPr>
    </w:p>
    <w:sectPr>
      <w:footerReference r:id="rId5" w:type="default"/>
      <w:pgSz w:w="12240" w:h="15840"/>
      <w:pgMar w:top="540" w:right="1440" w:bottom="630" w:left="1440" w:header="720" w:footer="27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05E22">
    <w:pP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 xml:space="preserve">PAGE</w:instrText>
    </w:r>
    <w:r>
      <w:rPr>
        <w:b/>
        <w:color w:val="000000"/>
        <w:sz w:val="24"/>
        <w:szCs w:val="24"/>
      </w:rPr>
      <w:fldChar w:fldCharType="separate"/>
    </w:r>
    <w:r>
      <w:rPr>
        <w:b/>
        <w:color w:val="000000"/>
        <w:sz w:val="24"/>
        <w:szCs w:val="24"/>
      </w:rPr>
      <w:t>3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 xml:space="preserve">NUMPAGES</w:instrText>
    </w:r>
    <w:r>
      <w:rPr>
        <w:b/>
        <w:color w:val="000000"/>
        <w:sz w:val="24"/>
        <w:szCs w:val="24"/>
      </w:rPr>
      <w:fldChar w:fldCharType="separate"/>
    </w:r>
    <w:r>
      <w:rPr>
        <w:b/>
        <w:color w:val="000000"/>
        <w:sz w:val="24"/>
        <w:szCs w:val="24"/>
      </w:rPr>
      <w:t>3</w:t>
    </w:r>
    <w:r>
      <w:rPr>
        <w:b/>
        <w:color w:val="000000"/>
        <w:sz w:val="24"/>
        <w:szCs w:val="24"/>
      </w:rPr>
      <w:fldChar w:fldCharType="end"/>
    </w:r>
  </w:p>
  <w:p w14:paraId="581DCAAB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CF092B84"/>
    <w:multiLevelType w:val="multilevel"/>
    <w:tmpl w:val="CF092B8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654F3"/>
    <w:multiLevelType w:val="multilevel"/>
    <w:tmpl w:val="25B654F3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375F0"/>
    <w:multiLevelType w:val="multilevel"/>
    <w:tmpl w:val="2FD375F0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▪"/>
      <w:lvlJc w:val="left"/>
      <w:pPr>
        <w:ind w:left="2520" w:hanging="360"/>
      </w:pPr>
      <w:rPr>
        <w:rFonts w:hint="default" w:ascii="Noto Sans Symbols" w:hAnsi="Noto Sans Symbols"/>
      </w:rPr>
    </w:lvl>
    <w:lvl w:ilvl="3" w:tentative="0">
      <w:start w:val="1"/>
      <w:numFmt w:val="bullet"/>
      <w:lvlText w:val="●"/>
      <w:lvlJc w:val="left"/>
      <w:pPr>
        <w:ind w:left="3240" w:hanging="360"/>
      </w:pPr>
      <w:rPr>
        <w:rFonts w:hint="default" w:ascii="Noto Sans Symbols" w:hAnsi="Noto Sans Symbols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▪"/>
      <w:lvlJc w:val="left"/>
      <w:pPr>
        <w:ind w:left="4680" w:hanging="360"/>
      </w:pPr>
      <w:rPr>
        <w:rFonts w:hint="default" w:ascii="Noto Sans Symbols" w:hAnsi="Noto Sans Symbols"/>
      </w:rPr>
    </w:lvl>
    <w:lvl w:ilvl="6" w:tentative="0">
      <w:start w:val="1"/>
      <w:numFmt w:val="bullet"/>
      <w:lvlText w:val="●"/>
      <w:lvlJc w:val="left"/>
      <w:pPr>
        <w:ind w:left="5400" w:hanging="360"/>
      </w:pPr>
      <w:rPr>
        <w:rFonts w:hint="default" w:ascii="Noto Sans Symbols" w:hAnsi="Noto Sans Symbols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▪"/>
      <w:lvlJc w:val="left"/>
      <w:pPr>
        <w:ind w:left="6840" w:hanging="360"/>
      </w:pPr>
      <w:rPr>
        <w:rFonts w:hint="default" w:ascii="Noto Sans Symbols" w:hAnsi="Noto Sans Symbols"/>
      </w:rPr>
    </w:lvl>
  </w:abstractNum>
  <w:abstractNum w:abstractNumId="5">
    <w:nsid w:val="7C9373AB"/>
    <w:multiLevelType w:val="multilevel"/>
    <w:tmpl w:val="7C9373AB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AEE"/>
    <w:rsid w:val="007B0545"/>
    <w:rsid w:val="009E5828"/>
    <w:rsid w:val="00C55AEE"/>
    <w:rsid w:val="1F5D108E"/>
    <w:rsid w:val="3B2C24C0"/>
    <w:rsid w:val="668E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1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1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2">
    <w:name w:val="Table Grid"/>
    <w:basedOn w:val="1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5">
    <w:name w:val="Footer Char"/>
    <w:basedOn w:val="8"/>
    <w:link w:val="10"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table" w:customStyle="1" w:styleId="17">
    <w:name w:val="_Style 17"/>
    <w:basedOn w:val="13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chieng\Documents\PASTPPS\20233\20242\COMPUTING\RCS%20406%20-%20MARKING%20SCHE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RCS 406 - MARKING SCHEME</Template>
  <Pages>3</Pages>
  <Words>489</Words>
  <Characters>2793</Characters>
  <Lines>23</Lines>
  <Paragraphs>6</Paragraphs>
  <TotalTime>1</TotalTime>
  <ScaleCrop>false</ScaleCrop>
  <LinksUpToDate>false</LinksUpToDate>
  <CharactersWithSpaces>3276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2024-06-12T04:26:00Z</dcterms:created>
  <dc:creator>Hillary Ochieng</dc:creator>
  <cp:lastModifiedBy>Hillary Ochieng</cp:lastModifiedBy>
  <dcterms:modified xsi:type="dcterms:W3CDTF">2024-07-10T10:53:05Z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13C1026E9242489690A30B2F4DA45347_13</vt:lpwstr>
  </property>
</Properties>
</file>