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3AB355" w14:textId="77777777" w:rsidR="00D27ADF" w:rsidRPr="006F3C31" w:rsidRDefault="00D27ADF" w:rsidP="00D27ADF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540567F5" wp14:editId="6E72171D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CFE78C7" w14:textId="77777777"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96C4D46" w14:textId="77777777"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ADD4E3F" w14:textId="4C1435FA" w:rsidR="00D27ADF" w:rsidRPr="00950F7A" w:rsidRDefault="00B27E7D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JANUARY 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</w:t>
      </w:r>
    </w:p>
    <w:p w14:paraId="070F9C3C" w14:textId="08B44D23" w:rsidR="00D27ADF" w:rsidRDefault="00D27ADF" w:rsidP="00D27ADF">
      <w:pPr>
        <w:autoSpaceDE w:val="0"/>
        <w:autoSpaceDN w:val="0"/>
        <w:adjustRightInd w:val="0"/>
        <w:spacing w:after="0" w:line="360" w:lineRule="auto"/>
        <w:ind w:left="720" w:firstLine="72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D732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7CE95900" w14:textId="77777777" w:rsidR="00D27ADF" w:rsidRPr="00950F7A" w:rsidRDefault="00D27ADF" w:rsidP="00D27ADF">
      <w:pPr>
        <w:tabs>
          <w:tab w:val="center" w:pos="5400"/>
          <w:tab w:val="left" w:pos="6855"/>
        </w:tabs>
        <w:autoSpaceDE w:val="0"/>
        <w:autoSpaceDN w:val="0"/>
        <w:adjustRightInd w:val="0"/>
        <w:spacing w:after="0" w:line="360" w:lineRule="auto"/>
        <w:ind w:left="720" w:firstLine="72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1F083F7A" w14:textId="0A544C61" w:rsidR="00D27ADF" w:rsidRPr="00950F7A" w:rsidRDefault="00D732F5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402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D732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DIPLOMATIC PROTOCOL, ETIQUETTE, CEREMONIES</w:t>
      </w:r>
    </w:p>
    <w:p w14:paraId="1A77E325" w14:textId="5BCBC09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</w:t>
      </w:r>
      <w:r w:rsidR="0009454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PRIL</w:t>
      </w:r>
      <w:r w:rsidR="00A6516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…..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</w:t>
      </w:r>
      <w:r w:rsidR="00B27E7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TIME: 2 HOURS</w:t>
      </w:r>
    </w:p>
    <w:p w14:paraId="0451C249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F9714B4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72022158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6C612A5" w14:textId="368180F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</w:t>
      </w:r>
      <w:r w:rsidR="00D732F5" w:rsidRPr="00950F7A">
        <w:rPr>
          <w:rFonts w:ascii="Times New Roman" w:eastAsia="Calibri" w:hAnsi="Times New Roman" w:cs="Times New Roman"/>
          <w:sz w:val="24"/>
          <w:szCs w:val="24"/>
        </w:rPr>
        <w:t>Textbook</w:t>
      </w: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/Reference books/notes are not permitted. </w:t>
      </w:r>
    </w:p>
    <w:p w14:paraId="3D7AA447" w14:textId="77777777" w:rsidR="00847353" w:rsidRDefault="00847353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7C63084" w14:textId="271721D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593FF2FF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 Write your </w:t>
      </w:r>
      <w:r w:rsidRPr="00FE2119">
        <w:rPr>
          <w:rFonts w:ascii="Times New Roman" w:eastAsia="Calibri" w:hAnsi="Times New Roman" w:cs="Times New Roman"/>
          <w:b/>
          <w:bCs/>
          <w:sz w:val="24"/>
          <w:szCs w:val="24"/>
        </w:rPr>
        <w:t>REGISTRATION NUMBER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c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learly on the answer booklet(s). </w:t>
      </w:r>
    </w:p>
    <w:p w14:paraId="0559FF93" w14:textId="77777777" w:rsidR="00D27ADF" w:rsidRPr="00950F7A" w:rsidRDefault="00D27ADF" w:rsidP="00D27ADF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2 Answer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and ANY other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TWO questions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14:paraId="6CE7A1AA" w14:textId="77777777" w:rsidR="00D732F5" w:rsidRDefault="00D27ADF" w:rsidP="00D732F5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3 Questions in all sections should be answered in answer booklet(s).</w:t>
      </w:r>
    </w:p>
    <w:p w14:paraId="0520693B" w14:textId="0D31E4C2" w:rsidR="00D27ADF" w:rsidRPr="00950F7A" w:rsidRDefault="00D732F5" w:rsidP="00D732F5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4</w:t>
      </w:r>
      <w:r w:rsidR="00D27ADF"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Marks allocated to each question are shown at the end of the question. </w:t>
      </w:r>
    </w:p>
    <w:p w14:paraId="4771BDC5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718A1763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59B03596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5804A8D0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45CD0DED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69C192F" w14:textId="77777777" w:rsidR="00D27ADF" w:rsidRPr="00950F7A" w:rsidRDefault="00D27ADF" w:rsidP="00D27ADF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0D7F02FC" w14:textId="432F9796" w:rsidR="00D27ADF" w:rsidRDefault="00D27ADF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13D72465" w14:textId="3F9BF46F" w:rsidR="00A65167" w:rsidRDefault="00A65167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CA22808" w14:textId="26936151" w:rsidR="00D27ADF" w:rsidRPr="006F3C31" w:rsidRDefault="00D27ADF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bookmarkStart w:id="0" w:name="_Hlk107400086"/>
      <w:bookmarkStart w:id="1" w:name="_Hlk107400111"/>
      <w:r w:rsidRPr="006F3C3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lastRenderedPageBreak/>
        <w:t xml:space="preserve">SECTION A: (COMPULSORY) </w:t>
      </w:r>
      <w:bookmarkEnd w:id="0"/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 w:rsidR="00490342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 xml:space="preserve"> 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(3</w:t>
      </w:r>
      <w:r w:rsidRPr="006F3C31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0 Marks)</w:t>
      </w:r>
    </w:p>
    <w:bookmarkEnd w:id="1"/>
    <w:p w14:paraId="0527ABD4" w14:textId="4AF3D586" w:rsidR="00CA3439" w:rsidRPr="00940091" w:rsidRDefault="00D27ADF" w:rsidP="00940091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6F3C31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Question 1</w:t>
      </w:r>
    </w:p>
    <w:p w14:paraId="6BFDD4F5" w14:textId="10D18FFF" w:rsidR="0083464D" w:rsidRDefault="00DC049F" w:rsidP="00CA3439">
      <w:pPr>
        <w:numPr>
          <w:ilvl w:val="0"/>
          <w:numId w:val="1"/>
        </w:num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DC049F">
        <w:rPr>
          <w:rFonts w:ascii="Times New Roman" w:eastAsia="Calibri" w:hAnsi="Times New Roman" w:cs="Times New Roman"/>
          <w:bCs/>
          <w:sz w:val="24"/>
          <w:szCs w:val="24"/>
        </w:rPr>
        <w:t>Explain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the</w:t>
      </w:r>
      <w:r w:rsidRPr="00DC049F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490342">
        <w:rPr>
          <w:rFonts w:ascii="Times New Roman" w:eastAsia="Calibri" w:hAnsi="Times New Roman" w:cs="Times New Roman"/>
          <w:bCs/>
          <w:sz w:val="24"/>
          <w:szCs w:val="24"/>
        </w:rPr>
        <w:t xml:space="preserve">diplomatic </w:t>
      </w:r>
      <w:r w:rsidRPr="00DC049F">
        <w:rPr>
          <w:rFonts w:ascii="Times New Roman" w:eastAsia="Calibri" w:hAnsi="Times New Roman" w:cs="Times New Roman"/>
          <w:bCs/>
          <w:sz w:val="24"/>
          <w:szCs w:val="24"/>
        </w:rPr>
        <w:t xml:space="preserve">principles set out by the </w:t>
      </w:r>
      <w:r w:rsidRPr="00B96183">
        <w:rPr>
          <w:rFonts w:ascii="Times New Roman" w:eastAsia="Calibri" w:hAnsi="Times New Roman" w:cs="Times New Roman"/>
          <w:bCs/>
          <w:sz w:val="24"/>
          <w:szCs w:val="24"/>
        </w:rPr>
        <w:t>Vienna Convention (1961-</w:t>
      </w:r>
      <w:r>
        <w:rPr>
          <w:rFonts w:ascii="Times New Roman" w:eastAsia="Calibri" w:hAnsi="Times New Roman" w:cs="Times New Roman"/>
          <w:bCs/>
          <w:sz w:val="24"/>
          <w:szCs w:val="24"/>
        </w:rPr>
        <w:t>19</w:t>
      </w:r>
      <w:r w:rsidRPr="00B96183">
        <w:rPr>
          <w:rFonts w:ascii="Times New Roman" w:eastAsia="Calibri" w:hAnsi="Times New Roman" w:cs="Times New Roman"/>
          <w:bCs/>
          <w:sz w:val="24"/>
          <w:szCs w:val="24"/>
        </w:rPr>
        <w:t xml:space="preserve">63) on consular relations </w:t>
      </w:r>
      <w:r w:rsidRPr="00DC049F">
        <w:rPr>
          <w:rFonts w:ascii="Times New Roman" w:eastAsia="Calibri" w:hAnsi="Times New Roman" w:cs="Times New Roman"/>
          <w:bCs/>
          <w:sz w:val="24"/>
          <w:szCs w:val="24"/>
        </w:rPr>
        <w:t xml:space="preserve">in shaping diplomatic </w:t>
      </w:r>
      <w:r w:rsidR="00513A01">
        <w:rPr>
          <w:rFonts w:ascii="Times New Roman" w:eastAsia="Calibri" w:hAnsi="Times New Roman" w:cs="Times New Roman"/>
          <w:bCs/>
          <w:sz w:val="24"/>
          <w:szCs w:val="24"/>
        </w:rPr>
        <w:t>engagement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B96183" w:rsidRPr="00B96183">
        <w:rPr>
          <w:rFonts w:ascii="Times New Roman" w:eastAsia="Calibri" w:hAnsi="Times New Roman" w:cs="Times New Roman"/>
          <w:bCs/>
          <w:sz w:val="24"/>
          <w:szCs w:val="24"/>
        </w:rPr>
        <w:t>towards the enhancement of international relations in the consular field.</w:t>
      </w:r>
      <w:r w:rsidR="00B96183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D27ADF" w:rsidRPr="00B96183">
        <w:rPr>
          <w:rFonts w:ascii="Times New Roman" w:eastAsia="Calibri" w:hAnsi="Times New Roman" w:cs="Times New Roman"/>
          <w:sz w:val="24"/>
        </w:rPr>
        <w:tab/>
      </w:r>
      <w:r w:rsidR="00D27ADF" w:rsidRPr="00B96183">
        <w:rPr>
          <w:rFonts w:ascii="Times New Roman" w:eastAsia="Calibri" w:hAnsi="Times New Roman" w:cs="Times New Roman"/>
          <w:sz w:val="24"/>
        </w:rPr>
        <w:tab/>
      </w:r>
      <w:r w:rsidR="0083464D" w:rsidRPr="00B96183">
        <w:rPr>
          <w:rFonts w:ascii="Times New Roman" w:eastAsia="Calibri" w:hAnsi="Times New Roman" w:cs="Times New Roman"/>
          <w:sz w:val="24"/>
        </w:rPr>
        <w:tab/>
      </w:r>
      <w:r w:rsidR="00513A01">
        <w:rPr>
          <w:rFonts w:ascii="Times New Roman" w:eastAsia="Calibri" w:hAnsi="Times New Roman" w:cs="Times New Roman"/>
          <w:sz w:val="24"/>
        </w:rPr>
        <w:t xml:space="preserve">                                                  </w:t>
      </w:r>
      <w:r w:rsidR="00D27ADF" w:rsidRPr="00B96183">
        <w:rPr>
          <w:rFonts w:ascii="Times New Roman" w:eastAsia="Calibri" w:hAnsi="Times New Roman" w:cs="Times New Roman"/>
          <w:b/>
          <w:sz w:val="24"/>
        </w:rPr>
        <w:t>(</w:t>
      </w:r>
      <w:r w:rsidR="00513A01">
        <w:rPr>
          <w:rFonts w:ascii="Times New Roman" w:eastAsia="Calibri" w:hAnsi="Times New Roman" w:cs="Times New Roman"/>
          <w:b/>
          <w:sz w:val="24"/>
        </w:rPr>
        <w:t>10</w:t>
      </w:r>
      <w:r w:rsidR="00D27ADF" w:rsidRPr="00B96183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037B9B39" w14:textId="77777777" w:rsidR="00490342" w:rsidRPr="00490342" w:rsidRDefault="00490342" w:rsidP="00490342">
      <w:p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3E4B835" w14:textId="0E85DC14" w:rsidR="00513A01" w:rsidRPr="00513A01" w:rsidRDefault="0083322F" w:rsidP="00183702">
      <w:pPr>
        <w:numPr>
          <w:ilvl w:val="0"/>
          <w:numId w:val="1"/>
        </w:num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83464D">
        <w:rPr>
          <w:rFonts w:ascii="Times New Roman" w:eastAsia="Calibri" w:hAnsi="Times New Roman" w:cs="Times New Roman"/>
          <w:sz w:val="24"/>
        </w:rPr>
        <w:t xml:space="preserve">Offering VIP </w:t>
      </w:r>
      <w:r w:rsidR="00513A01" w:rsidRPr="0083464D">
        <w:rPr>
          <w:rFonts w:ascii="Times New Roman" w:eastAsia="Calibri" w:hAnsi="Times New Roman" w:cs="Times New Roman"/>
          <w:sz w:val="24"/>
        </w:rPr>
        <w:t>guests,</w:t>
      </w:r>
      <w:r w:rsidRPr="0083464D">
        <w:rPr>
          <w:rFonts w:ascii="Times New Roman" w:eastAsia="Calibri" w:hAnsi="Times New Roman" w:cs="Times New Roman"/>
          <w:sz w:val="24"/>
        </w:rPr>
        <w:t xml:space="preserve"> a special experience will not only boost your event’s profile, but it can </w:t>
      </w:r>
      <w:r w:rsidR="00B93F77">
        <w:rPr>
          <w:rFonts w:ascii="Times New Roman" w:eastAsia="Calibri" w:hAnsi="Times New Roman" w:cs="Times New Roman"/>
          <w:sz w:val="24"/>
        </w:rPr>
        <w:t xml:space="preserve">          </w:t>
      </w:r>
      <w:r w:rsidRPr="0083464D">
        <w:rPr>
          <w:rFonts w:ascii="Times New Roman" w:eastAsia="Calibri" w:hAnsi="Times New Roman" w:cs="Times New Roman"/>
          <w:sz w:val="24"/>
        </w:rPr>
        <w:t>also have a positive impact on your profits</w:t>
      </w:r>
      <w:r w:rsidR="00F023CB" w:rsidRPr="0083464D">
        <w:rPr>
          <w:rFonts w:ascii="Times New Roman" w:eastAsia="Calibri" w:hAnsi="Times New Roman" w:cs="Times New Roman"/>
          <w:sz w:val="24"/>
        </w:rPr>
        <w:t xml:space="preserve">. </w:t>
      </w:r>
      <w:r w:rsidRPr="0083464D">
        <w:rPr>
          <w:rFonts w:ascii="Times New Roman" w:eastAsia="Calibri" w:hAnsi="Times New Roman" w:cs="Times New Roman"/>
          <w:sz w:val="24"/>
        </w:rPr>
        <w:t>Discuss</w:t>
      </w:r>
      <w:r w:rsidR="0066583E" w:rsidRPr="0083464D">
        <w:rPr>
          <w:rFonts w:ascii="Times New Roman" w:eastAsia="Calibri" w:hAnsi="Times New Roman" w:cs="Times New Roman"/>
          <w:sz w:val="24"/>
        </w:rPr>
        <w:t xml:space="preserve"> t</w:t>
      </w:r>
      <w:r w:rsidR="00183702" w:rsidRPr="0083464D">
        <w:rPr>
          <w:rFonts w:ascii="Times New Roman" w:eastAsia="Calibri" w:hAnsi="Times New Roman" w:cs="Times New Roman"/>
          <w:sz w:val="24"/>
        </w:rPr>
        <w:t>he strategies</w:t>
      </w:r>
      <w:r w:rsidRPr="0083464D">
        <w:rPr>
          <w:rFonts w:ascii="Times New Roman" w:eastAsia="Calibri" w:hAnsi="Times New Roman" w:cs="Times New Roman"/>
          <w:sz w:val="24"/>
        </w:rPr>
        <w:t xml:space="preserve"> to create a VIP event experience</w:t>
      </w:r>
      <w:r w:rsidR="00183702" w:rsidRPr="0083464D">
        <w:rPr>
          <w:rFonts w:ascii="Times New Roman" w:eastAsia="Calibri" w:hAnsi="Times New Roman" w:cs="Times New Roman"/>
          <w:sz w:val="24"/>
        </w:rPr>
        <w:t xml:space="preserve"> memorable.</w:t>
      </w:r>
      <w:r w:rsidR="00183702" w:rsidRPr="0083464D">
        <w:rPr>
          <w:rFonts w:ascii="Times New Roman" w:eastAsia="Calibri" w:hAnsi="Times New Roman" w:cs="Times New Roman"/>
          <w:sz w:val="24"/>
        </w:rPr>
        <w:tab/>
      </w:r>
      <w:r w:rsidR="00183702" w:rsidRPr="0083464D">
        <w:rPr>
          <w:rFonts w:ascii="Times New Roman" w:eastAsia="Calibri" w:hAnsi="Times New Roman" w:cs="Times New Roman"/>
          <w:sz w:val="24"/>
        </w:rPr>
        <w:tab/>
      </w:r>
      <w:r w:rsidR="00183702" w:rsidRPr="0083464D">
        <w:rPr>
          <w:rFonts w:ascii="Times New Roman" w:eastAsia="Calibri" w:hAnsi="Times New Roman" w:cs="Times New Roman"/>
          <w:sz w:val="24"/>
        </w:rPr>
        <w:tab/>
      </w:r>
      <w:r w:rsidR="00183702" w:rsidRPr="0083464D">
        <w:rPr>
          <w:rFonts w:ascii="Times New Roman" w:eastAsia="Calibri" w:hAnsi="Times New Roman" w:cs="Times New Roman"/>
          <w:sz w:val="24"/>
        </w:rPr>
        <w:tab/>
      </w:r>
      <w:r w:rsidR="00183702" w:rsidRPr="0083464D">
        <w:rPr>
          <w:rFonts w:ascii="Times New Roman" w:eastAsia="Calibri" w:hAnsi="Times New Roman" w:cs="Times New Roman"/>
          <w:sz w:val="24"/>
        </w:rPr>
        <w:tab/>
      </w:r>
      <w:r w:rsidRPr="0083464D">
        <w:rPr>
          <w:rFonts w:ascii="Times New Roman" w:eastAsia="Calibri" w:hAnsi="Times New Roman" w:cs="Times New Roman"/>
          <w:sz w:val="24"/>
        </w:rPr>
        <w:tab/>
      </w:r>
      <w:r w:rsidRPr="0083464D">
        <w:rPr>
          <w:rFonts w:ascii="Times New Roman" w:eastAsia="Calibri" w:hAnsi="Times New Roman" w:cs="Times New Roman"/>
          <w:sz w:val="24"/>
        </w:rPr>
        <w:tab/>
      </w:r>
      <w:r w:rsidR="006C6F48">
        <w:rPr>
          <w:rFonts w:ascii="Times New Roman" w:eastAsia="Calibri" w:hAnsi="Times New Roman" w:cs="Times New Roman"/>
          <w:sz w:val="24"/>
        </w:rPr>
        <w:tab/>
      </w:r>
      <w:r w:rsidR="006C6F48">
        <w:rPr>
          <w:rFonts w:ascii="Times New Roman" w:eastAsia="Calibri" w:hAnsi="Times New Roman" w:cs="Times New Roman"/>
          <w:sz w:val="24"/>
        </w:rPr>
        <w:tab/>
      </w:r>
      <w:r w:rsidR="006C6F48">
        <w:rPr>
          <w:rFonts w:ascii="Times New Roman" w:eastAsia="Calibri" w:hAnsi="Times New Roman" w:cs="Times New Roman"/>
          <w:sz w:val="24"/>
        </w:rPr>
        <w:tab/>
      </w:r>
      <w:r w:rsidR="00513A01">
        <w:rPr>
          <w:rFonts w:ascii="Times New Roman" w:eastAsia="Calibri" w:hAnsi="Times New Roman" w:cs="Times New Roman"/>
          <w:sz w:val="24"/>
        </w:rPr>
        <w:t xml:space="preserve">                                        </w:t>
      </w:r>
    </w:p>
    <w:p w14:paraId="7A6725D4" w14:textId="3DE7F9D0" w:rsidR="00267B81" w:rsidRDefault="00513A01" w:rsidP="00513A01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 xml:space="preserve">                                                                                                                                      </w:t>
      </w:r>
      <w:r w:rsidR="004773FF" w:rsidRPr="0083464D">
        <w:rPr>
          <w:rFonts w:ascii="Times New Roman" w:eastAsia="Calibri" w:hAnsi="Times New Roman" w:cs="Times New Roman"/>
          <w:b/>
          <w:sz w:val="24"/>
        </w:rPr>
        <w:t>(</w:t>
      </w:r>
      <w:r w:rsidR="0083322F" w:rsidRPr="0083464D">
        <w:rPr>
          <w:rFonts w:ascii="Times New Roman" w:eastAsia="Calibri" w:hAnsi="Times New Roman" w:cs="Times New Roman"/>
          <w:b/>
          <w:sz w:val="24"/>
        </w:rPr>
        <w:t>1</w:t>
      </w:r>
      <w:r>
        <w:rPr>
          <w:rFonts w:ascii="Times New Roman" w:eastAsia="Calibri" w:hAnsi="Times New Roman" w:cs="Times New Roman"/>
          <w:b/>
          <w:sz w:val="24"/>
        </w:rPr>
        <w:t xml:space="preserve">0 </w:t>
      </w:r>
      <w:r w:rsidR="00D27ADF" w:rsidRPr="0083464D">
        <w:rPr>
          <w:rFonts w:ascii="Times New Roman" w:eastAsia="Calibri" w:hAnsi="Times New Roman" w:cs="Times New Roman"/>
          <w:b/>
          <w:sz w:val="24"/>
        </w:rPr>
        <w:t>Marks)</w:t>
      </w:r>
    </w:p>
    <w:p w14:paraId="16DD2063" w14:textId="3DF773EA" w:rsidR="00513A01" w:rsidRDefault="00513A01" w:rsidP="00B93F77">
      <w:pPr>
        <w:spacing w:line="360" w:lineRule="auto"/>
        <w:ind w:left="360" w:hanging="360"/>
        <w:contextualSpacing/>
        <w:jc w:val="both"/>
        <w:rPr>
          <w:rFonts w:ascii="Times New Roman" w:eastAsia="Calibri" w:hAnsi="Times New Roman" w:cs="Times New Roman"/>
          <w:bCs/>
          <w:sz w:val="24"/>
        </w:rPr>
      </w:pPr>
      <w:r w:rsidRPr="00513A01">
        <w:rPr>
          <w:rFonts w:ascii="Times New Roman" w:eastAsia="Calibri" w:hAnsi="Times New Roman" w:cs="Times New Roman"/>
          <w:bCs/>
          <w:sz w:val="24"/>
        </w:rPr>
        <w:t xml:space="preserve">c) </w:t>
      </w:r>
      <w:r>
        <w:rPr>
          <w:rFonts w:ascii="Times New Roman" w:eastAsia="Calibri" w:hAnsi="Times New Roman" w:cs="Times New Roman"/>
          <w:bCs/>
          <w:sz w:val="24"/>
        </w:rPr>
        <w:t xml:space="preserve"> </w:t>
      </w:r>
      <w:r w:rsidR="00B93F77">
        <w:rPr>
          <w:rFonts w:ascii="Times New Roman" w:eastAsia="Calibri" w:hAnsi="Times New Roman" w:cs="Times New Roman"/>
          <w:bCs/>
          <w:sz w:val="24"/>
        </w:rPr>
        <w:t>Using relevant examples, distinguish the use of the terminologies; Protocol, Precedence and Etiquette in contemporary practice of diplomacy and international relations.</w:t>
      </w:r>
    </w:p>
    <w:p w14:paraId="3EE19BD8" w14:textId="7F0932C5" w:rsidR="00B93F77" w:rsidRPr="00B93F77" w:rsidRDefault="00B93F77" w:rsidP="00513A01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                                   </w:t>
      </w:r>
      <w:r w:rsidRPr="00B93F77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527799B3" w14:textId="77777777" w:rsidR="00267B81" w:rsidRDefault="00267B81" w:rsidP="00267B81">
      <w:pPr>
        <w:ind w:left="720" w:hanging="720"/>
        <w:rPr>
          <w:rFonts w:ascii="Times New Roman" w:eastAsia="Calibri" w:hAnsi="Times New Roman" w:cs="Times New Roman"/>
          <w:b/>
          <w:bCs/>
          <w:sz w:val="24"/>
          <w:u w:val="single"/>
        </w:rPr>
      </w:pPr>
    </w:p>
    <w:p w14:paraId="7C790597" w14:textId="63BB2984" w:rsidR="00CA3439" w:rsidRPr="006B1A68" w:rsidRDefault="00267B81" w:rsidP="006B1A68">
      <w:pPr>
        <w:ind w:left="720" w:hanging="720"/>
        <w:rPr>
          <w:rFonts w:ascii="Times New Roman" w:eastAsia="Calibri" w:hAnsi="Times New Roman" w:cs="Times New Roman"/>
          <w:b/>
          <w:bCs/>
          <w:sz w:val="24"/>
          <w:u w:val="single"/>
        </w:rPr>
      </w:pPr>
      <w:r w:rsidRPr="00267B81">
        <w:rPr>
          <w:rFonts w:ascii="Times New Roman" w:eastAsia="Calibri" w:hAnsi="Times New Roman" w:cs="Times New Roman"/>
          <w:b/>
          <w:bCs/>
          <w:sz w:val="24"/>
          <w:u w:val="single"/>
        </w:rPr>
        <w:t xml:space="preserve">SECTION </w:t>
      </w:r>
      <w:r>
        <w:rPr>
          <w:rFonts w:ascii="Times New Roman" w:eastAsia="Calibri" w:hAnsi="Times New Roman" w:cs="Times New Roman"/>
          <w:b/>
          <w:bCs/>
          <w:sz w:val="24"/>
          <w:u w:val="single"/>
        </w:rPr>
        <w:t>B</w:t>
      </w:r>
      <w:r w:rsidRPr="00267B81">
        <w:rPr>
          <w:rFonts w:ascii="Times New Roman" w:eastAsia="Calibri" w:hAnsi="Times New Roman" w:cs="Times New Roman"/>
          <w:b/>
          <w:bCs/>
          <w:sz w:val="24"/>
          <w:u w:val="single"/>
        </w:rPr>
        <w:t>: (</w:t>
      </w:r>
      <w:r w:rsidR="00A40838">
        <w:rPr>
          <w:rFonts w:ascii="Times New Roman" w:eastAsia="Calibri" w:hAnsi="Times New Roman" w:cs="Times New Roman"/>
          <w:b/>
          <w:bCs/>
          <w:sz w:val="24"/>
          <w:u w:val="single"/>
        </w:rPr>
        <w:t>ANSWER ANY TWO QUESTIONS</w:t>
      </w:r>
      <w:r w:rsidRPr="00267B81">
        <w:rPr>
          <w:rFonts w:ascii="Times New Roman" w:eastAsia="Calibri" w:hAnsi="Times New Roman" w:cs="Times New Roman"/>
          <w:b/>
          <w:bCs/>
          <w:sz w:val="24"/>
          <w:u w:val="single"/>
        </w:rPr>
        <w:t xml:space="preserve">) </w:t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  <w:t>(</w:t>
      </w:r>
      <w:r>
        <w:rPr>
          <w:rFonts w:ascii="Times New Roman" w:eastAsia="Calibri" w:hAnsi="Times New Roman" w:cs="Times New Roman"/>
          <w:b/>
          <w:bCs/>
          <w:sz w:val="24"/>
        </w:rPr>
        <w:t>4</w:t>
      </w:r>
      <w:r w:rsidRPr="00267B81">
        <w:rPr>
          <w:rFonts w:ascii="Times New Roman" w:eastAsia="Calibri" w:hAnsi="Times New Roman" w:cs="Times New Roman"/>
          <w:b/>
          <w:bCs/>
          <w:sz w:val="24"/>
        </w:rPr>
        <w:t>0 Marks)</w:t>
      </w:r>
    </w:p>
    <w:p w14:paraId="5516664B" w14:textId="5DF78A14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2</w:t>
      </w:r>
    </w:p>
    <w:p w14:paraId="5BE07C0E" w14:textId="5D4B6734" w:rsidR="00B27E7D" w:rsidRDefault="00B27E7D" w:rsidP="006C6F48">
      <w:pPr>
        <w:pStyle w:val="ListParagraph"/>
        <w:numPr>
          <w:ilvl w:val="0"/>
          <w:numId w:val="5"/>
        </w:numPr>
        <w:ind w:left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B27E7D">
        <w:rPr>
          <w:rFonts w:ascii="Times New Roman" w:eastAsia="Calibri" w:hAnsi="Times New Roman" w:cs="Times New Roman"/>
          <w:bCs/>
          <w:sz w:val="24"/>
          <w:szCs w:val="24"/>
        </w:rPr>
        <w:t>Analyze the challenges associated with organizing and managing large-scale diplomatic ceremonies.</w:t>
      </w:r>
    </w:p>
    <w:p w14:paraId="40F30CEE" w14:textId="402A8587" w:rsidR="00B93F77" w:rsidRPr="00B93F77" w:rsidRDefault="00B93F77" w:rsidP="00B93F77">
      <w:pPr>
        <w:pStyle w:val="ListParagraph"/>
        <w:ind w:left="27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r w:rsidRPr="00B93F77"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="003168D8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Pr="00B93F77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1F3B2912" w14:textId="77777777" w:rsidR="00513A01" w:rsidRPr="00B27E7D" w:rsidRDefault="00513A01" w:rsidP="00513A01">
      <w:pPr>
        <w:pStyle w:val="ListParagraph"/>
        <w:ind w:left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145AEAE" w14:textId="16EF29ED" w:rsidR="00AA439B" w:rsidRPr="006C6F48" w:rsidRDefault="000B7CAB" w:rsidP="006C6F48">
      <w:pPr>
        <w:pStyle w:val="ListParagraph"/>
        <w:numPr>
          <w:ilvl w:val="0"/>
          <w:numId w:val="5"/>
        </w:numPr>
        <w:ind w:left="27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bookmarkStart w:id="2" w:name="_Hlk160479281"/>
      <w:r w:rsidRPr="006C6F48">
        <w:rPr>
          <w:rFonts w:ascii="Times New Roman" w:eastAsia="Calibri" w:hAnsi="Times New Roman" w:cs="Times New Roman"/>
          <w:sz w:val="24"/>
          <w:szCs w:val="24"/>
        </w:rPr>
        <w:t>Discuss</w:t>
      </w:r>
      <w:r w:rsidR="00D27ADF" w:rsidRPr="006C6F48">
        <w:rPr>
          <w:rFonts w:ascii="Times New Roman" w:eastAsia="Calibri" w:hAnsi="Times New Roman" w:cs="Times New Roman"/>
          <w:sz w:val="24"/>
          <w:szCs w:val="24"/>
        </w:rPr>
        <w:t xml:space="preserve"> five </w:t>
      </w:r>
      <w:r w:rsidR="00AA439B" w:rsidRPr="006C6F48">
        <w:rPr>
          <w:rFonts w:ascii="Times New Roman" w:eastAsia="Calibri" w:hAnsi="Times New Roman" w:cs="Times New Roman"/>
          <w:sz w:val="24"/>
          <w:szCs w:val="24"/>
        </w:rPr>
        <w:t>elements</w:t>
      </w:r>
      <w:r w:rsidR="00D27ADF" w:rsidRPr="006C6F48">
        <w:rPr>
          <w:rFonts w:ascii="Times New Roman" w:eastAsia="Calibri" w:hAnsi="Times New Roman" w:cs="Times New Roman"/>
          <w:sz w:val="24"/>
          <w:szCs w:val="24"/>
        </w:rPr>
        <w:t xml:space="preserve"> that </w:t>
      </w:r>
      <w:r w:rsidR="00AA439B" w:rsidRPr="006C6F48">
        <w:rPr>
          <w:rFonts w:ascii="Times New Roman" w:eastAsia="Calibri" w:hAnsi="Times New Roman" w:cs="Times New Roman"/>
          <w:sz w:val="24"/>
          <w:szCs w:val="24"/>
        </w:rPr>
        <w:t>must be included in an invitation</w:t>
      </w:r>
      <w:r w:rsidR="0085442A">
        <w:rPr>
          <w:rFonts w:ascii="Times New Roman" w:eastAsia="Calibri" w:hAnsi="Times New Roman" w:cs="Times New Roman"/>
          <w:sz w:val="24"/>
          <w:szCs w:val="24"/>
        </w:rPr>
        <w:t xml:space="preserve"> card</w:t>
      </w:r>
      <w:r w:rsidR="00AA439B" w:rsidRPr="006C6F48">
        <w:rPr>
          <w:rFonts w:ascii="Times New Roman" w:eastAsia="Calibri" w:hAnsi="Times New Roman" w:cs="Times New Roman"/>
          <w:sz w:val="24"/>
          <w:szCs w:val="24"/>
        </w:rPr>
        <w:t xml:space="preserve"> to a </w:t>
      </w:r>
      <w:r w:rsidR="00FE2D1D" w:rsidRPr="006C6F48">
        <w:rPr>
          <w:rFonts w:ascii="Times New Roman" w:eastAsia="Calibri" w:hAnsi="Times New Roman" w:cs="Times New Roman"/>
          <w:sz w:val="24"/>
          <w:szCs w:val="24"/>
        </w:rPr>
        <w:t>VIP ceremony</w:t>
      </w:r>
      <w:r w:rsidR="003168D8">
        <w:rPr>
          <w:rFonts w:ascii="Times New Roman" w:eastAsia="Calibri" w:hAnsi="Times New Roman" w:cs="Times New Roman"/>
          <w:sz w:val="24"/>
          <w:szCs w:val="24"/>
        </w:rPr>
        <w:t xml:space="preserve"> in order to achieve the best turn-out in your VIP event</w:t>
      </w:r>
      <w:r w:rsidR="00D27ADF" w:rsidRPr="006C6F48">
        <w:rPr>
          <w:rFonts w:ascii="Times New Roman" w:eastAsia="Calibri" w:hAnsi="Times New Roman" w:cs="Times New Roman"/>
          <w:sz w:val="24"/>
          <w:szCs w:val="24"/>
        </w:rPr>
        <w:t>.</w:t>
      </w:r>
    </w:p>
    <w:bookmarkEnd w:id="2"/>
    <w:p w14:paraId="78078FB2" w14:textId="6EFC335A" w:rsidR="00D27ADF" w:rsidRDefault="00AA439B" w:rsidP="00015F71">
      <w:pPr>
        <w:ind w:left="83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</w:t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>
        <w:rPr>
          <w:rFonts w:ascii="Times New Roman" w:eastAsia="Calibri" w:hAnsi="Times New Roman" w:cs="Times New Roman"/>
          <w:sz w:val="24"/>
          <w:szCs w:val="24"/>
        </w:rPr>
        <w:tab/>
      </w:r>
      <w:r w:rsidR="00D27ADF"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="003168D8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D27ADF" w:rsidRPr="00640325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01CA3032" w14:textId="77777777" w:rsidR="00015F71" w:rsidRPr="00640325" w:rsidRDefault="00015F71" w:rsidP="00015F71">
      <w:pPr>
        <w:ind w:left="83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5209A05" w14:textId="70DCD1F8" w:rsidR="00D27ADF" w:rsidRPr="00AA439B" w:rsidRDefault="003168D8" w:rsidP="006C6F48">
      <w:pPr>
        <w:numPr>
          <w:ilvl w:val="0"/>
          <w:numId w:val="5"/>
        </w:numPr>
        <w:ind w:left="27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Outline</w:t>
      </w:r>
      <w:r w:rsidR="006C6F48">
        <w:rPr>
          <w:rFonts w:ascii="Times New Roman" w:eastAsia="Calibri" w:hAnsi="Times New Roman" w:cs="Times New Roman"/>
          <w:sz w:val="24"/>
          <w:szCs w:val="24"/>
        </w:rPr>
        <w:t xml:space="preserve"> key aspects that are important to mention when doing a self-introduction in a business meeting that will help you make an appropriate impression? </w:t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>
        <w:rPr>
          <w:rFonts w:ascii="Times New Roman" w:eastAsia="Calibri" w:hAnsi="Times New Roman" w:cs="Times New Roman"/>
          <w:sz w:val="24"/>
          <w:szCs w:val="24"/>
        </w:rPr>
        <w:tab/>
      </w:r>
      <w:r w:rsidR="00D27ADF">
        <w:rPr>
          <w:rFonts w:ascii="Times New Roman" w:eastAsia="Calibri" w:hAnsi="Times New Roman" w:cs="Times New Roman"/>
          <w:sz w:val="24"/>
          <w:szCs w:val="24"/>
        </w:rPr>
        <w:tab/>
      </w:r>
      <w:r w:rsidR="00D27ADF">
        <w:rPr>
          <w:rFonts w:ascii="Times New Roman" w:eastAsia="Calibri" w:hAnsi="Times New Roman" w:cs="Times New Roman"/>
          <w:sz w:val="24"/>
          <w:szCs w:val="24"/>
        </w:rPr>
        <w:tab/>
      </w:r>
      <w:r w:rsidR="00D27ADF">
        <w:rPr>
          <w:rFonts w:ascii="Times New Roman" w:eastAsia="Calibri" w:hAnsi="Times New Roman" w:cs="Times New Roman"/>
          <w:sz w:val="24"/>
          <w:szCs w:val="24"/>
        </w:rPr>
        <w:tab/>
      </w:r>
      <w:r w:rsidR="00D27ADF">
        <w:rPr>
          <w:rFonts w:ascii="Times New Roman" w:eastAsia="Calibri" w:hAnsi="Times New Roman" w:cs="Times New Roman"/>
          <w:sz w:val="24"/>
          <w:szCs w:val="24"/>
        </w:rPr>
        <w:tab/>
      </w:r>
      <w:r w:rsidR="00AA439B">
        <w:rPr>
          <w:rFonts w:ascii="Times New Roman" w:eastAsia="Calibri" w:hAnsi="Times New Roman" w:cs="Times New Roman"/>
          <w:sz w:val="24"/>
          <w:szCs w:val="24"/>
        </w:rPr>
        <w:tab/>
      </w:r>
      <w:r w:rsidR="00AA439B">
        <w:rPr>
          <w:rFonts w:ascii="Times New Roman" w:eastAsia="Calibri" w:hAnsi="Times New Roman" w:cs="Times New Roman"/>
          <w:sz w:val="24"/>
          <w:szCs w:val="24"/>
        </w:rPr>
        <w:tab/>
      </w:r>
      <w:r w:rsidR="00AA439B">
        <w:rPr>
          <w:rFonts w:ascii="Times New Roman" w:eastAsia="Calibri" w:hAnsi="Times New Roman" w:cs="Times New Roman"/>
          <w:sz w:val="24"/>
          <w:szCs w:val="24"/>
        </w:rPr>
        <w:tab/>
      </w:r>
      <w:r w:rsidR="00AA439B">
        <w:rPr>
          <w:rFonts w:ascii="Times New Roman" w:eastAsia="Calibri" w:hAnsi="Times New Roman" w:cs="Times New Roman"/>
          <w:sz w:val="24"/>
          <w:szCs w:val="24"/>
        </w:rPr>
        <w:tab/>
      </w:r>
      <w:r w:rsidR="00AA439B">
        <w:rPr>
          <w:rFonts w:ascii="Times New Roman" w:eastAsia="Calibri" w:hAnsi="Times New Roman" w:cs="Times New Roman"/>
          <w:sz w:val="24"/>
          <w:szCs w:val="24"/>
        </w:rPr>
        <w:tab/>
      </w:r>
      <w:r w:rsidR="00AA439B">
        <w:rPr>
          <w:rFonts w:ascii="Times New Roman" w:eastAsia="Calibri" w:hAnsi="Times New Roman" w:cs="Times New Roman"/>
          <w:sz w:val="24"/>
          <w:szCs w:val="24"/>
        </w:rPr>
        <w:tab/>
      </w:r>
      <w:r w:rsidR="006C6F48">
        <w:rPr>
          <w:rFonts w:ascii="Times New Roman" w:eastAsia="Calibri" w:hAnsi="Times New Roman" w:cs="Times New Roman"/>
          <w:sz w:val="24"/>
          <w:szCs w:val="24"/>
        </w:rPr>
        <w:tab/>
      </w:r>
      <w:r w:rsidR="006C6F48">
        <w:rPr>
          <w:rFonts w:ascii="Times New Roman" w:eastAsia="Calibri" w:hAnsi="Times New Roman" w:cs="Times New Roman"/>
          <w:sz w:val="24"/>
          <w:szCs w:val="24"/>
        </w:rPr>
        <w:tab/>
      </w:r>
      <w:r w:rsidR="006C6F48">
        <w:rPr>
          <w:rFonts w:ascii="Times New Roman" w:eastAsia="Calibri" w:hAnsi="Times New Roman" w:cs="Times New Roman"/>
          <w:sz w:val="24"/>
          <w:szCs w:val="24"/>
        </w:rPr>
        <w:tab/>
      </w:r>
      <w:r w:rsidR="006C6F48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AA439B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45A99494" w14:textId="0FE75387" w:rsidR="00D27ADF" w:rsidRPr="006F3C31" w:rsidRDefault="00D27ADF" w:rsidP="00CA3439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</w:p>
    <w:p w14:paraId="15B5C504" w14:textId="77777777" w:rsidR="00D27ADF" w:rsidRPr="006F3C31" w:rsidRDefault="00D27ADF" w:rsidP="00FE2D1D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3</w:t>
      </w:r>
    </w:p>
    <w:p w14:paraId="3E4B57B7" w14:textId="77777777" w:rsidR="00490342" w:rsidRPr="00490342" w:rsidRDefault="00940091" w:rsidP="00940091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>I</w:t>
      </w:r>
      <w:r w:rsidRPr="00940091">
        <w:rPr>
          <w:rFonts w:ascii="Times New Roman" w:eastAsia="Calibri" w:hAnsi="Times New Roman" w:cs="Times New Roman"/>
          <w:sz w:val="24"/>
        </w:rPr>
        <w:t>dentify the most suitable seating arrangement that you would set up</w:t>
      </w:r>
      <w:r>
        <w:rPr>
          <w:rFonts w:ascii="Times New Roman" w:eastAsia="Calibri" w:hAnsi="Times New Roman" w:cs="Times New Roman"/>
          <w:sz w:val="24"/>
        </w:rPr>
        <w:t xml:space="preserve"> for hosting a high-profile meeting of departmental heads to review your organisations performance evaluation</w:t>
      </w:r>
      <w:r w:rsidRPr="00940091">
        <w:rPr>
          <w:rFonts w:ascii="Times New Roman" w:eastAsia="Calibri" w:hAnsi="Times New Roman" w:cs="Times New Roman"/>
          <w:sz w:val="24"/>
        </w:rPr>
        <w:t>. Give reasons for your choice.</w:t>
      </w:r>
      <w:r w:rsidRPr="00940091">
        <w:rPr>
          <w:rFonts w:ascii="Times New Roman" w:eastAsia="Calibri" w:hAnsi="Times New Roman" w:cs="Times New Roman"/>
          <w:sz w:val="24"/>
        </w:rPr>
        <w:tab/>
      </w:r>
      <w:r w:rsidRPr="00940091">
        <w:rPr>
          <w:rFonts w:ascii="Times New Roman" w:eastAsia="Calibri" w:hAnsi="Times New Roman" w:cs="Times New Roman"/>
          <w:sz w:val="24"/>
        </w:rPr>
        <w:tab/>
      </w:r>
      <w:r w:rsidRPr="00940091">
        <w:rPr>
          <w:rFonts w:ascii="Times New Roman" w:eastAsia="Calibri" w:hAnsi="Times New Roman" w:cs="Times New Roman"/>
          <w:sz w:val="24"/>
        </w:rPr>
        <w:tab/>
      </w:r>
      <w:r w:rsidRPr="00940091">
        <w:rPr>
          <w:rFonts w:ascii="Times New Roman" w:eastAsia="Calibri" w:hAnsi="Times New Roman" w:cs="Times New Roman"/>
          <w:sz w:val="24"/>
        </w:rPr>
        <w:tab/>
      </w:r>
      <w:r w:rsidRPr="00940091">
        <w:rPr>
          <w:rFonts w:ascii="Times New Roman" w:eastAsia="Calibri" w:hAnsi="Times New Roman" w:cs="Times New Roman"/>
          <w:sz w:val="24"/>
        </w:rPr>
        <w:tab/>
      </w:r>
      <w:r w:rsidRPr="00940091">
        <w:rPr>
          <w:rFonts w:ascii="Times New Roman" w:eastAsia="Calibri" w:hAnsi="Times New Roman" w:cs="Times New Roman"/>
          <w:sz w:val="24"/>
        </w:rPr>
        <w:tab/>
      </w:r>
      <w:r w:rsidRPr="00940091">
        <w:rPr>
          <w:rFonts w:ascii="Times New Roman" w:eastAsia="Calibri" w:hAnsi="Times New Roman" w:cs="Times New Roman"/>
          <w:sz w:val="24"/>
        </w:rPr>
        <w:tab/>
      </w:r>
    </w:p>
    <w:p w14:paraId="54FAE741" w14:textId="009112FF" w:rsidR="00940091" w:rsidRDefault="00490342" w:rsidP="00490342">
      <w:pPr>
        <w:pStyle w:val="ListParagraph"/>
        <w:ind w:left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                                                                                                                               </w:t>
      </w:r>
      <w:r w:rsidR="00940091" w:rsidRPr="00940091">
        <w:rPr>
          <w:rFonts w:ascii="Times New Roman" w:eastAsia="Calibri" w:hAnsi="Times New Roman" w:cs="Times New Roman"/>
          <w:b/>
          <w:sz w:val="24"/>
        </w:rPr>
        <w:t>(10 Marks)</w:t>
      </w:r>
    </w:p>
    <w:p w14:paraId="7FDC8382" w14:textId="77777777" w:rsidR="00B55284" w:rsidRDefault="00B55284" w:rsidP="00B55284">
      <w:pPr>
        <w:pStyle w:val="ListParagraph"/>
        <w:ind w:left="360"/>
        <w:rPr>
          <w:rFonts w:ascii="Times New Roman" w:eastAsia="Calibri" w:hAnsi="Times New Roman" w:cs="Times New Roman"/>
          <w:b/>
          <w:sz w:val="24"/>
        </w:rPr>
      </w:pPr>
    </w:p>
    <w:p w14:paraId="430FE2E5" w14:textId="453A1CD6" w:rsidR="00940091" w:rsidRDefault="00940091" w:rsidP="00940091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bCs/>
          <w:sz w:val="24"/>
        </w:rPr>
      </w:pPr>
      <w:r>
        <w:rPr>
          <w:rFonts w:ascii="Times New Roman" w:eastAsia="Calibri" w:hAnsi="Times New Roman" w:cs="Times New Roman"/>
          <w:bCs/>
          <w:sz w:val="24"/>
        </w:rPr>
        <w:t xml:space="preserve">Evaluate the importance of </w:t>
      </w:r>
      <w:r w:rsidR="00904A34">
        <w:rPr>
          <w:rFonts w:ascii="Times New Roman" w:eastAsia="Calibri" w:hAnsi="Times New Roman" w:cs="Times New Roman"/>
          <w:bCs/>
          <w:sz w:val="24"/>
        </w:rPr>
        <w:t xml:space="preserve">maintain eye contact during handshake in </w:t>
      </w:r>
      <w:r w:rsidR="00DC049F">
        <w:rPr>
          <w:rFonts w:ascii="Times New Roman" w:eastAsia="Calibri" w:hAnsi="Times New Roman" w:cs="Times New Roman"/>
          <w:bCs/>
          <w:sz w:val="24"/>
        </w:rPr>
        <w:t>corporate business</w:t>
      </w:r>
      <w:r w:rsidR="00904A34">
        <w:rPr>
          <w:rFonts w:ascii="Times New Roman" w:eastAsia="Calibri" w:hAnsi="Times New Roman" w:cs="Times New Roman"/>
          <w:bCs/>
          <w:sz w:val="24"/>
        </w:rPr>
        <w:t xml:space="preserve"> meeting events.</w:t>
      </w:r>
    </w:p>
    <w:p w14:paraId="01F6ACA6" w14:textId="77777777" w:rsidR="00DC049F" w:rsidRPr="00DC049F" w:rsidRDefault="00DC049F" w:rsidP="00DC049F">
      <w:pPr>
        <w:pStyle w:val="ListParagraph"/>
        <w:rPr>
          <w:rFonts w:ascii="Times New Roman" w:eastAsia="Calibri" w:hAnsi="Times New Roman" w:cs="Times New Roman"/>
          <w:bCs/>
          <w:sz w:val="24"/>
        </w:rPr>
      </w:pPr>
    </w:p>
    <w:p w14:paraId="5BB676C1" w14:textId="7B3B8C7E" w:rsidR="00DC049F" w:rsidRPr="00DC049F" w:rsidRDefault="00DC049F" w:rsidP="00DC049F">
      <w:pPr>
        <w:pStyle w:val="ListParagraph"/>
        <w:ind w:left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Cs/>
          <w:sz w:val="24"/>
        </w:rPr>
        <w:lastRenderedPageBreak/>
        <w:t xml:space="preserve">                                                                                                                              </w:t>
      </w:r>
      <w:r w:rsidRPr="00DC049F">
        <w:rPr>
          <w:rFonts w:ascii="Times New Roman" w:eastAsia="Calibri" w:hAnsi="Times New Roman" w:cs="Times New Roman"/>
          <w:b/>
          <w:sz w:val="24"/>
        </w:rPr>
        <w:t>(10 Marks)</w:t>
      </w:r>
    </w:p>
    <w:p w14:paraId="3B66709E" w14:textId="77777777" w:rsidR="00596D41" w:rsidRPr="00DC049F" w:rsidRDefault="00596D41" w:rsidP="00DC049F">
      <w:pPr>
        <w:rPr>
          <w:rFonts w:ascii="Times New Roman" w:eastAsia="Calibri" w:hAnsi="Times New Roman" w:cs="Times New Roman"/>
          <w:b/>
          <w:bCs/>
          <w:sz w:val="24"/>
        </w:rPr>
      </w:pPr>
    </w:p>
    <w:p w14:paraId="7FB31CFE" w14:textId="77777777" w:rsidR="00D27ADF" w:rsidRPr="006F3C31" w:rsidRDefault="00D27ADF" w:rsidP="003168D8">
      <w:pPr>
        <w:rPr>
          <w:rFonts w:ascii="Times New Roman" w:eastAsia="Calibri" w:hAnsi="Times New Roman" w:cs="Times New Roman"/>
          <w:b/>
          <w:sz w:val="24"/>
        </w:rPr>
      </w:pPr>
    </w:p>
    <w:p w14:paraId="156C2AA5" w14:textId="77777777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4</w:t>
      </w:r>
    </w:p>
    <w:p w14:paraId="0C08888F" w14:textId="2EA2D8F2" w:rsidR="00D27ADF" w:rsidRDefault="00D27ADF" w:rsidP="0085442A">
      <w:pPr>
        <w:ind w:left="720" w:hanging="720"/>
        <w:rPr>
          <w:rFonts w:ascii="Times New Roman" w:eastAsia="Calibri" w:hAnsi="Times New Roman" w:cs="Times New Roman"/>
          <w:bCs/>
          <w:sz w:val="24"/>
        </w:rPr>
      </w:pPr>
      <w:r w:rsidRPr="00D148B1">
        <w:rPr>
          <w:rFonts w:ascii="Times New Roman" w:eastAsia="Calibri" w:hAnsi="Times New Roman" w:cs="Times New Roman"/>
          <w:bCs/>
          <w:sz w:val="24"/>
        </w:rPr>
        <w:t>a)</w:t>
      </w:r>
      <w:r w:rsidRPr="006F3C31">
        <w:rPr>
          <w:rFonts w:ascii="Times New Roman" w:eastAsia="Calibri" w:hAnsi="Times New Roman" w:cs="Times New Roman"/>
          <w:b/>
          <w:sz w:val="24"/>
        </w:rPr>
        <w:tab/>
      </w:r>
      <w:r w:rsidR="00490342" w:rsidRPr="00490342">
        <w:rPr>
          <w:rFonts w:ascii="Times New Roman" w:eastAsia="Calibri" w:hAnsi="Times New Roman" w:cs="Times New Roman"/>
          <w:bCs/>
          <w:sz w:val="24"/>
        </w:rPr>
        <w:t>E</w:t>
      </w:r>
      <w:r w:rsidR="003168D8">
        <w:rPr>
          <w:rFonts w:ascii="Times New Roman" w:eastAsia="Calibri" w:hAnsi="Times New Roman" w:cs="Times New Roman"/>
          <w:bCs/>
          <w:sz w:val="24"/>
        </w:rPr>
        <w:t>xplain</w:t>
      </w:r>
      <w:r w:rsidR="00490342" w:rsidRPr="00490342">
        <w:rPr>
          <w:rFonts w:ascii="Times New Roman" w:eastAsia="Calibri" w:hAnsi="Times New Roman" w:cs="Times New Roman"/>
          <w:bCs/>
          <w:sz w:val="24"/>
        </w:rPr>
        <w:t xml:space="preserve"> the symbolic importance of </w:t>
      </w:r>
      <w:r w:rsidR="00490342">
        <w:rPr>
          <w:rFonts w:ascii="Times New Roman" w:eastAsia="Calibri" w:hAnsi="Times New Roman" w:cs="Times New Roman"/>
          <w:bCs/>
          <w:sz w:val="24"/>
        </w:rPr>
        <w:t>flags and anthems</w:t>
      </w:r>
      <w:r w:rsidR="00E63D94">
        <w:rPr>
          <w:rFonts w:ascii="Times New Roman" w:eastAsia="Calibri" w:hAnsi="Times New Roman" w:cs="Times New Roman"/>
          <w:bCs/>
          <w:sz w:val="24"/>
        </w:rPr>
        <w:t>,</w:t>
      </w:r>
      <w:r w:rsidR="00490342">
        <w:rPr>
          <w:rFonts w:ascii="Times New Roman" w:eastAsia="Calibri" w:hAnsi="Times New Roman" w:cs="Times New Roman"/>
          <w:bCs/>
          <w:sz w:val="24"/>
        </w:rPr>
        <w:t xml:space="preserve"> and the </w:t>
      </w:r>
      <w:proofErr w:type="spellStart"/>
      <w:r w:rsidR="00490342">
        <w:rPr>
          <w:rFonts w:ascii="Times New Roman" w:eastAsia="Calibri" w:hAnsi="Times New Roman" w:cs="Times New Roman"/>
          <w:bCs/>
          <w:sz w:val="24"/>
        </w:rPr>
        <w:t>honours</w:t>
      </w:r>
      <w:proofErr w:type="spellEnd"/>
      <w:r w:rsidR="00490342">
        <w:rPr>
          <w:rFonts w:ascii="Times New Roman" w:eastAsia="Calibri" w:hAnsi="Times New Roman" w:cs="Times New Roman"/>
          <w:bCs/>
          <w:sz w:val="24"/>
        </w:rPr>
        <w:t xml:space="preserve"> accorded to them national in </w:t>
      </w:r>
      <w:r w:rsidR="00490342" w:rsidRPr="00490342">
        <w:rPr>
          <w:rFonts w:ascii="Times New Roman" w:eastAsia="Calibri" w:hAnsi="Times New Roman" w:cs="Times New Roman"/>
          <w:bCs/>
          <w:sz w:val="24"/>
        </w:rPr>
        <w:t>diplomatic ceremonies in enhancing bilateral and multilateral relations.</w:t>
      </w:r>
    </w:p>
    <w:p w14:paraId="40F655B0" w14:textId="75E87A1C" w:rsidR="00E63D94" w:rsidRPr="00490342" w:rsidRDefault="00E63D94" w:rsidP="0085442A">
      <w:pPr>
        <w:ind w:left="720" w:hanging="720"/>
        <w:rPr>
          <w:rFonts w:ascii="Times New Roman" w:eastAsia="Calibri" w:hAnsi="Times New Roman" w:cs="Times New Roman"/>
          <w:bCs/>
          <w:sz w:val="24"/>
        </w:rPr>
      </w:pPr>
      <w:r>
        <w:rPr>
          <w:rFonts w:ascii="Times New Roman" w:eastAsia="Calibri" w:hAnsi="Times New Roman" w:cs="Times New Roman"/>
          <w:bCs/>
          <w:sz w:val="24"/>
        </w:rPr>
        <w:t xml:space="preserve">                                                                                                                                  </w:t>
      </w:r>
      <w:r>
        <w:rPr>
          <w:rFonts w:ascii="Times New Roman" w:eastAsia="Calibri" w:hAnsi="Times New Roman" w:cs="Times New Roman"/>
          <w:b/>
          <w:sz w:val="24"/>
        </w:rPr>
        <w:t>(10</w:t>
      </w:r>
      <w:r w:rsidRPr="00640325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3E6B939E" w14:textId="557DFB72" w:rsidR="00D27ADF" w:rsidRPr="00640325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>c)</w:t>
      </w:r>
      <w:r>
        <w:rPr>
          <w:rFonts w:ascii="Times New Roman" w:eastAsia="Calibri" w:hAnsi="Times New Roman" w:cs="Times New Roman"/>
          <w:sz w:val="24"/>
        </w:rPr>
        <w:tab/>
      </w:r>
      <w:r w:rsidR="00596D41" w:rsidRPr="00596D41">
        <w:rPr>
          <w:rFonts w:ascii="Times New Roman" w:eastAsia="Calibri" w:hAnsi="Times New Roman" w:cs="Times New Roman"/>
          <w:sz w:val="24"/>
        </w:rPr>
        <w:t xml:space="preserve">When planning to hold a VIP event, you will need to consider </w:t>
      </w:r>
      <w:r w:rsidR="00596D41">
        <w:rPr>
          <w:rFonts w:ascii="Times New Roman" w:eastAsia="Calibri" w:hAnsi="Times New Roman" w:cs="Times New Roman"/>
          <w:sz w:val="24"/>
        </w:rPr>
        <w:t>various</w:t>
      </w:r>
      <w:r w:rsidR="00596D41" w:rsidRPr="00596D41">
        <w:rPr>
          <w:rFonts w:ascii="Times New Roman" w:eastAsia="Calibri" w:hAnsi="Times New Roman" w:cs="Times New Roman"/>
          <w:sz w:val="24"/>
        </w:rPr>
        <w:t xml:space="preserve"> key points when laying out your event vision</w:t>
      </w:r>
      <w:r w:rsidRPr="00640325">
        <w:rPr>
          <w:rFonts w:ascii="Times New Roman" w:eastAsia="Calibri" w:hAnsi="Times New Roman" w:cs="Times New Roman"/>
          <w:sz w:val="24"/>
        </w:rPr>
        <w:t xml:space="preserve">. </w:t>
      </w:r>
      <w:r w:rsidR="00FE66CC">
        <w:rPr>
          <w:rFonts w:ascii="Times New Roman" w:eastAsia="Calibri" w:hAnsi="Times New Roman" w:cs="Times New Roman"/>
          <w:sz w:val="24"/>
        </w:rPr>
        <w:t xml:space="preserve">Discuss </w:t>
      </w:r>
      <w:r w:rsidR="00596D41">
        <w:rPr>
          <w:rFonts w:ascii="Times New Roman" w:eastAsia="Calibri" w:hAnsi="Times New Roman" w:cs="Times New Roman"/>
          <w:sz w:val="24"/>
        </w:rPr>
        <w:t xml:space="preserve">any </w:t>
      </w:r>
      <w:r w:rsidR="00FE66CC">
        <w:rPr>
          <w:rFonts w:ascii="Times New Roman" w:eastAsia="Calibri" w:hAnsi="Times New Roman" w:cs="Times New Roman"/>
          <w:sz w:val="24"/>
        </w:rPr>
        <w:t>fi</w:t>
      </w:r>
      <w:r w:rsidR="00596D41">
        <w:rPr>
          <w:rFonts w:ascii="Times New Roman" w:eastAsia="Calibri" w:hAnsi="Times New Roman" w:cs="Times New Roman"/>
          <w:sz w:val="24"/>
        </w:rPr>
        <w:t>ve</w:t>
      </w:r>
      <w:r w:rsidR="00E1274D">
        <w:rPr>
          <w:rFonts w:ascii="Times New Roman" w:eastAsia="Calibri" w:hAnsi="Times New Roman" w:cs="Times New Roman"/>
          <w:sz w:val="24"/>
        </w:rPr>
        <w:t xml:space="preserve"> factors and the importance of making the considerations. </w:t>
      </w:r>
      <w:r w:rsidR="00E1274D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Pr="00640325">
        <w:rPr>
          <w:rFonts w:ascii="Times New Roman" w:eastAsia="Calibri" w:hAnsi="Times New Roman" w:cs="Times New Roman"/>
          <w:sz w:val="24"/>
        </w:rPr>
        <w:tab/>
      </w:r>
      <w:r w:rsidRPr="00640325">
        <w:rPr>
          <w:rFonts w:ascii="Times New Roman" w:eastAsia="Calibri" w:hAnsi="Times New Roman" w:cs="Times New Roman"/>
          <w:sz w:val="24"/>
        </w:rPr>
        <w:tab/>
      </w:r>
      <w:r w:rsidRPr="00640325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6D5881">
        <w:rPr>
          <w:rFonts w:ascii="Times New Roman" w:eastAsia="Calibri" w:hAnsi="Times New Roman" w:cs="Times New Roman"/>
          <w:sz w:val="24"/>
        </w:rPr>
        <w:t xml:space="preserve">           </w:t>
      </w:r>
      <w:r>
        <w:rPr>
          <w:rFonts w:ascii="Times New Roman" w:eastAsia="Calibri" w:hAnsi="Times New Roman" w:cs="Times New Roman"/>
          <w:b/>
          <w:sz w:val="24"/>
        </w:rPr>
        <w:t>(1</w:t>
      </w:r>
      <w:r w:rsidR="00E1274D">
        <w:rPr>
          <w:rFonts w:ascii="Times New Roman" w:eastAsia="Calibri" w:hAnsi="Times New Roman" w:cs="Times New Roman"/>
          <w:b/>
          <w:sz w:val="24"/>
        </w:rPr>
        <w:t>0</w:t>
      </w:r>
      <w:r w:rsidRPr="00640325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400ADAAE" w14:textId="77777777" w:rsidR="00D27ADF" w:rsidRDefault="00D27ADF" w:rsidP="00D27ADF">
      <w:pPr>
        <w:rPr>
          <w:rFonts w:ascii="Times New Roman" w:eastAsia="Calibri" w:hAnsi="Times New Roman" w:cs="Times New Roman"/>
          <w:sz w:val="24"/>
        </w:rPr>
      </w:pPr>
    </w:p>
    <w:p w14:paraId="7B742D95" w14:textId="77777777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5</w:t>
      </w:r>
    </w:p>
    <w:p w14:paraId="2B3FC631" w14:textId="048FEF98" w:rsidR="00D27ADF" w:rsidRPr="003E0112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5978E5">
        <w:rPr>
          <w:rFonts w:ascii="Times New Roman" w:eastAsia="Calibri" w:hAnsi="Times New Roman" w:cs="Times New Roman"/>
          <w:bCs/>
          <w:sz w:val="24"/>
        </w:rPr>
        <w:t>a)</w:t>
      </w:r>
      <w:r w:rsidRPr="009E2A2B">
        <w:rPr>
          <w:rFonts w:ascii="Times New Roman" w:eastAsia="Calibri" w:hAnsi="Times New Roman" w:cs="Times New Roman"/>
          <w:bCs/>
          <w:sz w:val="24"/>
        </w:rPr>
        <w:tab/>
      </w:r>
      <w:r w:rsidR="00E63D94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D</w:t>
      </w:r>
      <w:r w:rsidR="00E63D94" w:rsidRPr="00E63D94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iplomatic gifts serve as a tool for fostering goodwill and strengthening diplomatic ties between nation</w:t>
      </w:r>
      <w:r w:rsidR="00E63D94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s. </w:t>
      </w:r>
      <w:r w:rsidR="003168D8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Explain</w:t>
      </w:r>
      <w:r w:rsidR="00E63D94" w:rsidRPr="00E63D94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the importance of diplomatic gift-giving in international relations</w:t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85442A" w:rsidRPr="0085442A">
        <w:rPr>
          <w:rFonts w:ascii="Times New Roman" w:eastAsia="Calibri" w:hAnsi="Times New Roman" w:cs="Times New Roman"/>
          <w:b/>
          <w:sz w:val="24"/>
        </w:rPr>
        <w:tab/>
      </w:r>
      <w:r w:rsidR="009E2A2B">
        <w:rPr>
          <w:rFonts w:ascii="Times New Roman" w:eastAsia="Calibri" w:hAnsi="Times New Roman" w:cs="Times New Roman"/>
          <w:b/>
          <w:sz w:val="24"/>
        </w:rPr>
        <w:tab/>
      </w:r>
      <w:r w:rsidR="00E63D94">
        <w:rPr>
          <w:rFonts w:ascii="Times New Roman" w:eastAsia="Calibri" w:hAnsi="Times New Roman" w:cs="Times New Roman"/>
          <w:b/>
          <w:sz w:val="24"/>
        </w:rPr>
        <w:t xml:space="preserve">                       </w:t>
      </w:r>
      <w:r w:rsidR="0085442A" w:rsidRPr="0085442A">
        <w:rPr>
          <w:rFonts w:ascii="Times New Roman" w:eastAsia="Calibri" w:hAnsi="Times New Roman" w:cs="Times New Roman"/>
          <w:b/>
          <w:sz w:val="24"/>
        </w:rPr>
        <w:t>(</w:t>
      </w:r>
      <w:r w:rsidR="00E63D94">
        <w:rPr>
          <w:rFonts w:ascii="Times New Roman" w:eastAsia="Calibri" w:hAnsi="Times New Roman" w:cs="Times New Roman"/>
          <w:b/>
          <w:sz w:val="24"/>
        </w:rPr>
        <w:t>10</w:t>
      </w:r>
      <w:r w:rsidR="0085442A" w:rsidRPr="0085442A">
        <w:rPr>
          <w:rFonts w:ascii="Times New Roman" w:eastAsia="Calibri" w:hAnsi="Times New Roman" w:cs="Times New Roman"/>
          <w:b/>
          <w:sz w:val="24"/>
        </w:rPr>
        <w:t xml:space="preserve"> Marks)</w:t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0A4FEA">
        <w:rPr>
          <w:rFonts w:ascii="Times New Roman" w:eastAsia="Calibri" w:hAnsi="Times New Roman" w:cs="Times New Roman"/>
          <w:sz w:val="24"/>
        </w:rPr>
        <w:tab/>
      </w:r>
      <w:r w:rsidR="000A4FEA">
        <w:rPr>
          <w:rFonts w:ascii="Times New Roman" w:eastAsia="Calibri" w:hAnsi="Times New Roman" w:cs="Times New Roman"/>
          <w:sz w:val="24"/>
        </w:rPr>
        <w:tab/>
      </w:r>
      <w:r w:rsidR="000A4FEA">
        <w:rPr>
          <w:rFonts w:ascii="Times New Roman" w:eastAsia="Calibri" w:hAnsi="Times New Roman" w:cs="Times New Roman"/>
          <w:sz w:val="24"/>
        </w:rPr>
        <w:tab/>
      </w:r>
      <w:r w:rsidR="000A4FEA">
        <w:rPr>
          <w:rFonts w:ascii="Times New Roman" w:eastAsia="Calibri" w:hAnsi="Times New Roman" w:cs="Times New Roman"/>
          <w:sz w:val="24"/>
        </w:rPr>
        <w:tab/>
      </w:r>
    </w:p>
    <w:p w14:paraId="48A3190C" w14:textId="0F9873E0" w:rsidR="00D27ADF" w:rsidRDefault="009E2A2B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>c</w:t>
      </w:r>
      <w:r w:rsidR="004773FF">
        <w:rPr>
          <w:rFonts w:ascii="Times New Roman" w:eastAsia="Calibri" w:hAnsi="Times New Roman" w:cs="Times New Roman"/>
          <w:sz w:val="24"/>
        </w:rPr>
        <w:t>)</w:t>
      </w:r>
      <w:r w:rsidR="00D27ADF" w:rsidRPr="006F3C31">
        <w:rPr>
          <w:rFonts w:ascii="Times New Roman" w:eastAsia="Calibri" w:hAnsi="Times New Roman" w:cs="Times New Roman"/>
          <w:sz w:val="24"/>
        </w:rPr>
        <w:tab/>
      </w:r>
      <w:r w:rsidR="00E63D94">
        <w:rPr>
          <w:rFonts w:ascii="Times New Roman" w:eastAsia="Calibri" w:hAnsi="Times New Roman" w:cs="Times New Roman"/>
          <w:sz w:val="24"/>
        </w:rPr>
        <w:t xml:space="preserve">VIP diner event is key in enhancing diplomatic relations. </w:t>
      </w:r>
      <w:r w:rsidR="003168D8">
        <w:rPr>
          <w:rFonts w:ascii="Times New Roman" w:eastAsia="Calibri" w:hAnsi="Times New Roman" w:cs="Times New Roman"/>
          <w:sz w:val="24"/>
        </w:rPr>
        <w:t>Identify</w:t>
      </w:r>
      <w:r w:rsidR="0085442A">
        <w:rPr>
          <w:rFonts w:ascii="Times New Roman" w:eastAsia="Calibri" w:hAnsi="Times New Roman" w:cs="Times New Roman"/>
          <w:sz w:val="24"/>
        </w:rPr>
        <w:t xml:space="preserve"> </w:t>
      </w:r>
      <w:r w:rsidR="003168D8">
        <w:rPr>
          <w:rFonts w:ascii="Times New Roman" w:eastAsia="Calibri" w:hAnsi="Times New Roman" w:cs="Times New Roman"/>
          <w:sz w:val="24"/>
        </w:rPr>
        <w:t>important dining etiquette</w:t>
      </w:r>
      <w:r w:rsidR="0085442A">
        <w:rPr>
          <w:rFonts w:ascii="Times New Roman" w:eastAsia="Calibri" w:hAnsi="Times New Roman" w:cs="Times New Roman"/>
          <w:sz w:val="24"/>
        </w:rPr>
        <w:t xml:space="preserve"> to observe while at a VIP dinner event.</w:t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8B2D56">
        <w:rPr>
          <w:rFonts w:ascii="Times New Roman" w:eastAsia="Calibri" w:hAnsi="Times New Roman" w:cs="Times New Roman"/>
          <w:sz w:val="24"/>
        </w:rPr>
        <w:tab/>
      </w:r>
      <w:r w:rsidR="00D27ADF" w:rsidRPr="006F3C31">
        <w:rPr>
          <w:rFonts w:ascii="Times New Roman" w:eastAsia="Calibri" w:hAnsi="Times New Roman" w:cs="Times New Roman"/>
          <w:sz w:val="24"/>
        </w:rPr>
        <w:t xml:space="preserve"> </w:t>
      </w:r>
      <w:r w:rsidR="000A4FEA">
        <w:rPr>
          <w:rFonts w:ascii="Times New Roman" w:eastAsia="Calibri" w:hAnsi="Times New Roman" w:cs="Times New Roman"/>
          <w:sz w:val="24"/>
        </w:rPr>
        <w:tab/>
      </w:r>
      <w:r w:rsidR="0085442A">
        <w:rPr>
          <w:rFonts w:ascii="Times New Roman" w:eastAsia="Calibri" w:hAnsi="Times New Roman" w:cs="Times New Roman"/>
          <w:sz w:val="24"/>
        </w:rPr>
        <w:tab/>
      </w:r>
      <w:r w:rsidR="0085442A">
        <w:rPr>
          <w:rFonts w:ascii="Times New Roman" w:eastAsia="Calibri" w:hAnsi="Times New Roman" w:cs="Times New Roman"/>
          <w:sz w:val="24"/>
        </w:rPr>
        <w:tab/>
      </w:r>
      <w:r w:rsidR="003168D8">
        <w:rPr>
          <w:rFonts w:ascii="Times New Roman" w:eastAsia="Calibri" w:hAnsi="Times New Roman" w:cs="Times New Roman"/>
          <w:sz w:val="24"/>
        </w:rPr>
        <w:t xml:space="preserve">                       </w:t>
      </w:r>
      <w:r w:rsidR="00D27ADF">
        <w:rPr>
          <w:rFonts w:ascii="Times New Roman" w:eastAsia="Calibri" w:hAnsi="Times New Roman" w:cs="Times New Roman"/>
          <w:b/>
          <w:sz w:val="24"/>
        </w:rPr>
        <w:t>(</w:t>
      </w:r>
      <w:r>
        <w:rPr>
          <w:rFonts w:ascii="Times New Roman" w:eastAsia="Calibri" w:hAnsi="Times New Roman" w:cs="Times New Roman"/>
          <w:b/>
          <w:sz w:val="24"/>
        </w:rPr>
        <w:t>10</w:t>
      </w:r>
      <w:r w:rsidR="00D27ADF">
        <w:rPr>
          <w:rFonts w:ascii="Times New Roman" w:eastAsia="Calibri" w:hAnsi="Times New Roman" w:cs="Times New Roman"/>
          <w:b/>
          <w:sz w:val="24"/>
        </w:rPr>
        <w:t xml:space="preserve"> </w:t>
      </w:r>
      <w:r w:rsidR="00D27ADF" w:rsidRPr="006F3C31">
        <w:rPr>
          <w:rFonts w:ascii="Times New Roman" w:eastAsia="Calibri" w:hAnsi="Times New Roman" w:cs="Times New Roman"/>
          <w:b/>
          <w:sz w:val="24"/>
        </w:rPr>
        <w:t>Marks)</w:t>
      </w:r>
      <w:r w:rsidR="00D27ADF" w:rsidRPr="006F3C31">
        <w:rPr>
          <w:rFonts w:ascii="Times New Roman" w:eastAsia="Calibri" w:hAnsi="Times New Roman" w:cs="Times New Roman"/>
          <w:b/>
          <w:sz w:val="24"/>
        </w:rPr>
        <w:tab/>
      </w:r>
    </w:p>
    <w:p w14:paraId="3404B3A2" w14:textId="77777777" w:rsidR="00D27ADF" w:rsidRDefault="00D27ADF" w:rsidP="00D27ADF"/>
    <w:p w14:paraId="336C1243" w14:textId="77777777" w:rsidR="00DB5881" w:rsidRDefault="00DB5881"/>
    <w:sectPr w:rsidR="00DB5881" w:rsidSect="00490342">
      <w:footerReference w:type="default" r:id="rId8"/>
      <w:pgSz w:w="12240" w:h="15840"/>
      <w:pgMar w:top="709" w:right="1440" w:bottom="90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A47E66" w14:textId="77777777" w:rsidR="009B2D30" w:rsidRDefault="001F0550">
      <w:pPr>
        <w:spacing w:after="0" w:line="240" w:lineRule="auto"/>
      </w:pPr>
      <w:r>
        <w:separator/>
      </w:r>
    </w:p>
  </w:endnote>
  <w:endnote w:type="continuationSeparator" w:id="0">
    <w:p w14:paraId="535E4DD6" w14:textId="77777777" w:rsidR="009B2D30" w:rsidRDefault="001F05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1664520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EDD7B69" w14:textId="77777777" w:rsidR="000E097A" w:rsidRDefault="000E09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 w14:textId="77777777"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EDB011" w14:textId="77777777" w:rsidR="009B2D30" w:rsidRDefault="001F0550">
      <w:pPr>
        <w:spacing w:after="0" w:line="240" w:lineRule="auto"/>
      </w:pPr>
      <w:r>
        <w:separator/>
      </w:r>
    </w:p>
  </w:footnote>
  <w:footnote w:type="continuationSeparator" w:id="0">
    <w:p w14:paraId="6EB7B05D" w14:textId="77777777" w:rsidR="009B2D30" w:rsidRDefault="001F05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A43210"/>
    <w:multiLevelType w:val="hybridMultilevel"/>
    <w:tmpl w:val="358CA942"/>
    <w:lvl w:ilvl="0" w:tplc="EB32615A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29547B"/>
    <w:multiLevelType w:val="hybridMultilevel"/>
    <w:tmpl w:val="E648F754"/>
    <w:lvl w:ilvl="0" w:tplc="7568A888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52" w:hanging="360"/>
      </w:pPr>
    </w:lvl>
    <w:lvl w:ilvl="2" w:tplc="0409001B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3" w15:restartNumberingAfterBreak="0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9C4B0C"/>
    <w:multiLevelType w:val="hybridMultilevel"/>
    <w:tmpl w:val="584012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3056385">
    <w:abstractNumId w:val="2"/>
  </w:num>
  <w:num w:numId="2" w16cid:durableId="701441299">
    <w:abstractNumId w:val="3"/>
  </w:num>
  <w:num w:numId="3" w16cid:durableId="547841565">
    <w:abstractNumId w:val="1"/>
  </w:num>
  <w:num w:numId="4" w16cid:durableId="1903983280">
    <w:abstractNumId w:val="0"/>
  </w:num>
  <w:num w:numId="5" w16cid:durableId="112978395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6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ADF"/>
    <w:rsid w:val="00015F71"/>
    <w:rsid w:val="0004720A"/>
    <w:rsid w:val="0006116C"/>
    <w:rsid w:val="0009454F"/>
    <w:rsid w:val="000A4FEA"/>
    <w:rsid w:val="000B7CAB"/>
    <w:rsid w:val="000E097A"/>
    <w:rsid w:val="001004A4"/>
    <w:rsid w:val="00146BBE"/>
    <w:rsid w:val="00183702"/>
    <w:rsid w:val="001D1A46"/>
    <w:rsid w:val="001F0550"/>
    <w:rsid w:val="00267B81"/>
    <w:rsid w:val="003168D8"/>
    <w:rsid w:val="00357006"/>
    <w:rsid w:val="00434302"/>
    <w:rsid w:val="004773FF"/>
    <w:rsid w:val="00490342"/>
    <w:rsid w:val="00513A01"/>
    <w:rsid w:val="005536CD"/>
    <w:rsid w:val="00596D41"/>
    <w:rsid w:val="005978E5"/>
    <w:rsid w:val="005C1A24"/>
    <w:rsid w:val="005D3722"/>
    <w:rsid w:val="00617E5D"/>
    <w:rsid w:val="0066583E"/>
    <w:rsid w:val="006B1A68"/>
    <w:rsid w:val="006C6F48"/>
    <w:rsid w:val="006D5881"/>
    <w:rsid w:val="00723450"/>
    <w:rsid w:val="0072756F"/>
    <w:rsid w:val="00740054"/>
    <w:rsid w:val="007568A8"/>
    <w:rsid w:val="0083322F"/>
    <w:rsid w:val="0083464D"/>
    <w:rsid w:val="00847353"/>
    <w:rsid w:val="0085442A"/>
    <w:rsid w:val="00893AAF"/>
    <w:rsid w:val="008B2D56"/>
    <w:rsid w:val="008F6E08"/>
    <w:rsid w:val="00904A34"/>
    <w:rsid w:val="00940091"/>
    <w:rsid w:val="00992444"/>
    <w:rsid w:val="009B2D30"/>
    <w:rsid w:val="009E2A2B"/>
    <w:rsid w:val="00A15F5D"/>
    <w:rsid w:val="00A40838"/>
    <w:rsid w:val="00A65167"/>
    <w:rsid w:val="00AA439B"/>
    <w:rsid w:val="00AD03F6"/>
    <w:rsid w:val="00B27E7D"/>
    <w:rsid w:val="00B55284"/>
    <w:rsid w:val="00B71897"/>
    <w:rsid w:val="00B93F77"/>
    <w:rsid w:val="00B96183"/>
    <w:rsid w:val="00CA3439"/>
    <w:rsid w:val="00CB39C1"/>
    <w:rsid w:val="00CE3335"/>
    <w:rsid w:val="00D148B1"/>
    <w:rsid w:val="00D27ADF"/>
    <w:rsid w:val="00D732F5"/>
    <w:rsid w:val="00D76299"/>
    <w:rsid w:val="00D85726"/>
    <w:rsid w:val="00DB5881"/>
    <w:rsid w:val="00DC049F"/>
    <w:rsid w:val="00E1274D"/>
    <w:rsid w:val="00E63D94"/>
    <w:rsid w:val="00EE1E2C"/>
    <w:rsid w:val="00EE2C5E"/>
    <w:rsid w:val="00F023CB"/>
    <w:rsid w:val="00F10243"/>
    <w:rsid w:val="00F12D75"/>
    <w:rsid w:val="00F565EC"/>
    <w:rsid w:val="00FE2D1D"/>
    <w:rsid w:val="00FE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64764"/>
  <w15:chartTrackingRefBased/>
  <w15:docId w15:val="{A9DE8192-C0B1-430E-854B-8B0FD9188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7B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Header">
    <w:name w:val="header"/>
    <w:basedOn w:val="Normal"/>
    <w:link w:val="HeaderChar"/>
    <w:uiPriority w:val="99"/>
    <w:unhideWhenUsed/>
    <w:rsid w:val="00A651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167"/>
  </w:style>
  <w:style w:type="paragraph" w:styleId="ListParagraph">
    <w:name w:val="List Paragraph"/>
    <w:basedOn w:val="Normal"/>
    <w:uiPriority w:val="34"/>
    <w:qFormat/>
    <w:rsid w:val="00AA43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5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9811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697</Words>
  <Characters>3975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Michael Osew</cp:lastModifiedBy>
  <cp:revision>5</cp:revision>
  <dcterms:created xsi:type="dcterms:W3CDTF">2024-03-04T19:56:00Z</dcterms:created>
  <dcterms:modified xsi:type="dcterms:W3CDTF">2024-03-06T19:48:00Z</dcterms:modified>
</cp:coreProperties>
</file>