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613FD">
      <w:pPr>
        <w:spacing w:after="0" w:line="360" w:lineRule="auto"/>
        <w:contextualSpacing/>
        <w:jc w:val="center"/>
        <w:rPr>
          <w:rFonts w:ascii="Times New Roman" w:hAnsi="Times New Roman" w:eastAsia="Calibri" w:cs="Times New Roman"/>
          <w:b/>
          <w:bCs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53D7D">
      <w:pPr>
        <w:keepNext/>
        <w:spacing w:after="0" w:line="360" w:lineRule="auto"/>
        <w:jc w:val="center"/>
        <w:outlineLvl w:val="2"/>
        <w:rPr>
          <w:rFonts w:ascii="Times New Roman" w:hAnsi="Times New Roman" w:eastAsia="Times New Roman" w:cs="Times New Roman"/>
          <w:b/>
          <w:bCs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14:ligatures w14:val="none"/>
        </w:rPr>
        <w:t>SCHOOL OF INTERNATIONAL RELATIONS &amp; DIPLOMACY</w:t>
      </w:r>
    </w:p>
    <w:p w14:paraId="3634B60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i/>
          <w:spacing w:val="-15"/>
          <w:kern w:val="0"/>
          <w14:ligatures w14:val="none"/>
        </w:rPr>
        <w:t>NURTURING INNOVATORS</w:t>
      </w:r>
    </w:p>
    <w:p w14:paraId="1F373D26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JANUARY-APRIL 2026 TRIMESTER</w:t>
      </w:r>
    </w:p>
    <w:p w14:paraId="2531AD27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EXAMINATIONS FOR BACHELOR OF ARTS IN INTERNATIONAL RELATIONS &amp;</w:t>
      </w:r>
    </w:p>
    <w:p w14:paraId="7DCC7C8B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DIPLOMACY</w:t>
      </w:r>
    </w:p>
    <w:p w14:paraId="28D2D65C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DAY PROGRAMME</w:t>
      </w:r>
    </w:p>
    <w:p w14:paraId="69615982">
      <w:pPr>
        <w:spacing w:after="0" w:line="360" w:lineRule="auto"/>
        <w:contextualSpacing/>
        <w:jc w:val="center"/>
        <w:rPr>
          <w:rFonts w:ascii="Times New Roman" w:hAnsi="Times New Roman" w:eastAsia="SimSun" w:cs="Times New Roman"/>
          <w:b/>
          <w:spacing w:val="-10"/>
          <w:kern w:val="28"/>
        </w:rPr>
      </w:pPr>
      <w:r>
        <w:rPr>
          <w:rFonts w:ascii="Times New Roman" w:hAnsi="Times New Roman" w:eastAsia="SimSun" w:cs="Times New Roman"/>
          <w:b/>
          <w:spacing w:val="-10"/>
          <w:kern w:val="28"/>
        </w:rPr>
        <w:t>RBIR 7319: HUMAN SECURITY</w:t>
      </w:r>
    </w:p>
    <w:p w14:paraId="45E5EB60">
      <w:pPr>
        <w:spacing w:after="0" w:line="360" w:lineRule="auto"/>
        <w:contextualSpacing/>
        <w:jc w:val="center"/>
        <w:rPr>
          <w:rFonts w:ascii="Times New Roman" w:hAnsi="Times New Roman" w:eastAsia="SimSun" w:cs="Times New Roman"/>
          <w:b/>
          <w:spacing w:val="-10"/>
          <w:kern w:val="28"/>
        </w:rPr>
      </w:pPr>
      <w:r>
        <w:rPr>
          <w:rFonts w:ascii="Times New Roman" w:hAnsi="Times New Roman" w:cs="Times New Roman"/>
          <w:b/>
        </w:rPr>
        <w:t xml:space="preserve">DATE: </w:t>
      </w:r>
      <w:r>
        <w:rPr>
          <w:rFonts w:hint="default" w:ascii="Times New Roman" w:hAnsi="Times New Roman" w:cs="Times New Roman"/>
          <w:b/>
          <w:lang w:val="en-US"/>
        </w:rPr>
        <w:t>7</w:t>
      </w:r>
      <w:r>
        <w:rPr>
          <w:rFonts w:hint="default" w:ascii="Times New Roman" w:hAnsi="Times New Roman" w:cs="Times New Roman"/>
          <w:b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</w:rPr>
        <w:t>APRIL 2026                                                                  TIME: 2 HOURS</w:t>
      </w:r>
    </w:p>
    <w:p w14:paraId="2083A5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bCs/>
          <w:kern w:val="0"/>
          <w:u w:val="single"/>
          <w14:ligatures w14:val="none"/>
        </w:rPr>
      </w:pPr>
    </w:p>
    <w:p w14:paraId="755DFD1D">
      <w:pPr>
        <w:spacing w:line="360" w:lineRule="auto"/>
        <w:rPr>
          <w:rFonts w:ascii="Times New Roman" w:hAnsi="Times New Roman" w:eastAsia="Calibri" w:cs="Times New Roman"/>
          <w:kern w:val="0"/>
          <w:u w:val="single"/>
          <w14:ligatures w14:val="none"/>
        </w:rPr>
      </w:pPr>
      <w:r>
        <w:rPr>
          <w:rFonts w:ascii="Times New Roman" w:hAnsi="Times New Roman" w:eastAsia="Calibri" w:cs="Times New Roman"/>
          <w:b/>
          <w:bCs/>
          <w:kern w:val="0"/>
          <w:u w:val="single"/>
          <w14:ligatures w14:val="none"/>
        </w:rPr>
        <w:t>GENERAL INSTRUCTIONS:</w:t>
      </w:r>
    </w:p>
    <w:p w14:paraId="31C43500">
      <w:pPr>
        <w:numPr>
          <w:ilvl w:val="0"/>
          <w:numId w:val="1"/>
        </w:numPr>
        <w:spacing w:line="360" w:lineRule="auto"/>
        <w:rPr>
          <w:rFonts w:ascii="Times New Roman" w:hAnsi="Times New Roman" w:eastAsia="Calibri" w:cs="Times New Roman"/>
          <w:kern w:val="0"/>
          <w14:ligatures w14:val="none"/>
        </w:rPr>
      </w:pPr>
      <w:r>
        <w:rPr>
          <w:rFonts w:ascii="Times New Roman" w:hAnsi="Times New Roman" w:eastAsia="Calibri" w:cs="Times New Roman"/>
          <w:kern w:val="0"/>
          <w14:ligatures w14:val="none"/>
        </w:rPr>
        <w:t xml:space="preserve">Students are </w:t>
      </w:r>
      <w:r>
        <w:rPr>
          <w:rFonts w:ascii="Times New Roman" w:hAnsi="Times New Roman" w:eastAsia="Calibri" w:cs="Times New Roman"/>
          <w:b/>
          <w:kern w:val="0"/>
          <w14:ligatures w14:val="none"/>
        </w:rPr>
        <w:t>NOT</w:t>
      </w:r>
      <w:r>
        <w:rPr>
          <w:rFonts w:ascii="Times New Roman" w:hAnsi="Times New Roman" w:eastAsia="Calibri" w:cs="Times New Roman"/>
          <w:kern w:val="0"/>
          <w14:ligatures w14:val="none"/>
        </w:rPr>
        <w:t xml:space="preserve"> permitted to write on the examination paper during reading time.</w:t>
      </w:r>
    </w:p>
    <w:p w14:paraId="4F321764">
      <w:pPr>
        <w:numPr>
          <w:ilvl w:val="0"/>
          <w:numId w:val="1"/>
        </w:numPr>
        <w:spacing w:line="360" w:lineRule="auto"/>
        <w:rPr>
          <w:rFonts w:ascii="Times New Roman" w:hAnsi="Times New Roman" w:eastAsia="Calibri" w:cs="Times New Roman"/>
          <w:kern w:val="0"/>
          <w14:ligatures w14:val="none"/>
        </w:rPr>
      </w:pPr>
      <w:r>
        <w:rPr>
          <w:rFonts w:ascii="Times New Roman" w:hAnsi="Times New Roman" w:eastAsia="Calibri" w:cs="Times New Roman"/>
          <w:kern w:val="0"/>
          <w14:ligatures w14:val="none"/>
        </w:rPr>
        <w:t>This is a closed book examination. Text book/Reference books/notes are not permitted.</w:t>
      </w:r>
    </w:p>
    <w:p w14:paraId="4FB841B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eastAsia="Calibri" w:cs="Times New Roman"/>
          <w:kern w:val="0"/>
          <w14:ligatures w14:val="none"/>
        </w:rPr>
      </w:pPr>
      <w:r>
        <w:rPr>
          <w:rFonts w:ascii="Times New Roman" w:hAnsi="Times New Roman" w:eastAsia="Calibri" w:cs="Times New Roman"/>
          <w:b/>
          <w:bCs/>
          <w:kern w:val="0"/>
          <w:u w:val="single"/>
          <w14:ligatures w14:val="none"/>
        </w:rPr>
        <w:t>SPECIAL INSTRUCTIONS</w:t>
      </w:r>
      <w:r>
        <w:rPr>
          <w:rFonts w:ascii="Times New Roman" w:hAnsi="Times New Roman" w:eastAsia="Calibri" w:cs="Times New Roman"/>
          <w:b/>
          <w:bCs/>
          <w:kern w:val="0"/>
          <w14:ligatures w14:val="none"/>
        </w:rPr>
        <w:t xml:space="preserve"> </w:t>
      </w:r>
    </w:p>
    <w:p w14:paraId="6ABE53B6">
      <w:pPr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contextualSpacing/>
        <w:jc w:val="both"/>
        <w:rPr>
          <w:rFonts w:ascii="Times New Roman" w:hAnsi="Times New Roman" w:eastAsia="Calibri" w:cs="Times New Roman"/>
          <w:kern w:val="0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14:ligatures w14:val="none"/>
        </w:rPr>
        <w:t xml:space="preserve">Write your REGISTRATION NO. Clearly on the answer booklet(s). </w:t>
      </w:r>
    </w:p>
    <w:p w14:paraId="229E507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eastAsia="Calibri" w:cs="Times New Roman"/>
          <w:bCs/>
          <w:kern w:val="0"/>
          <w14:ligatures w14:val="none"/>
        </w:rPr>
      </w:pPr>
      <w:r>
        <w:rPr>
          <w:rFonts w:ascii="Times New Roman" w:hAnsi="Times New Roman" w:eastAsia="Calibri" w:cs="Times New Roman"/>
          <w:kern w:val="0"/>
          <w14:ligatures w14:val="none"/>
        </w:rPr>
        <w:t>Answer Question One and ANY other TWO questions.</w:t>
      </w:r>
    </w:p>
    <w:p w14:paraId="2E82064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eastAsia="Calibri" w:cs="Times New Roman"/>
          <w:kern w:val="0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14:ligatures w14:val="none"/>
        </w:rPr>
        <w:t xml:space="preserve">Questions in all sections should be answered in answer booklet(s) </w:t>
      </w:r>
    </w:p>
    <w:p w14:paraId="4D36AC5A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eastAsia="Arial" w:cs="Times New Roman"/>
          <w:kern w:val="0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14:ligatures w14:val="none"/>
        </w:rPr>
        <w:t>PLEASE start the answer to EACH question on a NEW PAGE</w:t>
      </w:r>
      <w:r>
        <w:rPr>
          <w:rFonts w:ascii="Times New Roman" w:hAnsi="Times New Roman" w:eastAsia="Arial" w:cs="Times New Roman"/>
          <w:kern w:val="0"/>
          <w14:ligatures w14:val="none"/>
        </w:rPr>
        <w:t>.</w:t>
      </w:r>
    </w:p>
    <w:p w14:paraId="457ED023">
      <w:pPr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contextualSpacing/>
        <w:jc w:val="both"/>
        <w:rPr>
          <w:rFonts w:ascii="Times New Roman" w:hAnsi="Times New Roman" w:eastAsia="Calibri" w:cs="Times New Roman"/>
          <w:kern w:val="0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14:ligatures w14:val="none"/>
        </w:rPr>
        <w:t>For the questions, write the number of the question on the answer booklet(s) in the order you answered.</w:t>
      </w:r>
    </w:p>
    <w:p w14:paraId="2D03A795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eastAsia="Arial" w:cs="Times New Roman"/>
          <w:kern w:val="0"/>
          <w14:ligatures w14:val="none"/>
        </w:rPr>
      </w:pPr>
      <w:r>
        <w:rPr>
          <w:rFonts w:ascii="Times New Roman" w:hAnsi="Times New Roman" w:eastAsia="Arial" w:cs="Times New Roman"/>
          <w:kern w:val="0"/>
          <w14:ligatures w14:val="none"/>
        </w:rPr>
        <w:t>Write on both sides of each leaf and indicate number of each question at the top of each page.</w:t>
      </w:r>
      <w:r>
        <w:rPr>
          <w:rFonts w:ascii="Times New Roman" w:hAnsi="Times New Roman" w:cs="Times New Roman"/>
        </w:rPr>
        <w:t xml:space="preserve"> </w:t>
      </w:r>
    </w:p>
    <w:p w14:paraId="0040C2F1">
      <w:pPr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contextualSpacing/>
        <w:jc w:val="both"/>
        <w:rPr>
          <w:rFonts w:ascii="Times New Roman" w:hAnsi="Times New Roman" w:eastAsia="Calibri" w:cs="Times New Roman"/>
          <w:kern w:val="0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14:ligatures w14:val="none"/>
        </w:rPr>
        <w:t xml:space="preserve">Write the answers in a paragraph form unless stated otherwise. </w:t>
      </w:r>
    </w:p>
    <w:p w14:paraId="4F8359C9">
      <w:pPr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contextualSpacing/>
        <w:jc w:val="both"/>
        <w:rPr>
          <w:rFonts w:ascii="Times New Roman" w:hAnsi="Times New Roman" w:eastAsia="Calibri" w:cs="Times New Roman"/>
          <w:kern w:val="0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14:ligatures w14:val="none"/>
        </w:rPr>
        <w:t xml:space="preserve">Marks allocated to each question are shown at the end of the question. </w:t>
      </w:r>
    </w:p>
    <w:p w14:paraId="7D1863BC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eastAsia="Arial" w:cs="Times New Roman"/>
          <w:kern w:val="0"/>
          <w14:ligatures w14:val="none"/>
        </w:rPr>
      </w:pPr>
      <w:r>
        <w:rPr>
          <w:rFonts w:ascii="Times New Roman" w:hAnsi="Times New Roman" w:eastAsia="Arial" w:cs="Times New Roman"/>
          <w:kern w:val="0"/>
          <w14:ligatures w14:val="none"/>
        </w:rPr>
        <w:t>All rough work must be done on the answer booklet and crossed through!</w:t>
      </w:r>
    </w:p>
    <w:p w14:paraId="2BB72B38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eastAsia="Arial" w:cs="Times New Roman"/>
          <w:kern w:val="0"/>
          <w14:ligatures w14:val="none"/>
        </w:rPr>
      </w:pPr>
      <w:r>
        <w:rPr>
          <w:rFonts w:ascii="Times New Roman" w:hAnsi="Times New Roman" w:eastAsia="Arial" w:cs="Times New Roman"/>
          <w:kern w:val="0"/>
          <w14:ligatures w14:val="none"/>
        </w:rPr>
        <w:t>Use supplementary pages only when you have exhausted those in this book.</w:t>
      </w:r>
    </w:p>
    <w:p w14:paraId="23606C9C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cs="Times New Roman" w:eastAsiaTheme="majorEastAsia"/>
          <w:b/>
          <w:spacing w:val="-10"/>
          <w:kern w:val="28"/>
        </w:rPr>
      </w:pPr>
      <w:r>
        <w:rPr>
          <w:rFonts w:ascii="Times New Roman" w:hAnsi="Times New Roman" w:eastAsia="Arial" w:cs="Times New Roman"/>
          <w:kern w:val="0"/>
          <w14:ligatures w14:val="none"/>
        </w:rPr>
        <w:t>Fasten the supplementary pages to the inside back cover of this booklet.</w:t>
      </w:r>
      <w:r>
        <w:rPr>
          <w:rFonts w:ascii="Times New Roman" w:hAnsi="Times New Roman" w:eastAsia="Calibri" w:cs="Times New Roman"/>
          <w:bCs/>
          <w:kern w:val="0"/>
          <w14:ligatures w14:val="none"/>
        </w:rPr>
        <w:t xml:space="preserve">. </w:t>
      </w:r>
      <w:r>
        <w:rPr>
          <w:rFonts w:ascii="Times New Roman" w:hAnsi="Times New Roman" w:cs="Times New Roman" w:eastAsiaTheme="majorEastAsia"/>
          <w:b/>
          <w:spacing w:val="-10"/>
          <w:kern w:val="28"/>
        </w:rPr>
        <w:t xml:space="preserve"> </w:t>
      </w:r>
    </w:p>
    <w:p w14:paraId="1CCB4169">
      <w:pPr>
        <w:spacing w:line="360" w:lineRule="auto"/>
        <w:jc w:val="center"/>
        <w:rPr>
          <w:rFonts w:ascii="Times New Roman" w:hAnsi="Times New Roman" w:cs="Times New Roman"/>
          <w:b/>
          <w:u w:val="none"/>
        </w:rPr>
      </w:pPr>
    </w:p>
    <w:p w14:paraId="45335578">
      <w:pPr>
        <w:spacing w:line="360" w:lineRule="auto"/>
        <w:jc w:val="center"/>
        <w:rPr>
          <w:rFonts w:ascii="Times New Roman" w:hAnsi="Times New Roman" w:cs="Times New Roman"/>
          <w:b/>
          <w:u w:val="none"/>
        </w:rPr>
      </w:pPr>
      <w:r>
        <w:rPr>
          <w:rFonts w:ascii="Times New Roman" w:hAnsi="Times New Roman" w:cs="Times New Roman"/>
          <w:b/>
          <w:u w:val="none"/>
        </w:rPr>
        <w:t>SECTION A: (COMPULSORY) (30 MARKS)</w:t>
      </w:r>
    </w:p>
    <w:p w14:paraId="639F5601"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b/>
          <w:bCs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14:ligatures w14:val="none"/>
        </w:rPr>
        <w:t>QUESTION ONE (30 MARKS)</w:t>
      </w:r>
    </w:p>
    <w:p w14:paraId="6497F425">
      <w:pPr>
        <w:pStyle w:val="32"/>
        <w:numPr>
          <w:ilvl w:val="0"/>
          <w:numId w:val="3"/>
        </w:numPr>
        <w:spacing w:after="0" w:line="360" w:lineRule="auto"/>
        <w:ind w:left="425" w:leftChars="0" w:hanging="425" w:firstLineChars="0"/>
        <w:jc w:val="both"/>
        <w:rPr>
          <w:rFonts w:ascii="Times New Roman" w:hAnsi="Times New Roman" w:cs="Times New Roman" w:eastAsiaTheme="majorEastAsia"/>
          <w:b w:val="0"/>
          <w:bCs/>
          <w:spacing w:val="-10"/>
          <w:kern w:val="28"/>
        </w:rPr>
      </w:pPr>
      <w:r>
        <w:rPr>
          <w:rFonts w:ascii="Times New Roman" w:hAnsi="Times New Roman" w:cs="Times New Roman" w:eastAsiaTheme="majorEastAsia"/>
          <w:b w:val="0"/>
          <w:bCs/>
          <w:spacing w:val="-10"/>
          <w:kern w:val="28"/>
        </w:rPr>
        <w:t>Explain the following terms:</w:t>
      </w:r>
    </w:p>
    <w:p w14:paraId="4C5D4D1B">
      <w:pPr>
        <w:pStyle w:val="32"/>
        <w:numPr>
          <w:ilvl w:val="0"/>
          <w:numId w:val="4"/>
        </w:numPr>
        <w:spacing w:after="0" w:line="360" w:lineRule="auto"/>
        <w:ind w:left="720" w:leftChars="0" w:firstLine="480" w:firstLineChars="0"/>
        <w:jc w:val="both"/>
        <w:rPr>
          <w:rFonts w:ascii="Times New Roman" w:hAnsi="Times New Roman" w:cs="Times New Roman" w:eastAsiaTheme="majorEastAsia"/>
          <w:bCs/>
          <w:spacing w:val="-10"/>
          <w:kern w:val="28"/>
        </w:rPr>
      </w:pPr>
      <w:r>
        <w:rPr>
          <w:rFonts w:ascii="Times New Roman" w:hAnsi="Times New Roman" w:cs="Times New Roman" w:eastAsiaTheme="majorEastAsia"/>
          <w:bCs/>
          <w:spacing w:val="-10"/>
          <w:kern w:val="28"/>
        </w:rPr>
        <w:t xml:space="preserve">Human security </w:t>
      </w:r>
      <w:r>
        <w:rPr>
          <w:rFonts w:hint="default" w:ascii="Times New Roman" w:hAnsi="Times New Roman" w:cs="Times New Roman" w:eastAsiaTheme="majorEastAsia"/>
          <w:bCs/>
          <w:spacing w:val="-10"/>
          <w:kern w:val="28"/>
          <w:lang w:val="en-US"/>
        </w:rPr>
        <w:tab/>
        <w:t/>
      </w:r>
      <w:r>
        <w:rPr>
          <w:rFonts w:hint="default" w:ascii="Times New Roman" w:hAnsi="Times New Roman" w:cs="Times New Roman" w:eastAsiaTheme="majorEastAsia"/>
          <w:bCs/>
          <w:spacing w:val="-10"/>
          <w:kern w:val="28"/>
          <w:lang w:val="en-US"/>
        </w:rPr>
        <w:tab/>
        <w:t/>
      </w:r>
      <w:r>
        <w:rPr>
          <w:rFonts w:hint="default" w:ascii="Times New Roman" w:hAnsi="Times New Roman" w:cs="Times New Roman" w:eastAsiaTheme="majorEastAsia"/>
          <w:bCs/>
          <w:spacing w:val="-10"/>
          <w:kern w:val="28"/>
          <w:lang w:val="en-US"/>
        </w:rPr>
        <w:tab/>
        <w:t/>
      </w:r>
      <w:r>
        <w:rPr>
          <w:rFonts w:hint="default" w:ascii="Times New Roman" w:hAnsi="Times New Roman" w:cs="Times New Roman" w:eastAsiaTheme="majorEastAsia"/>
          <w:bCs/>
          <w:spacing w:val="-10"/>
          <w:kern w:val="28"/>
          <w:lang w:val="en-US"/>
        </w:rPr>
        <w:tab/>
      </w:r>
      <w:r>
        <w:rPr>
          <w:rFonts w:ascii="Times New Roman" w:hAnsi="Times New Roman" w:cs="Times New Roman" w:eastAsiaTheme="majorEastAsia"/>
          <w:b/>
          <w:bCs w:val="0"/>
          <w:spacing w:val="-10"/>
          <w:kern w:val="28"/>
        </w:rPr>
        <w:t>(2  marks)</w:t>
      </w:r>
    </w:p>
    <w:p w14:paraId="58F282FC">
      <w:pPr>
        <w:pStyle w:val="32"/>
        <w:numPr>
          <w:ilvl w:val="0"/>
          <w:numId w:val="4"/>
        </w:numPr>
        <w:spacing w:after="0" w:line="360" w:lineRule="auto"/>
        <w:ind w:left="720" w:leftChars="0" w:firstLine="480" w:firstLineChars="0"/>
        <w:jc w:val="both"/>
        <w:rPr>
          <w:rFonts w:ascii="Times New Roman" w:hAnsi="Times New Roman" w:cs="Times New Roman" w:eastAsiaTheme="majorEastAsia"/>
          <w:bCs/>
          <w:spacing w:val="-10"/>
          <w:kern w:val="28"/>
        </w:rPr>
      </w:pPr>
      <w:r>
        <w:rPr>
          <w:rFonts w:ascii="Times New Roman" w:hAnsi="Times New Roman" w:cs="Times New Roman" w:eastAsiaTheme="majorEastAsia"/>
          <w:bCs/>
          <w:spacing w:val="-10"/>
          <w:kern w:val="28"/>
        </w:rPr>
        <w:t xml:space="preserve">Environmental security </w:t>
      </w:r>
      <w:r>
        <w:rPr>
          <w:rFonts w:hint="default" w:ascii="Times New Roman" w:hAnsi="Times New Roman" w:cs="Times New Roman" w:eastAsiaTheme="majorEastAsia"/>
          <w:bCs/>
          <w:spacing w:val="-10"/>
          <w:kern w:val="28"/>
          <w:lang w:val="en-US"/>
        </w:rPr>
        <w:tab/>
        <w:t/>
      </w:r>
      <w:r>
        <w:rPr>
          <w:rFonts w:hint="default" w:ascii="Times New Roman" w:hAnsi="Times New Roman" w:cs="Times New Roman" w:eastAsiaTheme="majorEastAsia"/>
          <w:bCs/>
          <w:spacing w:val="-10"/>
          <w:kern w:val="28"/>
          <w:lang w:val="en-US"/>
        </w:rPr>
        <w:tab/>
        <w:t/>
      </w:r>
      <w:r>
        <w:rPr>
          <w:rFonts w:hint="default" w:ascii="Times New Roman" w:hAnsi="Times New Roman" w:cs="Times New Roman" w:eastAsiaTheme="majorEastAsia"/>
          <w:bCs/>
          <w:spacing w:val="-10"/>
          <w:kern w:val="28"/>
          <w:lang w:val="en-US"/>
        </w:rPr>
        <w:tab/>
      </w:r>
      <w:r>
        <w:rPr>
          <w:rFonts w:ascii="Times New Roman" w:hAnsi="Times New Roman" w:cs="Times New Roman" w:eastAsiaTheme="majorEastAsia"/>
          <w:b/>
          <w:bCs w:val="0"/>
          <w:spacing w:val="-10"/>
          <w:kern w:val="28"/>
        </w:rPr>
        <w:t>(2 marks)</w:t>
      </w:r>
    </w:p>
    <w:p w14:paraId="6B458632">
      <w:pPr>
        <w:pStyle w:val="32"/>
        <w:numPr>
          <w:ilvl w:val="0"/>
          <w:numId w:val="4"/>
        </w:numPr>
        <w:spacing w:after="0" w:line="360" w:lineRule="auto"/>
        <w:ind w:left="720" w:leftChars="0" w:firstLine="480" w:firstLineChars="0"/>
        <w:jc w:val="both"/>
        <w:rPr>
          <w:rFonts w:ascii="Times New Roman" w:hAnsi="Times New Roman" w:cs="Times New Roman" w:eastAsiaTheme="majorEastAsia"/>
          <w:bCs/>
          <w:spacing w:val="-10"/>
          <w:kern w:val="28"/>
        </w:rPr>
      </w:pPr>
      <w:r>
        <w:rPr>
          <w:rFonts w:ascii="Times New Roman" w:hAnsi="Times New Roman" w:cs="Times New Roman" w:eastAsiaTheme="majorEastAsia"/>
          <w:bCs/>
          <w:spacing w:val="-10"/>
          <w:kern w:val="28"/>
        </w:rPr>
        <w:t xml:space="preserve">Feminism </w:t>
      </w:r>
      <w:r>
        <w:rPr>
          <w:rFonts w:hint="default" w:ascii="Times New Roman" w:hAnsi="Times New Roman" w:cs="Times New Roman" w:eastAsiaTheme="majorEastAsia"/>
          <w:bCs/>
          <w:spacing w:val="-10"/>
          <w:kern w:val="28"/>
          <w:lang w:val="en-US"/>
        </w:rPr>
        <w:tab/>
        <w:t/>
      </w:r>
      <w:r>
        <w:rPr>
          <w:rFonts w:hint="default" w:ascii="Times New Roman" w:hAnsi="Times New Roman" w:cs="Times New Roman" w:eastAsiaTheme="majorEastAsia"/>
          <w:bCs/>
          <w:spacing w:val="-10"/>
          <w:kern w:val="28"/>
          <w:lang w:val="en-US"/>
        </w:rPr>
        <w:tab/>
        <w:t/>
      </w:r>
      <w:r>
        <w:rPr>
          <w:rFonts w:hint="default" w:ascii="Times New Roman" w:hAnsi="Times New Roman" w:cs="Times New Roman" w:eastAsiaTheme="majorEastAsia"/>
          <w:bCs/>
          <w:spacing w:val="-10"/>
          <w:kern w:val="28"/>
          <w:lang w:val="en-US"/>
        </w:rPr>
        <w:tab/>
        <w:t/>
      </w:r>
      <w:r>
        <w:rPr>
          <w:rFonts w:hint="default" w:ascii="Times New Roman" w:hAnsi="Times New Roman" w:cs="Times New Roman" w:eastAsiaTheme="majorEastAsia"/>
          <w:bCs/>
          <w:spacing w:val="-10"/>
          <w:kern w:val="28"/>
          <w:lang w:val="en-US"/>
        </w:rPr>
        <w:tab/>
      </w:r>
      <w:r>
        <w:rPr>
          <w:rFonts w:ascii="Times New Roman" w:hAnsi="Times New Roman" w:cs="Times New Roman" w:eastAsiaTheme="majorEastAsia"/>
          <w:b/>
          <w:bCs w:val="0"/>
          <w:spacing w:val="-10"/>
          <w:kern w:val="28"/>
        </w:rPr>
        <w:t>(2 marks)</w:t>
      </w:r>
    </w:p>
    <w:p w14:paraId="4A54DB2F">
      <w:pPr>
        <w:pStyle w:val="32"/>
        <w:numPr>
          <w:ilvl w:val="0"/>
          <w:numId w:val="4"/>
        </w:numPr>
        <w:spacing w:after="0" w:line="360" w:lineRule="auto"/>
        <w:ind w:left="720" w:leftChars="0" w:firstLine="480" w:firstLineChars="0"/>
        <w:jc w:val="both"/>
        <w:rPr>
          <w:rFonts w:ascii="Times New Roman" w:hAnsi="Times New Roman" w:cs="Times New Roman" w:eastAsiaTheme="majorEastAsia"/>
          <w:bCs/>
          <w:spacing w:val="-10"/>
          <w:kern w:val="28"/>
        </w:rPr>
      </w:pPr>
      <w:r>
        <w:rPr>
          <w:rFonts w:ascii="Times New Roman" w:hAnsi="Times New Roman" w:cs="Times New Roman" w:eastAsiaTheme="majorEastAsia"/>
          <w:bCs/>
          <w:spacing w:val="-10"/>
          <w:kern w:val="28"/>
        </w:rPr>
        <w:t xml:space="preserve">International security </w:t>
      </w:r>
      <w:r>
        <w:rPr>
          <w:rFonts w:hint="default" w:ascii="Times New Roman" w:hAnsi="Times New Roman" w:cs="Times New Roman" w:eastAsiaTheme="majorEastAsia"/>
          <w:bCs/>
          <w:spacing w:val="-10"/>
          <w:kern w:val="28"/>
          <w:lang w:val="en-US"/>
        </w:rPr>
        <w:tab/>
        <w:t/>
      </w:r>
      <w:r>
        <w:rPr>
          <w:rFonts w:hint="default" w:ascii="Times New Roman" w:hAnsi="Times New Roman" w:cs="Times New Roman" w:eastAsiaTheme="majorEastAsia"/>
          <w:bCs/>
          <w:spacing w:val="-10"/>
          <w:kern w:val="28"/>
          <w:lang w:val="en-US"/>
        </w:rPr>
        <w:tab/>
        <w:t/>
      </w:r>
      <w:r>
        <w:rPr>
          <w:rFonts w:hint="default" w:ascii="Times New Roman" w:hAnsi="Times New Roman" w:cs="Times New Roman" w:eastAsiaTheme="majorEastAsia"/>
          <w:bCs/>
          <w:spacing w:val="-10"/>
          <w:kern w:val="28"/>
          <w:lang w:val="en-US"/>
        </w:rPr>
        <w:tab/>
      </w:r>
      <w:r>
        <w:rPr>
          <w:rFonts w:ascii="Times New Roman" w:hAnsi="Times New Roman" w:cs="Times New Roman" w:eastAsiaTheme="majorEastAsia"/>
          <w:b/>
          <w:bCs w:val="0"/>
          <w:spacing w:val="-10"/>
          <w:kern w:val="28"/>
        </w:rPr>
        <w:t>(2 marks)</w:t>
      </w:r>
    </w:p>
    <w:p w14:paraId="48CEC15A">
      <w:pPr>
        <w:pStyle w:val="32"/>
        <w:numPr>
          <w:ilvl w:val="0"/>
          <w:numId w:val="4"/>
        </w:numPr>
        <w:spacing w:after="0" w:line="360" w:lineRule="auto"/>
        <w:ind w:left="720" w:leftChars="0" w:firstLine="480" w:firstLineChars="0"/>
        <w:jc w:val="both"/>
        <w:rPr>
          <w:rFonts w:ascii="Times New Roman" w:hAnsi="Times New Roman" w:cs="Times New Roman"/>
          <w:bCs/>
          <w:color w:val="000000"/>
          <w:kern w:val="1"/>
          <w:lang w:eastAsia="ar-SA"/>
        </w:rPr>
      </w:pPr>
      <w:r>
        <w:rPr>
          <w:rFonts w:ascii="Times New Roman" w:hAnsi="Times New Roman" w:cs="Times New Roman" w:eastAsiaTheme="majorEastAsia"/>
          <w:bCs/>
          <w:spacing w:val="-10"/>
          <w:kern w:val="28"/>
        </w:rPr>
        <w:t xml:space="preserve">Military security </w:t>
      </w:r>
      <w:r>
        <w:rPr>
          <w:rFonts w:hint="default" w:ascii="Times New Roman" w:hAnsi="Times New Roman" w:cs="Times New Roman" w:eastAsiaTheme="majorEastAsia"/>
          <w:bCs/>
          <w:spacing w:val="-10"/>
          <w:kern w:val="28"/>
          <w:lang w:val="en-US"/>
        </w:rPr>
        <w:tab/>
        <w:t/>
      </w:r>
      <w:r>
        <w:rPr>
          <w:rFonts w:hint="default" w:ascii="Times New Roman" w:hAnsi="Times New Roman" w:cs="Times New Roman" w:eastAsiaTheme="majorEastAsia"/>
          <w:bCs/>
          <w:spacing w:val="-10"/>
          <w:kern w:val="28"/>
          <w:lang w:val="en-US"/>
        </w:rPr>
        <w:tab/>
      </w:r>
      <w:r>
        <w:rPr>
          <w:rFonts w:hint="default" w:ascii="Times New Roman" w:hAnsi="Times New Roman" w:cs="Times New Roman" w:eastAsiaTheme="majorEastAsia"/>
          <w:b/>
          <w:bCs w:val="0"/>
          <w:spacing w:val="-10"/>
          <w:kern w:val="28"/>
          <w:lang w:val="en-US"/>
        </w:rPr>
        <w:tab/>
      </w:r>
      <w:r>
        <w:rPr>
          <w:rFonts w:ascii="Times New Roman" w:hAnsi="Times New Roman" w:cs="Times New Roman" w:eastAsiaTheme="majorEastAsia"/>
          <w:b/>
          <w:bCs w:val="0"/>
          <w:spacing w:val="-10"/>
          <w:kern w:val="28"/>
        </w:rPr>
        <w:t>(2 marks)</w:t>
      </w:r>
    </w:p>
    <w:p w14:paraId="4B7DFEC8">
      <w:pPr>
        <w:pStyle w:val="32"/>
        <w:keepNext/>
        <w:keepLines/>
        <w:numPr>
          <w:ilvl w:val="0"/>
          <w:numId w:val="5"/>
        </w:numPr>
        <w:suppressAutoHyphens/>
        <w:spacing w:before="40" w:after="0" w:line="360" w:lineRule="auto"/>
        <w:ind w:left="432" w:leftChars="0" w:hanging="432" w:firstLineChars="0"/>
        <w:jc w:val="both"/>
        <w:textAlignment w:val="baseline"/>
        <w:outlineLvl w:val="1"/>
        <w:rPr>
          <w:rFonts w:ascii="Times New Roman" w:hAnsi="Times New Roman" w:cs="Times New Roman"/>
          <w:bCs/>
          <w:color w:val="000000"/>
          <w:kern w:val="1"/>
          <w:lang w:eastAsia="ar-SA"/>
        </w:rPr>
      </w:pPr>
      <w:r>
        <w:rPr>
          <w:rFonts w:ascii="Times New Roman" w:hAnsi="Times New Roman" w:cs="Times New Roman"/>
          <w:bCs/>
          <w:color w:val="000000"/>
          <w:kern w:val="1"/>
          <w:lang w:eastAsia="ar-SA"/>
        </w:rPr>
        <w:t>With examples discuss five differences between human security and tradition security</w:t>
      </w:r>
    </w:p>
    <w:p w14:paraId="3912DCBE">
      <w:pPr>
        <w:pStyle w:val="32"/>
        <w:keepNext/>
        <w:keepLines/>
        <w:numPr>
          <w:numId w:val="0"/>
        </w:numPr>
        <w:suppressAutoHyphens/>
        <w:spacing w:before="40" w:after="0" w:line="360" w:lineRule="auto"/>
        <w:ind w:left="7200" w:leftChars="0" w:firstLine="720" w:firstLineChars="0"/>
        <w:jc w:val="both"/>
        <w:textAlignment w:val="baseline"/>
        <w:outlineLvl w:val="1"/>
        <w:rPr>
          <w:rFonts w:ascii="Times New Roman" w:hAnsi="Times New Roman" w:cs="Times New Roman"/>
          <w:b/>
          <w:bCs w:val="0"/>
          <w:color w:val="000000"/>
          <w:kern w:val="1"/>
          <w:lang w:eastAsia="ar-SA"/>
        </w:rPr>
      </w:pPr>
      <w:r>
        <w:rPr>
          <w:rFonts w:ascii="Times New Roman" w:hAnsi="Times New Roman" w:cs="Times New Roman"/>
          <w:b/>
          <w:bCs w:val="0"/>
          <w:color w:val="000000"/>
          <w:kern w:val="1"/>
          <w:lang w:eastAsia="ar-SA"/>
        </w:rPr>
        <w:t>(10 marks)</w:t>
      </w:r>
    </w:p>
    <w:p w14:paraId="286C1331">
      <w:pPr>
        <w:pStyle w:val="32"/>
        <w:keepNext/>
        <w:keepLines/>
        <w:numPr>
          <w:ilvl w:val="0"/>
          <w:numId w:val="5"/>
        </w:numPr>
        <w:suppressAutoHyphens/>
        <w:spacing w:before="40" w:after="0" w:line="360" w:lineRule="auto"/>
        <w:ind w:left="432" w:leftChars="0" w:hanging="432" w:firstLineChars="0"/>
        <w:jc w:val="both"/>
        <w:textAlignment w:val="baseline"/>
        <w:outlineLvl w:val="1"/>
        <w:rPr>
          <w:rFonts w:ascii="Times New Roman" w:hAnsi="Times New Roman" w:cs="Times New Roman"/>
          <w:bCs/>
          <w:color w:val="000000"/>
          <w:kern w:val="1"/>
          <w:lang w:eastAsia="ar-SA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 xml:space="preserve">Analyze with case studies at least five roles of international organization in promoting human security </w:t>
      </w:r>
      <w:r>
        <w:rPr>
          <w:rFonts w:hint="default" w:ascii="Times New Roman" w:hAnsi="Times New Roman" w:eastAsia="Times New Roman" w:cs="Times New Roman"/>
          <w:kern w:val="0"/>
          <w:lang w:val="en-US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/>
          <w14:ligatures w14:val="none"/>
        </w:rPr>
        <w:tab/>
      </w:r>
      <w:r>
        <w:rPr>
          <w:rFonts w:hint="default" w:ascii="Times New Roman" w:hAnsi="Times New Roman" w:eastAsia="Times New Roman" w:cs="Times New Roman"/>
          <w:b/>
          <w:bCs/>
          <w:kern w:val="0"/>
          <w:lang w:val="en-US"/>
          <w14:ligatures w14:val="none"/>
        </w:rPr>
        <w:tab/>
      </w:r>
      <w:r>
        <w:rPr>
          <w:rFonts w:ascii="Times New Roman" w:hAnsi="Times New Roman" w:eastAsia="Times New Roman" w:cs="Times New Roman"/>
          <w:b/>
          <w:bCs/>
          <w:kern w:val="0"/>
          <w14:ligatures w14:val="none"/>
        </w:rPr>
        <w:t>(10 marks)</w:t>
      </w:r>
    </w:p>
    <w:p w14:paraId="339FE10E">
      <w:pPr>
        <w:pStyle w:val="32"/>
        <w:rPr>
          <w:rFonts w:ascii="Times New Roman" w:hAnsi="Times New Roman" w:eastAsia="Times New Roman" w:cs="Times New Roman"/>
          <w:b/>
          <w:bCs/>
          <w:kern w:val="0"/>
          <w14:ligatures w14:val="none"/>
        </w:rPr>
      </w:pPr>
    </w:p>
    <w:p w14:paraId="759A1837">
      <w:pPr>
        <w:spacing w:line="360" w:lineRule="auto"/>
        <w:jc w:val="center"/>
        <w:rPr>
          <w:rFonts w:ascii="Times New Roman" w:hAnsi="Times New Roman" w:eastAsia="Calibri" w:cs="Times New Roman"/>
          <w:b/>
          <w:kern w:val="0"/>
          <w:u w:val="none"/>
          <w:lang w:val="zh-CN"/>
          <w14:ligatures w14:val="none"/>
        </w:rPr>
      </w:pPr>
      <w:r>
        <w:rPr>
          <w:rFonts w:ascii="Times New Roman" w:hAnsi="Times New Roman" w:eastAsia="Calibri" w:cs="Times New Roman"/>
          <w:b/>
          <w:kern w:val="0"/>
          <w:u w:val="none"/>
          <w:lang w:val="zh-CN"/>
          <w14:ligatures w14:val="none"/>
        </w:rPr>
        <w:t>SECTION B: ANSWER ANY TWO QUESTIONS (3</w:t>
      </w:r>
      <w:r>
        <w:rPr>
          <w:rFonts w:ascii="Times New Roman" w:hAnsi="Times New Roman" w:eastAsia="Calibri" w:cs="Times New Roman"/>
          <w:b/>
          <w:kern w:val="0"/>
          <w:u w:val="none"/>
          <w14:ligatures w14:val="none"/>
        </w:rPr>
        <w:t>0</w:t>
      </w:r>
      <w:r>
        <w:rPr>
          <w:rFonts w:ascii="Times New Roman" w:hAnsi="Times New Roman" w:eastAsia="Calibri" w:cs="Times New Roman"/>
          <w:b/>
          <w:kern w:val="0"/>
          <w:u w:val="none"/>
          <w:lang w:val="zh-CN"/>
          <w14:ligatures w14:val="none"/>
        </w:rPr>
        <w:t xml:space="preserve"> MARKS)</w:t>
      </w:r>
    </w:p>
    <w:p w14:paraId="32B49334"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b/>
          <w:bCs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14:ligatures w14:val="none"/>
        </w:rPr>
        <w:t>QUESTION TWO (15 MARKS)</w:t>
      </w:r>
    </w:p>
    <w:p w14:paraId="25BB67CD">
      <w:pPr>
        <w:pStyle w:val="32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</w:rPr>
        <w:t xml:space="preserve">Discuss  five challenges  of human security with consideration of international security and transnational crimes </w:t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hint="default" w:ascii="Times New Roman" w:hAnsi="Times New Roman" w:cs="Times New Roman"/>
          <w:b/>
          <w:bCs/>
          <w:lang w:val="en-US"/>
        </w:rPr>
        <w:tab/>
      </w:r>
      <w:r>
        <w:rPr>
          <w:rFonts w:ascii="Times New Roman" w:hAnsi="Times New Roman" w:cs="Times New Roman"/>
          <w:b/>
          <w:bCs/>
        </w:rPr>
        <w:t>(10 marks)</w:t>
      </w:r>
    </w:p>
    <w:p w14:paraId="4B944AD0">
      <w:pPr>
        <w:pStyle w:val="32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</w:rPr>
        <w:t>Describe realism theory in explaining the issue of human security</w:t>
      </w:r>
      <w:r>
        <w:rPr>
          <w:rFonts w:hint="default" w:ascii="Times New Roman" w:hAnsi="Times New Roman" w:eastAsia="Times New Roman" w:cs="Times New Roman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lang w:val="en-US"/>
        </w:rPr>
        <w:tab/>
      </w:r>
      <w:r>
        <w:rPr>
          <w:rFonts w:ascii="Times New Roman" w:hAnsi="Times New Roman" w:eastAsia="Times New Roman" w:cs="Times New Roman"/>
          <w:b/>
          <w:bCs/>
        </w:rPr>
        <w:t xml:space="preserve"> (5 marks)</w:t>
      </w:r>
    </w:p>
    <w:p w14:paraId="548E78DE"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b/>
          <w:bCs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14:ligatures w14:val="none"/>
        </w:rPr>
        <w:t>QUESTION THREE (15 MARKS)</w:t>
      </w:r>
    </w:p>
    <w:p w14:paraId="0717E6FE">
      <w:pPr>
        <w:pStyle w:val="32"/>
        <w:numPr>
          <w:ilvl w:val="0"/>
          <w:numId w:val="7"/>
        </w:numPr>
        <w:spacing w:line="360" w:lineRule="auto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 xml:space="preserve">Critically asses at least five ways technology will influence human security in the future </w:t>
      </w:r>
      <w:r>
        <w:rPr>
          <w:rFonts w:hint="default" w:ascii="Times New Roman" w:hAnsi="Times New Roman" w:eastAsia="Times New Roman" w:cs="Times New Roman"/>
          <w:kern w:val="0"/>
          <w:lang w:val="en-US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/>
          <w14:ligatures w14:val="none"/>
        </w:rPr>
        <w:tab/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kern w:val="0"/>
          <w:lang w:val="en-US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/>
          <w14:ligatures w14:val="none"/>
        </w:rPr>
        <w:tab/>
      </w:r>
      <w:r>
        <w:rPr>
          <w:rFonts w:ascii="Times New Roman" w:hAnsi="Times New Roman" w:eastAsia="Times New Roman" w:cs="Times New Roman"/>
          <w:b/>
          <w:bCs/>
          <w:kern w:val="0"/>
          <w14:ligatures w14:val="none"/>
        </w:rPr>
        <w:t>(10 marks)</w:t>
      </w:r>
    </w:p>
    <w:p w14:paraId="33AC1BA2">
      <w:pPr>
        <w:pStyle w:val="32"/>
        <w:numPr>
          <w:ilvl w:val="0"/>
          <w:numId w:val="7"/>
        </w:numPr>
        <w:spacing w:line="360" w:lineRule="auto"/>
        <w:rPr>
          <w:rFonts w:ascii="Times New Roman" w:hAnsi="Times New Roman" w:eastAsia="Times New Roman" w:cs="Times New Roman"/>
          <w:b/>
          <w:bCs/>
          <w:kern w:val="0"/>
          <w14:ligatures w14:val="none"/>
        </w:rPr>
      </w:pPr>
      <w:r>
        <w:rPr>
          <w:rFonts w:ascii="Times New Roman" w:hAnsi="Times New Roman" w:eastAsia="Times New Roman" w:cs="Times New Roman"/>
          <w:kern w:val="0"/>
          <w14:ligatures w14:val="none"/>
        </w:rPr>
        <w:t xml:space="preserve">Explain how military security affects human security </w:t>
      </w:r>
      <w:r>
        <w:rPr>
          <w:rFonts w:hint="default" w:ascii="Times New Roman" w:hAnsi="Times New Roman" w:eastAsia="Times New Roman" w:cs="Times New Roman"/>
          <w:kern w:val="0"/>
          <w:lang w:val="en-US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/>
          <w14:ligatures w14:val="none"/>
        </w:rPr>
        <w:tab/>
      </w:r>
      <w:r>
        <w:rPr>
          <w:rFonts w:ascii="Times New Roman" w:hAnsi="Times New Roman" w:eastAsia="Times New Roman" w:cs="Times New Roman"/>
          <w:b/>
          <w:bCs/>
          <w:kern w:val="0"/>
          <w14:ligatures w14:val="none"/>
        </w:rPr>
        <w:t>(5 marks)</w:t>
      </w:r>
    </w:p>
    <w:p w14:paraId="39AD2909">
      <w:pPr>
        <w:keepNext/>
        <w:keepLines/>
        <w:suppressAutoHyphens/>
        <w:spacing w:before="40" w:after="0" w:line="360" w:lineRule="auto"/>
        <w:jc w:val="both"/>
        <w:textAlignment w:val="baseline"/>
        <w:outlineLvl w:val="1"/>
        <w:rPr>
          <w:rFonts w:ascii="Times New Roman" w:hAnsi="Times New Roman" w:eastAsia="Times New Roman" w:cs="Times New Roman"/>
          <w:b/>
          <w:bCs/>
        </w:rPr>
      </w:pPr>
    </w:p>
    <w:p w14:paraId="71BE398D">
      <w:pPr>
        <w:keepNext/>
        <w:keepLines/>
        <w:suppressAutoHyphens/>
        <w:spacing w:before="40" w:after="0" w:line="360" w:lineRule="auto"/>
        <w:jc w:val="both"/>
        <w:textAlignment w:val="baseline"/>
        <w:outlineLvl w:val="1"/>
        <w:rPr>
          <w:rFonts w:ascii="Times New Roman" w:hAnsi="Times New Roman" w:eastAsia="Times New Roman" w:cs="Times New Roman"/>
          <w:b/>
          <w:bCs/>
          <w:kern w:val="0"/>
          <w14:ligatures w14:val="none"/>
        </w:rPr>
      </w:pPr>
      <w:r>
        <w:rPr>
          <w:rFonts w:ascii="Times New Roman" w:hAnsi="Times New Roman" w:eastAsia="Times New Roman" w:cs="Times New Roman"/>
          <w:b/>
          <w:bCs/>
        </w:rPr>
        <w:t>QUESTION FOUR(20 MARKS)</w:t>
      </w:r>
    </w:p>
    <w:p w14:paraId="29B2C737">
      <w:pPr>
        <w:pStyle w:val="32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</w:rPr>
        <w:t xml:space="preserve">Discuss  the challenge of terrorism on human security </w:t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b/>
          <w:bCs/>
        </w:rPr>
        <w:t>(10 marks)</w:t>
      </w:r>
    </w:p>
    <w:p w14:paraId="0D32123E">
      <w:pPr>
        <w:pStyle w:val="32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Cs/>
          <w:kern w:val="0"/>
          <w14:ligatures w14:val="none"/>
        </w:rPr>
        <w:t xml:space="preserve">Describe the relationship between development and human security </w:t>
      </w:r>
      <w:r>
        <w:rPr>
          <w:rFonts w:hint="default" w:ascii="Times New Roman" w:hAnsi="Times New Roman" w:eastAsia="Times New Roman" w:cs="Times New Roman"/>
          <w:bCs/>
          <w:kern w:val="0"/>
          <w:lang w:val="en-US"/>
          <w14:ligatures w14:val="none"/>
        </w:rPr>
        <w:tab/>
      </w:r>
      <w:r>
        <w:rPr>
          <w:rFonts w:ascii="Times New Roman" w:hAnsi="Times New Roman" w:eastAsia="Times New Roman" w:cs="Times New Roman"/>
          <w:b/>
          <w:bCs w:val="0"/>
          <w:kern w:val="0"/>
          <w14:ligatures w14:val="none"/>
        </w:rPr>
        <w:t>(5 marks)</w:t>
      </w:r>
    </w:p>
    <w:sectPr>
      <w:footerReference r:id="rId5" w:type="default"/>
      <w:pgSz w:w="12240" w:h="15840"/>
      <w:pgMar w:top="960" w:right="1440" w:bottom="1440" w:left="1440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B9469D">
    <w:pPr>
      <w:pStyle w:val="13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D2CAEB">
                          <w:pPr>
                            <w:pStyle w:val="13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X0393MAgAAIwYAAA4AAABkcnMvZTJvRG9jLnhtbK1UbW/bIBD+Pmn/&#10;AfHd9cvc1InqVGlcT5OqtVI77TPBOEbDgIC8dNP++w4cJ203TZW2fHAO7ni457njLq/2vUBbZixX&#10;ssTpWYIRk1Q1XK5L/OWxjgqMrCOyIUJJVuInZvHV/P27y52esUx1SjTMIACRdrbTJe6c07M4trRj&#10;PbFnSjMJzlaZnjhYmnXcGLID9F7EWZJM4p0yjTaKMmthtxqc+IBo3gKo2pZTVim66Zl0A6phgjig&#10;ZDuuLZ6HbNuWUXfXtpY5JEoMTF34wiVgr/w3nl+S2doQ3XF6SIG8JYVXnHrCJVx6hKqII2hj+G9Q&#10;PadGWdW6M6r6eCASFAEWafJKm4eOaBa4gNRWH0W3/w+Wft7eG8SbEmcYSdJDwR/Z3qFrtUeZV2en&#10;7QyCHjSEuT1sQ8+M+xY2Pel9a3r/D3QQ+EHbp6O2Hoz6Q0VWFAm4KPjGBeDHp+PaWPeRqR55o8QG&#10;ihc0Jdtb64bQMcTfJlXNhQgFFBLtSjz5cJ6EA0cPgAvpYyELwDhYQ2F+TJPpTXFT5FGeTW6iPKmq&#10;aFEv82hSpxfn1YdquazSnx4vzWcdbxom/X1jk6T524pwaJShvMc2sUrwxsP5lKxZr5bCoC2BJq3D&#10;zysMyT8Li1+mEdzA6hWlNMuT62wa1ZPiIsrr/DyaXiRFlKTT6+kkyad5Vb+kdMsl+3dKL9R/ljSZ&#10;+YIdua0Eod/+Ss2nc6IGCoyFi30fDv3mLbdf7UEib65U8wS9adTwtq2mNYdLb4l198TAY4aeg3Hn&#10;7uDTCgV9og4WRp0y3/+07+OhvODFaAfDocQSZiFG4pOEtweAbjTMaKxGQ276pYJCpjBGNQ0mHDBO&#10;jGZrVP8VZuDC3wEuIincVGI3mks3DCiYoZQtFiFoow1fd8MBmByauFv5oKm/JrSQXmwcvIfwTE6q&#10;gJR+AbMjiHqYc344PV+HqNNsn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PX0393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D2CAEB">
                    <w:pPr>
                      <w:pStyle w:val="13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D3C75A"/>
    <w:multiLevelType w:val="singleLevel"/>
    <w:tmpl w:val="C5D3C75A"/>
    <w:lvl w:ilvl="0" w:tentative="0">
      <w:start w:val="2"/>
      <w:numFmt w:val="lowerLetter"/>
      <w:lvlText w:val="%1)"/>
      <w:lvlJc w:val="left"/>
      <w:pPr>
        <w:tabs>
          <w:tab w:val="left" w:pos="432"/>
        </w:tabs>
        <w:ind w:left="432" w:leftChars="0" w:hanging="432" w:firstLineChars="0"/>
      </w:pPr>
      <w:rPr>
        <w:rFonts w:hint="default"/>
      </w:rPr>
    </w:lvl>
  </w:abstractNum>
  <w:abstractNum w:abstractNumId="1">
    <w:nsid w:val="0689572A"/>
    <w:multiLevelType w:val="multilevel"/>
    <w:tmpl w:val="0689572A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17EAD"/>
    <w:multiLevelType w:val="multilevel"/>
    <w:tmpl w:val="34C17EAD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C333D"/>
    <w:multiLevelType w:val="multilevel"/>
    <w:tmpl w:val="34CC333D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71EB7"/>
    <w:multiLevelType w:val="multilevel"/>
    <w:tmpl w:val="4AF71EB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nsid w:val="6F9F8C69"/>
    <w:multiLevelType w:val="singleLevel"/>
    <w:tmpl w:val="6F9F8C69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6">
    <w:nsid w:val="73D87020"/>
    <w:multiLevelType w:val="multilevel"/>
    <w:tmpl w:val="73D87020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021D2C"/>
    <w:multiLevelType w:val="multilevel"/>
    <w:tmpl w:val="79021D2C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49C"/>
    <w:rsid w:val="0004361E"/>
    <w:rsid w:val="0006351B"/>
    <w:rsid w:val="00113A44"/>
    <w:rsid w:val="00191B6C"/>
    <w:rsid w:val="001F2327"/>
    <w:rsid w:val="0021624B"/>
    <w:rsid w:val="00281237"/>
    <w:rsid w:val="002D2721"/>
    <w:rsid w:val="0035269A"/>
    <w:rsid w:val="003A1C51"/>
    <w:rsid w:val="003E5B01"/>
    <w:rsid w:val="00572735"/>
    <w:rsid w:val="005D2B71"/>
    <w:rsid w:val="005F3DFE"/>
    <w:rsid w:val="00626E9C"/>
    <w:rsid w:val="006B765F"/>
    <w:rsid w:val="006F1D0D"/>
    <w:rsid w:val="0071149C"/>
    <w:rsid w:val="0071352C"/>
    <w:rsid w:val="00762B49"/>
    <w:rsid w:val="008A76F1"/>
    <w:rsid w:val="008F2C13"/>
    <w:rsid w:val="00946404"/>
    <w:rsid w:val="00967C67"/>
    <w:rsid w:val="009B0E0A"/>
    <w:rsid w:val="009E08F4"/>
    <w:rsid w:val="00AF3787"/>
    <w:rsid w:val="00B153C4"/>
    <w:rsid w:val="00B9393A"/>
    <w:rsid w:val="00C310C5"/>
    <w:rsid w:val="00C351B0"/>
    <w:rsid w:val="00C5348F"/>
    <w:rsid w:val="00CB49BE"/>
    <w:rsid w:val="00D321B7"/>
    <w:rsid w:val="00DD773C"/>
    <w:rsid w:val="00E46310"/>
    <w:rsid w:val="00E540EE"/>
    <w:rsid w:val="00E979DD"/>
    <w:rsid w:val="00F16997"/>
    <w:rsid w:val="00FF18E8"/>
    <w:rsid w:val="0C90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4">
    <w:name w:val="header"/>
    <w:basedOn w:val="1"/>
    <w:link w:val="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16">
    <w:name w:val="Strong"/>
    <w:basedOn w:val="11"/>
    <w:qFormat/>
    <w:uiPriority w:val="22"/>
    <w:rPr>
      <w:b/>
      <w:bCs/>
    </w:rPr>
  </w:style>
  <w:style w:type="paragraph" w:styleId="17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Heading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2">
    <w:name w:val="Heading 4 Char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3">
    <w:name w:val="Heading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4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itle Char"/>
    <w:basedOn w:val="11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itle Char"/>
    <w:basedOn w:val="11"/>
    <w:link w:val="17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Quote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Intense Quote Char"/>
    <w:basedOn w:val="11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Header Char"/>
    <w:basedOn w:val="11"/>
    <w:link w:val="14"/>
    <w:qFormat/>
    <w:uiPriority w:val="99"/>
  </w:style>
  <w:style w:type="character" w:customStyle="1" w:styleId="38">
    <w:name w:val="Footer Char"/>
    <w:basedOn w:val="11"/>
    <w:link w:val="13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392</Words>
  <Characters>2240</Characters>
  <Lines>18</Lines>
  <Paragraphs>5</Paragraphs>
  <TotalTime>7</TotalTime>
  <ScaleCrop>false</ScaleCrop>
  <LinksUpToDate>false</LinksUpToDate>
  <CharactersWithSpaces>2627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2026-02-26T06:41:00Z</dcterms:created>
  <dc:creator>Admin</dc:creator>
  <cp:lastModifiedBy>hochieng</cp:lastModifiedBy>
  <dcterms:modified xsi:type="dcterms:W3CDTF">2026-03-30T10:12:50Z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6B82921D11A64B3089A83B202A439676_12</vt:lpwstr>
  </property>
</Properties>
</file>