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251D" w:rsidRDefault="005D6089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noProof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9251D" w:rsidRDefault="005D6089">
      <w:pPr>
        <w:keepNext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b/>
          <w:bCs/>
        </w:rPr>
        <w:t>RIARA SCHOOL OF INTERNATIONAL RELATIONS &amp; DIPLOMACY</w:t>
      </w:r>
    </w:p>
    <w:p w:rsidR="0089251D" w:rsidRDefault="005D608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-15"/>
        </w:rPr>
      </w:pPr>
      <w:r>
        <w:rPr>
          <w:rFonts w:ascii="Times New Roman" w:eastAsia="Times New Roman" w:hAnsi="Times New Roman" w:cs="Times New Roman"/>
          <w:b/>
          <w:bCs/>
          <w:i/>
          <w:spacing w:val="-15"/>
        </w:rPr>
        <w:t>NURTURING INNOVATORS</w:t>
      </w:r>
    </w:p>
    <w:p w:rsidR="0089251D" w:rsidRDefault="005D6089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JANUARY-APRIL</w:t>
      </w:r>
      <w:r w:rsidR="00EA3E64">
        <w:rPr>
          <w:rFonts w:ascii="Times New Roman" w:hAnsi="Times New Roman" w:cs="Times New Roman"/>
          <w:b/>
          <w:bCs/>
        </w:rPr>
        <w:t>, 2025 TRIMESTER</w:t>
      </w:r>
    </w:p>
    <w:p w:rsidR="0089251D" w:rsidRDefault="00EA3E6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-15"/>
        </w:rPr>
      </w:pPr>
      <w:r>
        <w:rPr>
          <w:rFonts w:ascii="Times New Roman" w:eastAsia="Times New Roman" w:hAnsi="Times New Roman" w:cs="Times New Roman"/>
          <w:b/>
          <w:bCs/>
          <w:spacing w:val="-15"/>
        </w:rPr>
        <w:t>EXAMINATIONS FOR DIPLOMA</w:t>
      </w:r>
      <w:r w:rsidR="005D6089">
        <w:rPr>
          <w:rFonts w:ascii="Times New Roman" w:eastAsia="Times New Roman" w:hAnsi="Times New Roman" w:cs="Times New Roman"/>
          <w:b/>
          <w:bCs/>
          <w:spacing w:val="-15"/>
        </w:rPr>
        <w:t xml:space="preserve">  </w:t>
      </w:r>
      <w:r w:rsidR="005D6089">
        <w:rPr>
          <w:rFonts w:ascii="Times New Roman" w:eastAsia="Times New Roman" w:hAnsi="Times New Roman" w:cs="Times New Roman"/>
          <w:b/>
          <w:bCs/>
          <w:spacing w:val="-15"/>
        </w:rPr>
        <w:t xml:space="preserve"> IN </w:t>
      </w:r>
    </w:p>
    <w:p w:rsidR="0089251D" w:rsidRDefault="005D608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-15"/>
        </w:rPr>
      </w:pPr>
      <w:r>
        <w:rPr>
          <w:rFonts w:ascii="Times New Roman" w:eastAsia="Times New Roman" w:hAnsi="Times New Roman" w:cs="Times New Roman"/>
          <w:b/>
          <w:bCs/>
          <w:spacing w:val="-15"/>
        </w:rPr>
        <w:t>INTERNATIONAL RELATIONS &amp; DIPLOMACY</w:t>
      </w:r>
    </w:p>
    <w:p w:rsidR="00EA3E64" w:rsidRDefault="00EA3E64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:rsidR="0089251D" w:rsidRDefault="005D6089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RIR 0</w:t>
      </w:r>
      <w:r>
        <w:rPr>
          <w:rFonts w:ascii="Times New Roman" w:hAnsi="Times New Roman" w:cs="Times New Roman"/>
          <w:b/>
          <w:bCs/>
        </w:rPr>
        <w:t>91</w:t>
      </w:r>
      <w:r>
        <w:rPr>
          <w:rFonts w:ascii="Times New Roman" w:hAnsi="Times New Roman" w:cs="Times New Roman"/>
          <w:b/>
          <w:bCs/>
        </w:rPr>
        <w:t xml:space="preserve">: </w:t>
      </w:r>
      <w:r>
        <w:rPr>
          <w:rFonts w:ascii="Times New Roman" w:hAnsi="Times New Roman" w:cs="Times New Roman"/>
          <w:b/>
          <w:bCs/>
        </w:rPr>
        <w:t>FUNDAMENTALS OF POLITICAL SCIENCE</w:t>
      </w:r>
    </w:p>
    <w:p w:rsidR="0089251D" w:rsidRDefault="005D6089">
      <w:pPr>
        <w:spacing w:line="240" w:lineRule="auto"/>
        <w:jc w:val="both"/>
        <w:rPr>
          <w:rFonts w:ascii="Times New Roman" w:eastAsia="Times New Roman" w:hAnsi="Times New Roman" w:cs="Times New Roman"/>
          <w:b/>
          <w:caps/>
          <w:spacing w:val="-15"/>
        </w:rPr>
      </w:pPr>
      <w:r>
        <w:rPr>
          <w:rFonts w:ascii="Times New Roman" w:hAnsi="Times New Roman" w:cs="Times New Roman"/>
          <w:b/>
          <w:bCs/>
        </w:rPr>
        <w:t>DATE:</w:t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  <w:t xml:space="preserve"> </w:t>
      </w:r>
      <w:r w:rsidR="00EA3E64">
        <w:rPr>
          <w:rFonts w:ascii="Times New Roman" w:hAnsi="Times New Roman" w:cs="Times New Roman"/>
          <w:b/>
          <w:bCs/>
        </w:rPr>
        <w:t>7</w:t>
      </w:r>
      <w:r w:rsidR="00EA3E64" w:rsidRPr="00EA3E64">
        <w:rPr>
          <w:rFonts w:ascii="Times New Roman" w:hAnsi="Times New Roman" w:cs="Times New Roman"/>
          <w:b/>
          <w:bCs/>
          <w:vertAlign w:val="superscript"/>
        </w:rPr>
        <w:t>TH</w:t>
      </w:r>
      <w:r w:rsidR="00EA3E64"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hAnsi="Times New Roman" w:cs="Times New Roman"/>
          <w:b/>
          <w:bCs/>
        </w:rPr>
        <w:t xml:space="preserve">APRIL2025 </w:t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</w:rPr>
        <w:tab/>
        <w:t xml:space="preserve"> </w:t>
      </w:r>
      <w:r>
        <w:rPr>
          <w:rFonts w:ascii="Times New Roman" w:eastAsia="Times New Roman" w:hAnsi="Times New Roman" w:cs="Times New Roman"/>
          <w:b/>
          <w:bCs/>
          <w:spacing w:val="-15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5"/>
        </w:rPr>
        <w:t xml:space="preserve">    TIME: 2 HOURS</w:t>
      </w:r>
    </w:p>
    <w:p w:rsidR="0089251D" w:rsidRDefault="005D6089">
      <w:pPr>
        <w:spacing w:line="240" w:lineRule="auto"/>
        <w:rPr>
          <w:rFonts w:ascii="Times New Roman" w:eastAsia="Calibri" w:hAnsi="Times New Roman" w:cs="Times New Roman"/>
          <w:u w:val="single"/>
          <w:lang w:val="en-GB"/>
        </w:rPr>
      </w:pPr>
      <w:r>
        <w:rPr>
          <w:rFonts w:ascii="Times New Roman" w:eastAsia="Calibri" w:hAnsi="Times New Roman" w:cs="Times New Roman"/>
          <w:b/>
          <w:bCs/>
          <w:u w:val="single"/>
          <w:lang w:val="en-GB"/>
        </w:rPr>
        <w:t>GENERAL INSTRUCTIONS:</w:t>
      </w:r>
    </w:p>
    <w:p w:rsidR="0089251D" w:rsidRDefault="005D6089">
      <w:pPr>
        <w:numPr>
          <w:ilvl w:val="0"/>
          <w:numId w:val="1"/>
        </w:num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Students are </w:t>
      </w:r>
      <w:r>
        <w:rPr>
          <w:rFonts w:ascii="Times New Roman" w:eastAsia="Calibri" w:hAnsi="Times New Roman" w:cs="Times New Roman"/>
          <w:b/>
          <w:sz w:val="24"/>
          <w:szCs w:val="24"/>
          <w:lang w:val="en-GB"/>
        </w:rPr>
        <w:t>NOT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permitted to write on the examination paper during reading time.</w:t>
      </w:r>
    </w:p>
    <w:p w:rsidR="0089251D" w:rsidRDefault="005D6089">
      <w:pPr>
        <w:numPr>
          <w:ilvl w:val="0"/>
          <w:numId w:val="1"/>
        </w:num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This is a closed book examination. Text book/Reference books/notes are not permitted.</w:t>
      </w:r>
    </w:p>
    <w:p w:rsidR="0089251D" w:rsidRDefault="005D6089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GB"/>
        </w:rPr>
        <w:t>SPECIAL INSTRUCTIONS</w:t>
      </w:r>
      <w:r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 </w:t>
      </w:r>
    </w:p>
    <w:p w:rsidR="0089251D" w:rsidRDefault="005D6089">
      <w:pPr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Write your REGISTRATION NO. Clearly on the answer booklet(s). </w:t>
      </w:r>
    </w:p>
    <w:p w:rsidR="0089251D" w:rsidRDefault="005D6089">
      <w:pPr>
        <w:numPr>
          <w:ilvl w:val="0"/>
          <w:numId w:val="2"/>
        </w:numPr>
        <w:spacing w:after="0" w:line="48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Answer Question One and ANY other TWO questions.</w:t>
      </w:r>
    </w:p>
    <w:p w:rsidR="0089251D" w:rsidRDefault="005D6089">
      <w:pPr>
        <w:numPr>
          <w:ilvl w:val="0"/>
          <w:numId w:val="2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Questions in all sections should be answered in answer booklet(s) </w:t>
      </w:r>
    </w:p>
    <w:p w:rsidR="0089251D" w:rsidRDefault="005D6089">
      <w:pPr>
        <w:numPr>
          <w:ilvl w:val="0"/>
          <w:numId w:val="2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>PLEASE start the answer to EACH question on a NEW PAGE</w:t>
      </w:r>
      <w:r>
        <w:rPr>
          <w:rFonts w:ascii="Times New Roman" w:eastAsia="Arial" w:hAnsi="Times New Roman" w:cs="Times New Roman"/>
          <w:sz w:val="24"/>
          <w:szCs w:val="24"/>
          <w:lang w:val="en-GB"/>
        </w:rPr>
        <w:t>.</w:t>
      </w:r>
    </w:p>
    <w:p w:rsidR="0089251D" w:rsidRDefault="005D6089">
      <w:pPr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For the questions, </w:t>
      </w: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>write the number of the question on the answer booklet(s) in the order you answered.</w:t>
      </w:r>
    </w:p>
    <w:p w:rsidR="0089251D" w:rsidRDefault="005D6089">
      <w:pPr>
        <w:numPr>
          <w:ilvl w:val="0"/>
          <w:numId w:val="2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>
        <w:rPr>
          <w:rFonts w:ascii="Times New Roman" w:eastAsia="Arial" w:hAnsi="Times New Roman" w:cs="Times New Roman"/>
          <w:sz w:val="24"/>
          <w:szCs w:val="24"/>
          <w:lang w:val="en-GB"/>
        </w:rPr>
        <w:t>Write on both sides of each leaf and indicate number of each question at the top of each page.</w:t>
      </w:r>
    </w:p>
    <w:p w:rsidR="0089251D" w:rsidRDefault="005D6089">
      <w:pPr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>Write the answers in a paragraph for</w:t>
      </w:r>
      <w:bookmarkStart w:id="0" w:name="_GoBack"/>
      <w:bookmarkEnd w:id="0"/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m unless stated otherwise. </w:t>
      </w:r>
    </w:p>
    <w:p w:rsidR="0089251D" w:rsidRDefault="005D6089">
      <w:pPr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>Marks alloca</w:t>
      </w: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ted to each question are shown at the end of the question. </w:t>
      </w:r>
    </w:p>
    <w:p w:rsidR="0089251D" w:rsidRDefault="005D6089">
      <w:pPr>
        <w:numPr>
          <w:ilvl w:val="0"/>
          <w:numId w:val="2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>
        <w:rPr>
          <w:rFonts w:ascii="Times New Roman" w:eastAsia="Arial" w:hAnsi="Times New Roman" w:cs="Times New Roman"/>
          <w:sz w:val="24"/>
          <w:szCs w:val="24"/>
          <w:lang w:val="en-GB"/>
        </w:rPr>
        <w:t>All rough work must be done on the answer booklet and crossed through!</w:t>
      </w:r>
    </w:p>
    <w:p w:rsidR="0089251D" w:rsidRDefault="005D6089">
      <w:pPr>
        <w:numPr>
          <w:ilvl w:val="0"/>
          <w:numId w:val="2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>
        <w:rPr>
          <w:rFonts w:ascii="Times New Roman" w:eastAsia="Arial" w:hAnsi="Times New Roman" w:cs="Times New Roman"/>
          <w:sz w:val="24"/>
          <w:szCs w:val="24"/>
          <w:lang w:val="en-GB"/>
        </w:rPr>
        <w:t>Use supplementary pages only when you have exhausted those in this book.</w:t>
      </w:r>
    </w:p>
    <w:p w:rsidR="0089251D" w:rsidRDefault="005D6089">
      <w:pPr>
        <w:numPr>
          <w:ilvl w:val="0"/>
          <w:numId w:val="2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>
        <w:rPr>
          <w:rFonts w:ascii="Times New Roman" w:eastAsia="Arial" w:hAnsi="Times New Roman" w:cs="Times New Roman"/>
          <w:sz w:val="24"/>
          <w:szCs w:val="24"/>
          <w:lang w:val="en-GB"/>
        </w:rPr>
        <w:t>Fasten the supplementary pages to the inside back co</w:t>
      </w:r>
      <w:r>
        <w:rPr>
          <w:rFonts w:ascii="Times New Roman" w:eastAsia="Arial" w:hAnsi="Times New Roman" w:cs="Times New Roman"/>
          <w:sz w:val="24"/>
          <w:szCs w:val="24"/>
          <w:lang w:val="en-GB"/>
        </w:rPr>
        <w:t>ver of this booklet.</w:t>
      </w:r>
    </w:p>
    <w:p w:rsidR="0089251D" w:rsidRDefault="005D6089" w:rsidP="00EA3E64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>SECTION A: COMPULSORY (30 MARKS)</w:t>
      </w:r>
    </w:p>
    <w:p w:rsidR="0089251D" w:rsidRDefault="005D6089">
      <w:pPr>
        <w:jc w:val="both"/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  <w:t xml:space="preserve">QUESTION ONE </w:t>
      </w:r>
    </w:p>
    <w:p w:rsidR="0089251D" w:rsidRPr="00EA3E64" w:rsidRDefault="005D6089" w:rsidP="00EA3E64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A3E64">
        <w:rPr>
          <w:rFonts w:ascii="Times New Roman" w:hAnsi="Times New Roman" w:cs="Times New Roman"/>
          <w:sz w:val="24"/>
          <w:szCs w:val="24"/>
        </w:rPr>
        <w:t>Discuss four</w:t>
      </w:r>
      <w:r w:rsidRPr="00EA3E64">
        <w:rPr>
          <w:rFonts w:ascii="Times New Roman" w:hAnsi="Times New Roman" w:cs="Times New Roman"/>
          <w:sz w:val="24"/>
          <w:szCs w:val="24"/>
        </w:rPr>
        <w:t xml:space="preserve"> </w:t>
      </w:r>
      <w:r w:rsidRPr="00EA3E64">
        <w:rPr>
          <w:rFonts w:ascii="Times New Roman" w:hAnsi="Times New Roman" w:cs="Times New Roman"/>
          <w:sz w:val="24"/>
          <w:szCs w:val="24"/>
        </w:rPr>
        <w:t>political</w:t>
      </w:r>
      <w:r w:rsidRPr="00EA3E64">
        <w:rPr>
          <w:rFonts w:ascii="Times New Roman" w:hAnsi="Times New Roman" w:cs="Times New Roman"/>
          <w:sz w:val="24"/>
          <w:szCs w:val="24"/>
        </w:rPr>
        <w:t xml:space="preserve"> </w:t>
      </w:r>
      <w:r w:rsidR="00EA3E64" w:rsidRPr="00EA3E64">
        <w:rPr>
          <w:rFonts w:ascii="Times New Roman" w:hAnsi="Times New Roman" w:cs="Times New Roman"/>
          <w:sz w:val="24"/>
          <w:szCs w:val="24"/>
        </w:rPr>
        <w:t>methods for</w:t>
      </w:r>
      <w:r w:rsidRPr="00EA3E64">
        <w:rPr>
          <w:rFonts w:ascii="Times New Roman" w:hAnsi="Times New Roman" w:cs="Times New Roman"/>
          <w:sz w:val="24"/>
          <w:szCs w:val="24"/>
        </w:rPr>
        <w:t xml:space="preserve"> studying politics in the society </w:t>
      </w:r>
      <w:r w:rsidRPr="00EA3E64">
        <w:rPr>
          <w:rFonts w:ascii="Times New Roman" w:hAnsi="Times New Roman" w:cs="Times New Roman"/>
          <w:sz w:val="24"/>
          <w:szCs w:val="24"/>
        </w:rPr>
        <w:t xml:space="preserve"> </w:t>
      </w:r>
      <w:r w:rsidRPr="00EA3E64">
        <w:rPr>
          <w:rFonts w:ascii="Times New Roman" w:hAnsi="Times New Roman" w:cs="Times New Roman"/>
          <w:bCs/>
          <w:sz w:val="23"/>
          <w:szCs w:val="23"/>
        </w:rPr>
        <w:t xml:space="preserve"> </w:t>
      </w:r>
      <w:r w:rsidR="00EA3E64">
        <w:rPr>
          <w:rFonts w:ascii="Times New Roman" w:hAnsi="Times New Roman" w:cs="Times New Roman"/>
          <w:bCs/>
          <w:sz w:val="23"/>
          <w:szCs w:val="23"/>
        </w:rPr>
        <w:tab/>
      </w:r>
      <w:r w:rsidR="00EA3E64" w:rsidRPr="00EA3E64">
        <w:rPr>
          <w:rFonts w:ascii="Times New Roman" w:hAnsi="Times New Roman" w:cs="Times New Roman"/>
          <w:b/>
          <w:bCs/>
          <w:sz w:val="23"/>
          <w:szCs w:val="23"/>
        </w:rPr>
        <w:tab/>
      </w:r>
      <w:r w:rsidRPr="00EA3E64">
        <w:rPr>
          <w:rFonts w:ascii="Times New Roman" w:hAnsi="Times New Roman" w:cs="Times New Roman"/>
          <w:b/>
          <w:bCs/>
          <w:sz w:val="23"/>
          <w:szCs w:val="23"/>
        </w:rPr>
        <w:t>(</w:t>
      </w:r>
      <w:r w:rsidRPr="00EA3E64">
        <w:rPr>
          <w:rFonts w:ascii="Times New Roman" w:hAnsi="Times New Roman" w:cs="Times New Roman"/>
          <w:b/>
          <w:bCs/>
          <w:sz w:val="23"/>
          <w:szCs w:val="23"/>
        </w:rPr>
        <w:t>10</w:t>
      </w:r>
      <w:r w:rsidRPr="00EA3E64">
        <w:rPr>
          <w:rFonts w:ascii="Times New Roman" w:hAnsi="Times New Roman" w:cs="Times New Roman"/>
          <w:b/>
          <w:bCs/>
          <w:sz w:val="23"/>
          <w:szCs w:val="23"/>
        </w:rPr>
        <w:t xml:space="preserve"> marks)</w:t>
      </w:r>
    </w:p>
    <w:p w:rsidR="00EA3E64" w:rsidRPr="00EA3E64" w:rsidRDefault="005D6089" w:rsidP="00EA3E64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A3E64">
        <w:rPr>
          <w:rFonts w:ascii="Times New Roman" w:hAnsi="Times New Roman" w:cs="Times New Roman"/>
          <w:sz w:val="24"/>
          <w:szCs w:val="24"/>
        </w:rPr>
        <w:t>With relevant examples discuss the concept of separation of power in government</w:t>
      </w:r>
      <w:r w:rsidRPr="00EA3E64">
        <w:rPr>
          <w:rFonts w:ascii="Times New Roman" w:hAnsi="Times New Roman" w:cs="Times New Roman"/>
          <w:bCs/>
          <w:sz w:val="23"/>
          <w:szCs w:val="23"/>
        </w:rPr>
        <w:t xml:space="preserve"> </w:t>
      </w:r>
    </w:p>
    <w:p w:rsidR="0089251D" w:rsidRPr="00EA3E64" w:rsidRDefault="005D6089" w:rsidP="00EA3E64">
      <w:pPr>
        <w:pStyle w:val="ListParagraph"/>
        <w:spacing w:after="0" w:line="360" w:lineRule="auto"/>
        <w:ind w:left="7200"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A3E64">
        <w:rPr>
          <w:rFonts w:ascii="Times New Roman" w:hAnsi="Times New Roman" w:cs="Times New Roman"/>
          <w:b/>
          <w:bCs/>
          <w:sz w:val="23"/>
          <w:szCs w:val="23"/>
        </w:rPr>
        <w:t>(</w:t>
      </w:r>
      <w:r w:rsidRPr="00EA3E64">
        <w:rPr>
          <w:rFonts w:ascii="Times New Roman" w:hAnsi="Times New Roman" w:cs="Times New Roman"/>
          <w:b/>
          <w:bCs/>
          <w:sz w:val="23"/>
          <w:szCs w:val="23"/>
        </w:rPr>
        <w:t>10</w:t>
      </w:r>
      <w:r w:rsidRPr="00EA3E64">
        <w:rPr>
          <w:rFonts w:ascii="Times New Roman" w:hAnsi="Times New Roman" w:cs="Times New Roman"/>
          <w:b/>
          <w:bCs/>
          <w:sz w:val="23"/>
          <w:szCs w:val="23"/>
        </w:rPr>
        <w:t xml:space="preserve"> marks)</w:t>
      </w:r>
    </w:p>
    <w:p w:rsidR="0089251D" w:rsidRPr="00EA3E64" w:rsidRDefault="005D6089" w:rsidP="00EA3E64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A3E64">
        <w:rPr>
          <w:rFonts w:ascii="Times New Roman" w:hAnsi="Times New Roman" w:cs="Times New Roman"/>
          <w:sz w:val="24"/>
          <w:szCs w:val="24"/>
        </w:rPr>
        <w:t xml:space="preserve">Discuss the theory of </w:t>
      </w:r>
      <w:r w:rsidRPr="00EA3E64">
        <w:rPr>
          <w:rFonts w:ascii="Times New Roman" w:hAnsi="Times New Roman" w:cs="Times New Roman"/>
          <w:sz w:val="24"/>
          <w:szCs w:val="24"/>
        </w:rPr>
        <w:t>evolutionary</w:t>
      </w:r>
      <w:r w:rsidRPr="00EA3E64">
        <w:rPr>
          <w:rFonts w:ascii="Times New Roman" w:hAnsi="Times New Roman" w:cs="Times New Roman"/>
          <w:sz w:val="24"/>
          <w:szCs w:val="24"/>
        </w:rPr>
        <w:t xml:space="preserve"> in explaining the origin of the state.</w:t>
      </w:r>
      <w:r w:rsidRPr="00EA3E64">
        <w:rPr>
          <w:rFonts w:ascii="Times New Roman" w:hAnsi="Times New Roman" w:cs="Times New Roman"/>
          <w:bCs/>
          <w:sz w:val="23"/>
          <w:szCs w:val="23"/>
        </w:rPr>
        <w:t xml:space="preserve"> </w:t>
      </w:r>
      <w:r w:rsidR="00EA3E64">
        <w:rPr>
          <w:rFonts w:ascii="Times New Roman" w:hAnsi="Times New Roman" w:cs="Times New Roman"/>
          <w:bCs/>
          <w:sz w:val="23"/>
          <w:szCs w:val="23"/>
        </w:rPr>
        <w:tab/>
      </w:r>
      <w:r w:rsidRPr="00EA3E64">
        <w:rPr>
          <w:rFonts w:ascii="Times New Roman" w:hAnsi="Times New Roman" w:cs="Times New Roman"/>
          <w:b/>
          <w:bCs/>
          <w:sz w:val="23"/>
          <w:szCs w:val="23"/>
        </w:rPr>
        <w:t>(10 marks)</w:t>
      </w:r>
    </w:p>
    <w:p w:rsidR="0089251D" w:rsidRDefault="0089251D">
      <w:pPr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EA3E64" w:rsidRDefault="00EA3E64" w:rsidP="00EA3E64">
      <w:pPr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89251D" w:rsidRDefault="005D6089" w:rsidP="00EA3E64">
      <w:pPr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SECTION B: ANSWER ANY TWO QUESTIONS FROM THIS SECTION.</w:t>
      </w:r>
      <w:r>
        <w:rPr>
          <w:rFonts w:ascii="Times New Roman" w:eastAsia="Calibri" w:hAnsi="Times New Roman" w:cs="Times New Roman"/>
          <w:b/>
          <w:sz w:val="24"/>
          <w:szCs w:val="24"/>
        </w:rPr>
        <w:tab/>
        <w:t>(40 MARKS)</w:t>
      </w:r>
    </w:p>
    <w:p w:rsidR="00EA3E64" w:rsidRDefault="00EA3E64">
      <w:pPr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89251D" w:rsidRDefault="005D6089">
      <w:pPr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QUESTION TWO (20 MARKS</w:t>
      </w:r>
      <w:r w:rsidR="00EA3E64">
        <w:rPr>
          <w:rFonts w:ascii="Times New Roman" w:eastAsia="Calibri" w:hAnsi="Times New Roman" w:cs="Times New Roman"/>
          <w:b/>
          <w:sz w:val="24"/>
          <w:szCs w:val="24"/>
        </w:rPr>
        <w:t>)</w:t>
      </w:r>
    </w:p>
    <w:p w:rsidR="0089251D" w:rsidRDefault="005D6089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Using relevant examples analyze five </w:t>
      </w:r>
      <w:r w:rsidR="00EA3E64">
        <w:rPr>
          <w:rFonts w:ascii="Times New Roman" w:eastAsia="Calibri" w:hAnsi="Times New Roman" w:cs="Times New Roman"/>
          <w:bCs/>
          <w:sz w:val="24"/>
          <w:szCs w:val="24"/>
        </w:rPr>
        <w:t>different types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 of political regimes </w:t>
      </w:r>
      <w:r>
        <w:rPr>
          <w:rFonts w:ascii="Times New Roman" w:eastAsia="Calibri" w:hAnsi="Times New Roman" w:cs="Times New Roman"/>
          <w:bCs/>
          <w:sz w:val="24"/>
          <w:szCs w:val="24"/>
        </w:rPr>
        <w:t>found in the world</w:t>
      </w:r>
    </w:p>
    <w:p w:rsidR="0089251D" w:rsidRDefault="00EA3E64" w:rsidP="00EA3E64">
      <w:pPr>
        <w:spacing w:after="0" w:line="360" w:lineRule="auto"/>
        <w:ind w:left="7200"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A3E64">
        <w:rPr>
          <w:rFonts w:ascii="Times New Roman" w:hAnsi="Times New Roman" w:cs="Times New Roman"/>
          <w:b/>
          <w:bCs/>
          <w:sz w:val="23"/>
          <w:szCs w:val="23"/>
        </w:rPr>
        <w:t>(20 marks)</w:t>
      </w:r>
    </w:p>
    <w:p w:rsidR="0089251D" w:rsidRDefault="005D608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EA3E64">
        <w:rPr>
          <w:rFonts w:ascii="Times New Roman" w:hAnsi="Times New Roman" w:cs="Times New Roman"/>
          <w:b/>
          <w:sz w:val="24"/>
          <w:szCs w:val="24"/>
        </w:rPr>
        <w:t xml:space="preserve">THREE </w:t>
      </w:r>
      <w:r>
        <w:rPr>
          <w:rFonts w:ascii="Times New Roman" w:hAnsi="Times New Roman" w:cs="Times New Roman"/>
          <w:b/>
          <w:sz w:val="24"/>
          <w:szCs w:val="24"/>
        </w:rPr>
        <w:t>(20MARKS)</w:t>
      </w:r>
    </w:p>
    <w:p w:rsidR="0089251D" w:rsidRDefault="005D608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Using relevant examples explain each of the key characteristics of the presidential and parliamentary system of the government respectively</w:t>
      </w:r>
      <w:r>
        <w:rPr>
          <w:rFonts w:ascii="Times New Roman" w:hAnsi="Times New Roman" w:cs="Times New Roman"/>
          <w:bCs/>
          <w:sz w:val="23"/>
          <w:szCs w:val="23"/>
        </w:rPr>
        <w:t xml:space="preserve"> </w:t>
      </w:r>
      <w:r w:rsidR="00EA3E64">
        <w:rPr>
          <w:rFonts w:ascii="Times New Roman" w:hAnsi="Times New Roman" w:cs="Times New Roman"/>
          <w:bCs/>
          <w:sz w:val="23"/>
          <w:szCs w:val="23"/>
        </w:rPr>
        <w:tab/>
      </w:r>
      <w:r w:rsidR="00EA3E64">
        <w:rPr>
          <w:rFonts w:ascii="Times New Roman" w:hAnsi="Times New Roman" w:cs="Times New Roman"/>
          <w:bCs/>
          <w:sz w:val="23"/>
          <w:szCs w:val="23"/>
        </w:rPr>
        <w:tab/>
      </w:r>
      <w:r w:rsidR="00EA3E64">
        <w:rPr>
          <w:rFonts w:ascii="Times New Roman" w:hAnsi="Times New Roman" w:cs="Times New Roman"/>
          <w:bCs/>
          <w:sz w:val="23"/>
          <w:szCs w:val="23"/>
        </w:rPr>
        <w:tab/>
      </w:r>
      <w:r w:rsidR="00EA3E64" w:rsidRPr="00EA3E64">
        <w:rPr>
          <w:rFonts w:ascii="Times New Roman" w:hAnsi="Times New Roman" w:cs="Times New Roman"/>
          <w:b/>
          <w:bCs/>
          <w:sz w:val="23"/>
          <w:szCs w:val="23"/>
        </w:rPr>
        <w:tab/>
      </w:r>
      <w:r w:rsidRPr="00EA3E64">
        <w:rPr>
          <w:rFonts w:ascii="Times New Roman" w:hAnsi="Times New Roman" w:cs="Times New Roman"/>
          <w:b/>
          <w:bCs/>
          <w:sz w:val="23"/>
          <w:szCs w:val="23"/>
        </w:rPr>
        <w:t>(20 marks)</w:t>
      </w:r>
    </w:p>
    <w:p w:rsidR="0089251D" w:rsidRDefault="0089251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89251D" w:rsidRDefault="005D608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EA3E64">
        <w:rPr>
          <w:rFonts w:ascii="Times New Roman" w:hAnsi="Times New Roman" w:cs="Times New Roman"/>
          <w:b/>
          <w:sz w:val="24"/>
          <w:szCs w:val="24"/>
        </w:rPr>
        <w:t>FOUR (</w:t>
      </w:r>
      <w:r>
        <w:rPr>
          <w:rFonts w:ascii="Times New Roman" w:hAnsi="Times New Roman" w:cs="Times New Roman"/>
          <w:b/>
          <w:sz w:val="24"/>
          <w:szCs w:val="24"/>
        </w:rPr>
        <w:t>20MARKS)</w:t>
      </w:r>
    </w:p>
    <w:p w:rsidR="0089251D" w:rsidRDefault="005D608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Using relevant examples drawn from the Kenya discuss the key functions of the executive arms of the government.</w:t>
      </w:r>
      <w:r>
        <w:rPr>
          <w:rFonts w:ascii="Times New Roman" w:hAnsi="Times New Roman" w:cs="Times New Roman"/>
          <w:bCs/>
          <w:sz w:val="23"/>
          <w:szCs w:val="23"/>
        </w:rPr>
        <w:t xml:space="preserve"> </w:t>
      </w:r>
      <w:r w:rsidR="00EA3E64">
        <w:rPr>
          <w:rFonts w:ascii="Times New Roman" w:hAnsi="Times New Roman" w:cs="Times New Roman"/>
          <w:bCs/>
          <w:sz w:val="23"/>
          <w:szCs w:val="23"/>
        </w:rPr>
        <w:tab/>
      </w:r>
      <w:r w:rsidR="00EA3E64">
        <w:rPr>
          <w:rFonts w:ascii="Times New Roman" w:hAnsi="Times New Roman" w:cs="Times New Roman"/>
          <w:bCs/>
          <w:sz w:val="23"/>
          <w:szCs w:val="23"/>
        </w:rPr>
        <w:tab/>
      </w:r>
      <w:r w:rsidR="00EA3E64">
        <w:rPr>
          <w:rFonts w:ascii="Times New Roman" w:hAnsi="Times New Roman" w:cs="Times New Roman"/>
          <w:bCs/>
          <w:sz w:val="23"/>
          <w:szCs w:val="23"/>
        </w:rPr>
        <w:tab/>
      </w:r>
      <w:r w:rsidR="00EA3E64">
        <w:rPr>
          <w:rFonts w:ascii="Times New Roman" w:hAnsi="Times New Roman" w:cs="Times New Roman"/>
          <w:bCs/>
          <w:sz w:val="23"/>
          <w:szCs w:val="23"/>
        </w:rPr>
        <w:tab/>
      </w:r>
      <w:r w:rsidR="00EA3E64">
        <w:rPr>
          <w:rFonts w:ascii="Times New Roman" w:hAnsi="Times New Roman" w:cs="Times New Roman"/>
          <w:bCs/>
          <w:sz w:val="23"/>
          <w:szCs w:val="23"/>
        </w:rPr>
        <w:tab/>
      </w:r>
      <w:r w:rsidR="00EA3E64">
        <w:rPr>
          <w:rFonts w:ascii="Times New Roman" w:hAnsi="Times New Roman" w:cs="Times New Roman"/>
          <w:bCs/>
          <w:sz w:val="23"/>
          <w:szCs w:val="23"/>
        </w:rPr>
        <w:tab/>
      </w:r>
      <w:r w:rsidR="00EA3E64">
        <w:rPr>
          <w:rFonts w:ascii="Times New Roman" w:hAnsi="Times New Roman" w:cs="Times New Roman"/>
          <w:bCs/>
          <w:sz w:val="23"/>
          <w:szCs w:val="23"/>
        </w:rPr>
        <w:tab/>
      </w:r>
      <w:r w:rsidR="00EA3E64">
        <w:rPr>
          <w:rFonts w:ascii="Times New Roman" w:hAnsi="Times New Roman" w:cs="Times New Roman"/>
          <w:bCs/>
          <w:sz w:val="23"/>
          <w:szCs w:val="23"/>
        </w:rPr>
        <w:tab/>
      </w:r>
      <w:r w:rsidR="00EA3E64">
        <w:rPr>
          <w:rFonts w:ascii="Times New Roman" w:hAnsi="Times New Roman" w:cs="Times New Roman"/>
          <w:bCs/>
          <w:sz w:val="23"/>
          <w:szCs w:val="23"/>
        </w:rPr>
        <w:tab/>
      </w:r>
      <w:r w:rsidRPr="00EA3E64">
        <w:rPr>
          <w:rFonts w:ascii="Times New Roman" w:hAnsi="Times New Roman" w:cs="Times New Roman"/>
          <w:b/>
          <w:bCs/>
          <w:sz w:val="23"/>
          <w:szCs w:val="23"/>
        </w:rPr>
        <w:t>(20 marks)</w:t>
      </w:r>
    </w:p>
    <w:p w:rsidR="0089251D" w:rsidRDefault="0089251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89251D" w:rsidRDefault="005D608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EA3E64"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b/>
          <w:sz w:val="24"/>
          <w:szCs w:val="24"/>
        </w:rPr>
        <w:t>5 (20MARKS)</w:t>
      </w:r>
    </w:p>
    <w:p w:rsidR="0089251D" w:rsidRDefault="005D6089">
      <w:pPr>
        <w:spacing w:after="0" w:line="36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sz w:val="24"/>
          <w:szCs w:val="24"/>
        </w:rPr>
        <w:t>Using relevant examples evaluate the colonial legacy in post-colonial Kenya.</w:t>
      </w:r>
      <w:r>
        <w:rPr>
          <w:rFonts w:ascii="Times New Roman" w:hAnsi="Times New Roman" w:cs="Times New Roman"/>
          <w:bCs/>
          <w:sz w:val="23"/>
          <w:szCs w:val="23"/>
        </w:rPr>
        <w:t xml:space="preserve"> </w:t>
      </w:r>
      <w:r w:rsidR="00EA3E64">
        <w:rPr>
          <w:rFonts w:ascii="Times New Roman" w:hAnsi="Times New Roman" w:cs="Times New Roman"/>
          <w:bCs/>
          <w:sz w:val="23"/>
          <w:szCs w:val="23"/>
        </w:rPr>
        <w:tab/>
      </w:r>
      <w:r w:rsidRPr="00EA3E64">
        <w:rPr>
          <w:rFonts w:ascii="Times New Roman" w:hAnsi="Times New Roman" w:cs="Times New Roman"/>
          <w:b/>
          <w:bCs/>
          <w:sz w:val="23"/>
          <w:szCs w:val="23"/>
        </w:rPr>
        <w:t>(20 marks)</w:t>
      </w:r>
    </w:p>
    <w:p w:rsidR="0089251D" w:rsidRDefault="0089251D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3"/>
          <w:szCs w:val="23"/>
        </w:rPr>
      </w:pPr>
    </w:p>
    <w:p w:rsidR="0089251D" w:rsidRDefault="0089251D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sectPr w:rsidR="0089251D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D6089" w:rsidRDefault="005D6089">
      <w:pPr>
        <w:spacing w:line="240" w:lineRule="auto"/>
      </w:pPr>
      <w:r>
        <w:separator/>
      </w:r>
    </w:p>
  </w:endnote>
  <w:endnote w:type="continuationSeparator" w:id="0">
    <w:p w:rsidR="005D6089" w:rsidRDefault="005D608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846850956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EA3E64" w:rsidRDefault="00EA3E64">
            <w:pPr>
              <w:pStyle w:val="Footer"/>
              <w:jc w:val="center"/>
            </w:pPr>
            <w:r w:rsidRPr="00EA3E64">
              <w:rPr>
                <w:rFonts w:ascii="Times New Roman" w:hAnsi="Times New Roman" w:cs="Times New Roman"/>
              </w:rPr>
              <w:t xml:space="preserve">Page </w:t>
            </w:r>
            <w:r w:rsidRPr="00EA3E6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EA3E64">
              <w:rPr>
                <w:rFonts w:ascii="Times New Roman" w:hAnsi="Times New Roman" w:cs="Times New Roman"/>
                <w:b/>
                <w:bCs/>
              </w:rPr>
              <w:instrText xml:space="preserve"> PAGE </w:instrText>
            </w:r>
            <w:r w:rsidRPr="00EA3E6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</w:rPr>
              <w:t>1</w:t>
            </w:r>
            <w:r w:rsidRPr="00EA3E6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EA3E64">
              <w:rPr>
                <w:rFonts w:ascii="Times New Roman" w:hAnsi="Times New Roman" w:cs="Times New Roman"/>
              </w:rPr>
              <w:t xml:space="preserve"> of </w:t>
            </w:r>
            <w:r w:rsidRPr="00EA3E6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EA3E64">
              <w:rPr>
                <w:rFonts w:ascii="Times New Roman" w:hAnsi="Times New Roman" w:cs="Times New Roman"/>
                <w:b/>
                <w:bCs/>
              </w:rPr>
              <w:instrText xml:space="preserve"> NUMPAGES  </w:instrText>
            </w:r>
            <w:r w:rsidRPr="00EA3E6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</w:rPr>
              <w:t>2</w:t>
            </w:r>
            <w:r w:rsidRPr="00EA3E6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89251D" w:rsidRDefault="0089251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D6089" w:rsidRDefault="005D6089">
      <w:pPr>
        <w:spacing w:after="0"/>
      </w:pPr>
      <w:r>
        <w:separator/>
      </w:r>
    </w:p>
  </w:footnote>
  <w:footnote w:type="continuationSeparator" w:id="0">
    <w:p w:rsidR="005D6089" w:rsidRDefault="005D6089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4C04322"/>
    <w:multiLevelType w:val="hybridMultilevel"/>
    <w:tmpl w:val="6F7448D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32445C3"/>
    <w:multiLevelType w:val="hybridMultilevel"/>
    <w:tmpl w:val="392E01F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AF71EB7"/>
    <w:multiLevelType w:val="multilevel"/>
    <w:tmpl w:val="4AF71EB7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73D87020"/>
    <w:multiLevelType w:val="multilevel"/>
    <w:tmpl w:val="73D87020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1CAB"/>
    <w:rsid w:val="00020E1D"/>
    <w:rsid w:val="000366FE"/>
    <w:rsid w:val="0005534F"/>
    <w:rsid w:val="0006594D"/>
    <w:rsid w:val="000876E5"/>
    <w:rsid w:val="000F0276"/>
    <w:rsid w:val="000F0843"/>
    <w:rsid w:val="000F1DE3"/>
    <w:rsid w:val="000F5AE3"/>
    <w:rsid w:val="00125120"/>
    <w:rsid w:val="001322F4"/>
    <w:rsid w:val="00151A2D"/>
    <w:rsid w:val="00151CAB"/>
    <w:rsid w:val="001716BD"/>
    <w:rsid w:val="00182F9E"/>
    <w:rsid w:val="001869E7"/>
    <w:rsid w:val="00190080"/>
    <w:rsid w:val="00213FD7"/>
    <w:rsid w:val="002422AB"/>
    <w:rsid w:val="002655D3"/>
    <w:rsid w:val="0027145F"/>
    <w:rsid w:val="00272C26"/>
    <w:rsid w:val="00292A83"/>
    <w:rsid w:val="00294952"/>
    <w:rsid w:val="002A0A51"/>
    <w:rsid w:val="002A4B75"/>
    <w:rsid w:val="002A7A5E"/>
    <w:rsid w:val="002B3B03"/>
    <w:rsid w:val="002B3C2D"/>
    <w:rsid w:val="002C7A17"/>
    <w:rsid w:val="002D12E6"/>
    <w:rsid w:val="002D35BA"/>
    <w:rsid w:val="00316991"/>
    <w:rsid w:val="00343015"/>
    <w:rsid w:val="003A2B78"/>
    <w:rsid w:val="003A7D2E"/>
    <w:rsid w:val="003B772D"/>
    <w:rsid w:val="003C551A"/>
    <w:rsid w:val="003D4CEB"/>
    <w:rsid w:val="003E74B9"/>
    <w:rsid w:val="003F273E"/>
    <w:rsid w:val="004017DB"/>
    <w:rsid w:val="004023E5"/>
    <w:rsid w:val="00424F7D"/>
    <w:rsid w:val="004436CB"/>
    <w:rsid w:val="0045404F"/>
    <w:rsid w:val="00461199"/>
    <w:rsid w:val="00461A92"/>
    <w:rsid w:val="0047708A"/>
    <w:rsid w:val="004802F5"/>
    <w:rsid w:val="00482A80"/>
    <w:rsid w:val="004D1E69"/>
    <w:rsid w:val="004D30F0"/>
    <w:rsid w:val="004E2D9C"/>
    <w:rsid w:val="004F2130"/>
    <w:rsid w:val="00500330"/>
    <w:rsid w:val="00501D98"/>
    <w:rsid w:val="00506C1A"/>
    <w:rsid w:val="00513C73"/>
    <w:rsid w:val="00514A59"/>
    <w:rsid w:val="00525A1F"/>
    <w:rsid w:val="0057416B"/>
    <w:rsid w:val="005750A9"/>
    <w:rsid w:val="005774D7"/>
    <w:rsid w:val="00586019"/>
    <w:rsid w:val="00594781"/>
    <w:rsid w:val="005A0ED6"/>
    <w:rsid w:val="005A3132"/>
    <w:rsid w:val="005B5DAC"/>
    <w:rsid w:val="005C23CA"/>
    <w:rsid w:val="005D6089"/>
    <w:rsid w:val="005E6881"/>
    <w:rsid w:val="005F38F8"/>
    <w:rsid w:val="0062289E"/>
    <w:rsid w:val="006301A7"/>
    <w:rsid w:val="006420A9"/>
    <w:rsid w:val="0065040E"/>
    <w:rsid w:val="006572DD"/>
    <w:rsid w:val="00663CF1"/>
    <w:rsid w:val="00685B1C"/>
    <w:rsid w:val="00692D56"/>
    <w:rsid w:val="006B7C33"/>
    <w:rsid w:val="006C01B1"/>
    <w:rsid w:val="006D2B7B"/>
    <w:rsid w:val="006F40EC"/>
    <w:rsid w:val="00714EA0"/>
    <w:rsid w:val="00722B77"/>
    <w:rsid w:val="00743FDD"/>
    <w:rsid w:val="007712D4"/>
    <w:rsid w:val="00774843"/>
    <w:rsid w:val="00792404"/>
    <w:rsid w:val="007C3660"/>
    <w:rsid w:val="007D0725"/>
    <w:rsid w:val="007D23DD"/>
    <w:rsid w:val="008635CD"/>
    <w:rsid w:val="00885BF2"/>
    <w:rsid w:val="0089251D"/>
    <w:rsid w:val="00894B37"/>
    <w:rsid w:val="00896DDB"/>
    <w:rsid w:val="008A09BF"/>
    <w:rsid w:val="008A71D2"/>
    <w:rsid w:val="008B66E9"/>
    <w:rsid w:val="008B6C30"/>
    <w:rsid w:val="008D0C68"/>
    <w:rsid w:val="008E04DE"/>
    <w:rsid w:val="008F0F68"/>
    <w:rsid w:val="0090723A"/>
    <w:rsid w:val="00916BDC"/>
    <w:rsid w:val="00917799"/>
    <w:rsid w:val="009775BB"/>
    <w:rsid w:val="009A0530"/>
    <w:rsid w:val="009A0919"/>
    <w:rsid w:val="009A46F8"/>
    <w:rsid w:val="009A6297"/>
    <w:rsid w:val="009B364E"/>
    <w:rsid w:val="009B6783"/>
    <w:rsid w:val="009E3F3A"/>
    <w:rsid w:val="009F4616"/>
    <w:rsid w:val="009F6784"/>
    <w:rsid w:val="00A00AB1"/>
    <w:rsid w:val="00A34076"/>
    <w:rsid w:val="00A47ED8"/>
    <w:rsid w:val="00A54C60"/>
    <w:rsid w:val="00A634CE"/>
    <w:rsid w:val="00A702F2"/>
    <w:rsid w:val="00A81BD3"/>
    <w:rsid w:val="00A86264"/>
    <w:rsid w:val="00A87286"/>
    <w:rsid w:val="00A94608"/>
    <w:rsid w:val="00AA021D"/>
    <w:rsid w:val="00AA4166"/>
    <w:rsid w:val="00AC0ED2"/>
    <w:rsid w:val="00B0183E"/>
    <w:rsid w:val="00B06944"/>
    <w:rsid w:val="00B24223"/>
    <w:rsid w:val="00B24E6D"/>
    <w:rsid w:val="00B25080"/>
    <w:rsid w:val="00B36622"/>
    <w:rsid w:val="00B43728"/>
    <w:rsid w:val="00B50FD0"/>
    <w:rsid w:val="00B55561"/>
    <w:rsid w:val="00B82F7D"/>
    <w:rsid w:val="00B85CE1"/>
    <w:rsid w:val="00B86A3D"/>
    <w:rsid w:val="00B943BA"/>
    <w:rsid w:val="00BA03B5"/>
    <w:rsid w:val="00BA7DE7"/>
    <w:rsid w:val="00BB0158"/>
    <w:rsid w:val="00BD1C67"/>
    <w:rsid w:val="00C0670C"/>
    <w:rsid w:val="00C13F9E"/>
    <w:rsid w:val="00C40397"/>
    <w:rsid w:val="00C424C8"/>
    <w:rsid w:val="00C45D08"/>
    <w:rsid w:val="00C55232"/>
    <w:rsid w:val="00C67190"/>
    <w:rsid w:val="00C726B5"/>
    <w:rsid w:val="00CA46CA"/>
    <w:rsid w:val="00CB3A7C"/>
    <w:rsid w:val="00CD0A2B"/>
    <w:rsid w:val="00CE0D8F"/>
    <w:rsid w:val="00CF6094"/>
    <w:rsid w:val="00CF7A8D"/>
    <w:rsid w:val="00D0402F"/>
    <w:rsid w:val="00D054DC"/>
    <w:rsid w:val="00D07799"/>
    <w:rsid w:val="00D1764A"/>
    <w:rsid w:val="00D17CBF"/>
    <w:rsid w:val="00D25C97"/>
    <w:rsid w:val="00D306EC"/>
    <w:rsid w:val="00D3344D"/>
    <w:rsid w:val="00D3755D"/>
    <w:rsid w:val="00D40A2D"/>
    <w:rsid w:val="00D4331E"/>
    <w:rsid w:val="00D52BFC"/>
    <w:rsid w:val="00D917CF"/>
    <w:rsid w:val="00DB4239"/>
    <w:rsid w:val="00DB51D7"/>
    <w:rsid w:val="00DD4BB6"/>
    <w:rsid w:val="00DE413E"/>
    <w:rsid w:val="00E30BEC"/>
    <w:rsid w:val="00E405F0"/>
    <w:rsid w:val="00E47D3C"/>
    <w:rsid w:val="00E64C33"/>
    <w:rsid w:val="00E70EE7"/>
    <w:rsid w:val="00E91FD7"/>
    <w:rsid w:val="00E97AB0"/>
    <w:rsid w:val="00EA3E64"/>
    <w:rsid w:val="00EC5DF7"/>
    <w:rsid w:val="00ED7C3A"/>
    <w:rsid w:val="00EE5211"/>
    <w:rsid w:val="00EF66E4"/>
    <w:rsid w:val="00EF6F7B"/>
    <w:rsid w:val="00F118C8"/>
    <w:rsid w:val="00F121B5"/>
    <w:rsid w:val="00F34695"/>
    <w:rsid w:val="00F47E9C"/>
    <w:rsid w:val="00F8076E"/>
    <w:rsid w:val="00F83DDB"/>
    <w:rsid w:val="00F92A94"/>
    <w:rsid w:val="00FB60A3"/>
    <w:rsid w:val="01444F7C"/>
    <w:rsid w:val="01B42A40"/>
    <w:rsid w:val="07454E7C"/>
    <w:rsid w:val="11B71E1D"/>
    <w:rsid w:val="1331220F"/>
    <w:rsid w:val="13F939F2"/>
    <w:rsid w:val="16421F11"/>
    <w:rsid w:val="17321C7F"/>
    <w:rsid w:val="18807042"/>
    <w:rsid w:val="1C4E76DF"/>
    <w:rsid w:val="1CF6363D"/>
    <w:rsid w:val="1DDA459E"/>
    <w:rsid w:val="1FD06057"/>
    <w:rsid w:val="20D25569"/>
    <w:rsid w:val="21EB04E3"/>
    <w:rsid w:val="247A75E9"/>
    <w:rsid w:val="28463FAA"/>
    <w:rsid w:val="2FDB427B"/>
    <w:rsid w:val="385357F5"/>
    <w:rsid w:val="3A896639"/>
    <w:rsid w:val="3C3552DB"/>
    <w:rsid w:val="3DDA54D9"/>
    <w:rsid w:val="3F5E1065"/>
    <w:rsid w:val="41C16A96"/>
    <w:rsid w:val="42DA01BE"/>
    <w:rsid w:val="463E15BC"/>
    <w:rsid w:val="483353AF"/>
    <w:rsid w:val="48567BBA"/>
    <w:rsid w:val="4E5C081F"/>
    <w:rsid w:val="53E72A34"/>
    <w:rsid w:val="661E7317"/>
    <w:rsid w:val="6B1B3BF9"/>
    <w:rsid w:val="6FE61F3E"/>
    <w:rsid w:val="73335C1D"/>
    <w:rsid w:val="7500579F"/>
    <w:rsid w:val="7C564A33"/>
    <w:rsid w:val="7DE15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D59AD15-BC10-4AC6-89D5-31EF8FEE5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semiHidden="1" w:uiPriority="5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customStyle="1" w:styleId="Default">
    <w:name w:val="Default"/>
    <w:qFormat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HeaderChar">
    <w:name w:val="Header Char"/>
    <w:basedOn w:val="DefaultParagraphFont"/>
    <w:link w:val="Header"/>
    <w:uiPriority w:val="99"/>
    <w:qFormat/>
  </w:style>
  <w:style w:type="character" w:customStyle="1" w:styleId="FooterChar">
    <w:name w:val="Footer Char"/>
    <w:basedOn w:val="DefaultParagraphFont"/>
    <w:link w:val="Footer"/>
    <w:uiPriority w:val="99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1FE874-F212-4F1B-85BD-C26590556C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334</Words>
  <Characters>1904</Characters>
  <Application>Microsoft Office Word</Application>
  <DocSecurity>0</DocSecurity>
  <Lines>15</Lines>
  <Paragraphs>4</Paragraphs>
  <ScaleCrop>false</ScaleCrop>
  <Company/>
  <LinksUpToDate>false</LinksUpToDate>
  <CharactersWithSpaces>2234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precious</dc:creator>
  <cp:lastModifiedBy>Hillary Ochieng</cp:lastModifiedBy>
  <cp:revision>3</cp:revision>
  <dcterms:created xsi:type="dcterms:W3CDTF">2024-05-16T10:42:00Z</dcterms:created>
  <dcterms:modified xsi:type="dcterms:W3CDTF">2025-03-27T08:27:00Z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1033-12.2.0.19805</vt:lpwstr>
  </property>
  <property fmtid="{D5CDD505-2E9C-101B-9397-08002B2CF9AE}" pid="3" name="ICV">
    <vt:lpwstr>F9A6953CB20344249C17B7370BE7C8D0_13</vt:lpwstr>
  </property>
</Properties>
</file>