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00001">
      <w:pPr>
        <w:spacing w:after="160" w:line="360" w:lineRule="auto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0" b="0"/>
            <wp:docPr id="1" name="image1.jpg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g" descr="Description: Description: C:\Users\Administrator.CMPRUICT010\Desktop\RU_LOGO_PNG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00002">
      <w:pPr>
        <w:spacing w:after="16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UNIVERSITY EXAMINATIONS</w:t>
      </w:r>
    </w:p>
    <w:p w14:paraId="00000003">
      <w:pPr>
        <w:spacing w:after="16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EXAMINATION FOR MAY/AUGUST  2023/2024 FOR DIPLOMA IN INFORMATION TECHNOLOGY</w:t>
      </w:r>
    </w:p>
    <w:p w14:paraId="00000004">
      <w:pPr>
        <w:spacing w:after="16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RIT 027: E- TECHNOLOGIES</w:t>
      </w:r>
    </w:p>
    <w:p w14:paraId="00000005">
      <w:pPr>
        <w:tabs>
          <w:tab w:val="left" w:pos="6795"/>
        </w:tabs>
        <w:spacing w:after="160" w:line="360" w:lineRule="auto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ab/>
      </w:r>
    </w:p>
    <w:p w14:paraId="00000006">
      <w:pPr>
        <w:tabs>
          <w:tab w:val="left" w:pos="6795"/>
        </w:tabs>
        <w:spacing w:after="160" w:line="360" w:lineRule="auto"/>
        <w:jc w:val="both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DATE: 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rtl w:val="0"/>
          <w:lang w:val="en-US"/>
        </w:rPr>
        <w:t>6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vertAlign w:val="superscript"/>
          <w:rtl w:val="0"/>
          <w:lang w:val="en-US"/>
        </w:rPr>
        <w:t>TH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rtl w:val="0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>AUGUST 2024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>TIME: 2 HOURS</w:t>
      </w:r>
    </w:p>
    <w:p w14:paraId="00000007">
      <w:pPr>
        <w:spacing w:after="160" w:line="360" w:lineRule="auto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>GENERAL INSTRUCTIONS: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ab/>
      </w:r>
    </w:p>
    <w:p w14:paraId="00000008">
      <w:pPr>
        <w:spacing w:after="160" w:line="360" w:lineRule="auto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>Students are NOT permitted to write on the examination paper during exam time.</w:t>
      </w:r>
    </w:p>
    <w:p w14:paraId="00000009">
      <w:pPr>
        <w:spacing w:after="160" w:line="360" w:lineRule="auto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This is a closed book examination. Text book/Reference books/notes are not permitted. </w:t>
      </w:r>
    </w:p>
    <w:p w14:paraId="0000000A">
      <w:pPr>
        <w:spacing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u w:val="single"/>
          <w:rtl w:val="0"/>
        </w:rPr>
        <w:t>SPECIAL INSTRUCTIONS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 </w:t>
      </w:r>
    </w:p>
    <w:p w14:paraId="0000000B">
      <w:pPr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Write your REGISTRATION NO. Clearly on the answer booklet(s). </w:t>
      </w:r>
    </w:p>
    <w:p w14:paraId="0000000C">
      <w:pPr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Answer Question One and ANY other TWO questions.</w:t>
      </w:r>
    </w:p>
    <w:p w14:paraId="0000000D">
      <w:pPr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Questions in all sections should be answered in answer booklet(s) </w:t>
      </w:r>
    </w:p>
    <w:p w14:paraId="0000000E">
      <w:pPr>
        <w:numPr>
          <w:ilvl w:val="0"/>
          <w:numId w:val="1"/>
        </w:numPr>
        <w:spacing w:line="360" w:lineRule="auto"/>
        <w:ind w:left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PLEASE start the answer to EACH question on a NEW PAGE.</w:t>
      </w:r>
    </w:p>
    <w:p w14:paraId="0000000F">
      <w:pPr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For the questions, write the number of the question on the answer booklet(s) in the order you answered.</w:t>
      </w:r>
    </w:p>
    <w:p w14:paraId="00000010">
      <w:pPr>
        <w:numPr>
          <w:ilvl w:val="0"/>
          <w:numId w:val="1"/>
        </w:numPr>
        <w:spacing w:line="360" w:lineRule="auto"/>
        <w:ind w:left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Write on both sides of each leaf and indicate number of each question at the top of each page.</w:t>
      </w:r>
    </w:p>
    <w:p w14:paraId="00000011">
      <w:pPr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Write the answers in a paragraph form unless stated otherwise. </w:t>
      </w:r>
    </w:p>
    <w:p w14:paraId="00000012">
      <w:pPr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Marks allocated to each question are shown at the end of the question. </w:t>
      </w:r>
    </w:p>
    <w:p w14:paraId="00000013">
      <w:pPr>
        <w:numPr>
          <w:ilvl w:val="0"/>
          <w:numId w:val="1"/>
        </w:numPr>
        <w:spacing w:line="360" w:lineRule="auto"/>
        <w:ind w:left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All rough work must be done on the answer booklet and crossed through!</w:t>
      </w:r>
    </w:p>
    <w:p w14:paraId="00000014">
      <w:pPr>
        <w:numPr>
          <w:ilvl w:val="0"/>
          <w:numId w:val="1"/>
        </w:numPr>
        <w:spacing w:line="360" w:lineRule="auto"/>
        <w:ind w:left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Use supplementary pages only when you have exhausted those in this book</w:t>
      </w:r>
    </w:p>
    <w:p w14:paraId="00000015">
      <w:pPr>
        <w:numPr>
          <w:ilvl w:val="0"/>
          <w:numId w:val="1"/>
        </w:numPr>
        <w:spacing w:line="360" w:lineRule="auto"/>
        <w:ind w:left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Fasten the supplementary pages to the inside back cover of this booklet</w:t>
      </w:r>
    </w:p>
    <w:p w14:paraId="00000016">
      <w:pPr>
        <w:spacing w:after="160" w:line="24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00000017">
      <w:pPr>
        <w:spacing w:after="200" w:line="276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br w:type="page"/>
      </w:r>
    </w:p>
    <w:p w14:paraId="00000018">
      <w:pPr>
        <w:spacing w:after="160" w:line="24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SECTION A (COMPULSORY)</w:t>
      </w:r>
    </w:p>
    <w:p w14:paraId="00000019">
      <w:pPr>
        <w:spacing w:after="160"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Question One (30 Marks)</w:t>
      </w:r>
    </w:p>
    <w:p w14:paraId="0000001A">
      <w:pPr>
        <w:numPr>
          <w:ilvl w:val="0"/>
          <w:numId w:val="2"/>
        </w:numPr>
        <w:spacing w:after="160" w:line="240" w:lineRule="auto"/>
        <w:ind w:left="644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Define the following words </w:t>
      </w:r>
    </w:p>
    <w:p w14:paraId="0000001B">
      <w:pPr>
        <w:numPr>
          <w:ilvl w:val="2"/>
          <w:numId w:val="2"/>
        </w:numPr>
        <w:spacing w:line="240" w:lineRule="auto"/>
        <w:ind w:left="2160" w:hanging="1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Big-data </w:t>
      </w:r>
    </w:p>
    <w:p w14:paraId="0000001C">
      <w:pPr>
        <w:numPr>
          <w:ilvl w:val="2"/>
          <w:numId w:val="2"/>
        </w:numPr>
        <w:spacing w:line="240" w:lineRule="auto"/>
        <w:ind w:left="2160" w:hanging="1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Artificial intelligence </w:t>
      </w:r>
    </w:p>
    <w:p w14:paraId="0000001D">
      <w:pPr>
        <w:numPr>
          <w:ilvl w:val="2"/>
          <w:numId w:val="2"/>
        </w:numPr>
        <w:spacing w:line="240" w:lineRule="auto"/>
        <w:ind w:left="2160" w:hanging="1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E-government</w:t>
      </w:r>
    </w:p>
    <w:p w14:paraId="0000001E">
      <w:pPr>
        <w:numPr>
          <w:ilvl w:val="2"/>
          <w:numId w:val="2"/>
        </w:numPr>
        <w:spacing w:line="240" w:lineRule="auto"/>
        <w:ind w:left="2160" w:hanging="1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Network</w:t>
      </w:r>
    </w:p>
    <w:p w14:paraId="0000001F">
      <w:pPr>
        <w:numPr>
          <w:ilvl w:val="2"/>
          <w:numId w:val="2"/>
        </w:numPr>
        <w:spacing w:after="160" w:line="240" w:lineRule="auto"/>
        <w:ind w:left="2160" w:hanging="1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LAN</w:t>
      </w:r>
    </w:p>
    <w:p w14:paraId="00000020">
      <w:pPr>
        <w:spacing w:after="160" w:line="240" w:lineRule="auto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(5 Marks)</w:t>
      </w:r>
    </w:p>
    <w:p w14:paraId="00000021">
      <w:pPr>
        <w:numPr>
          <w:ilvl w:val="0"/>
          <w:numId w:val="2"/>
        </w:numPr>
        <w:spacing w:line="240" w:lineRule="auto"/>
        <w:ind w:left="567" w:hanging="29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State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THREE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characteristics of  IPv4</w:t>
      </w:r>
    </w:p>
    <w:p w14:paraId="00000022">
      <w:pPr>
        <w:spacing w:line="240" w:lineRule="auto"/>
        <w:ind w:left="567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(3 Marks)</w:t>
      </w:r>
    </w:p>
    <w:p w14:paraId="00000023">
      <w:pPr>
        <w:numPr>
          <w:ilvl w:val="0"/>
          <w:numId w:val="2"/>
        </w:numPr>
        <w:spacing w:line="240" w:lineRule="auto"/>
        <w:ind w:left="567" w:hanging="297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Looking at the example URL, [</w:t>
      </w:r>
      <w:r>
        <w:rPr>
          <w:rFonts w:ascii="Times New Roman" w:hAnsi="Times New Roman" w:eastAsia="Times New Roman" w:cs="Times New Roman"/>
          <w:i/>
          <w:sz w:val="24"/>
          <w:szCs w:val="24"/>
          <w:rtl w:val="0"/>
        </w:rPr>
        <w:t>https://www.example.com:80/products/page1?search=term#section2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], can you identify which parts of the URL correspond to the following categories </w:t>
      </w:r>
    </w:p>
    <w:p w14:paraId="00000024">
      <w:pPr>
        <w:spacing w:line="240" w:lineRule="auto"/>
        <w:ind w:left="567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(5 Marks)</w:t>
      </w:r>
    </w:p>
    <w:p w14:paraId="00000025">
      <w:pPr>
        <w:numPr>
          <w:ilvl w:val="0"/>
          <w:numId w:val="3"/>
        </w:numPr>
        <w:spacing w:line="240" w:lineRule="auto"/>
        <w:ind w:left="144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Scheme</w:t>
      </w:r>
    </w:p>
    <w:p w14:paraId="00000026">
      <w:pPr>
        <w:numPr>
          <w:ilvl w:val="0"/>
          <w:numId w:val="3"/>
        </w:numPr>
        <w:spacing w:line="240" w:lineRule="auto"/>
        <w:ind w:left="1440" w:hanging="360"/>
        <w:rPr>
          <w:rFonts w:ascii="Calibri" w:hAnsi="Calibri" w:eastAsia="Calibri" w:cs="Calibri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Domain</w:t>
      </w:r>
    </w:p>
    <w:p w14:paraId="00000027">
      <w:pPr>
        <w:numPr>
          <w:ilvl w:val="0"/>
          <w:numId w:val="3"/>
        </w:numPr>
        <w:spacing w:line="240" w:lineRule="auto"/>
        <w:ind w:left="1440" w:hanging="360"/>
        <w:rPr>
          <w:rFonts w:ascii="Calibri" w:hAnsi="Calibri" w:eastAsia="Calibri" w:cs="Calibri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Port</w:t>
      </w:r>
    </w:p>
    <w:p w14:paraId="00000028">
      <w:pPr>
        <w:numPr>
          <w:ilvl w:val="0"/>
          <w:numId w:val="3"/>
        </w:numPr>
        <w:spacing w:line="240" w:lineRule="auto"/>
        <w:ind w:left="1440" w:hanging="360"/>
        <w:rPr>
          <w:rFonts w:ascii="Calibri" w:hAnsi="Calibri" w:eastAsia="Calibri" w:cs="Calibri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Query</w:t>
      </w:r>
    </w:p>
    <w:p w14:paraId="00000029">
      <w:pPr>
        <w:numPr>
          <w:ilvl w:val="0"/>
          <w:numId w:val="3"/>
        </w:numPr>
        <w:spacing w:line="240" w:lineRule="auto"/>
        <w:ind w:left="1440" w:hanging="360"/>
        <w:rPr>
          <w:rFonts w:ascii="Calibri" w:hAnsi="Calibri" w:eastAsia="Calibri" w:cs="Calibri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Fragment?</w:t>
      </w:r>
    </w:p>
    <w:p w14:paraId="0000002A">
      <w:pPr>
        <w:numPr>
          <w:ilvl w:val="0"/>
          <w:numId w:val="2"/>
        </w:numPr>
        <w:spacing w:after="160" w:line="240" w:lineRule="auto"/>
        <w:ind w:left="644" w:hanging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Explain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THREE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different types of networks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</w:p>
    <w:p w14:paraId="0000002B">
      <w:pPr>
        <w:spacing w:line="240" w:lineRule="auto"/>
        <w:ind w:left="644" w:firstLine="0"/>
        <w:jc w:val="righ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(6 Marks)</w:t>
      </w:r>
    </w:p>
    <w:p w14:paraId="0000002C">
      <w:pPr>
        <w:numPr>
          <w:ilvl w:val="0"/>
          <w:numId w:val="2"/>
        </w:numPr>
        <w:spacing w:after="160" w:line="240" w:lineRule="auto"/>
        <w:ind w:left="644" w:hanging="360"/>
        <w:rPr>
          <w:rFonts w:ascii="Times New Roman" w:hAnsi="Times New Roman" w:eastAsia="Times New Roman" w:cs="Times New Roman"/>
          <w:sz w:val="24"/>
          <w:szCs w:val="24"/>
          <w:u w:val="none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Explain what is Packet switching?</w:t>
      </w:r>
    </w:p>
    <w:p w14:paraId="0000002D">
      <w:pPr>
        <w:spacing w:line="240" w:lineRule="auto"/>
        <w:ind w:left="644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(2 Marks)</w:t>
      </w:r>
    </w:p>
    <w:p w14:paraId="0000002E">
      <w:pPr>
        <w:numPr>
          <w:ilvl w:val="0"/>
          <w:numId w:val="2"/>
        </w:numPr>
        <w:spacing w:line="240" w:lineRule="auto"/>
        <w:ind w:left="644" w:hanging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What are the roles of ISPs in providing internet access?</w:t>
      </w:r>
    </w:p>
    <w:p w14:paraId="0000002F">
      <w:pPr>
        <w:spacing w:line="240" w:lineRule="auto"/>
        <w:ind w:left="644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(4 Marks)</w:t>
      </w:r>
    </w:p>
    <w:p w14:paraId="00000030">
      <w:pPr>
        <w:numPr>
          <w:ilvl w:val="0"/>
          <w:numId w:val="2"/>
        </w:numPr>
        <w:spacing w:line="240" w:lineRule="auto"/>
        <w:ind w:left="644" w:hanging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What are some emerging cybersecurity threats, State and Explain Two</w:t>
      </w:r>
    </w:p>
    <w:p w14:paraId="00000031">
      <w:pPr>
        <w:spacing w:line="240" w:lineRule="auto"/>
        <w:ind w:left="644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(4 Marks)</w:t>
      </w:r>
    </w:p>
    <w:p w14:paraId="00000032">
      <w:pPr>
        <w:numPr>
          <w:ilvl w:val="0"/>
          <w:numId w:val="2"/>
        </w:numPr>
        <w:spacing w:line="240" w:lineRule="auto"/>
        <w:ind w:left="644" w:hanging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Define the term web optimization</w:t>
      </w:r>
    </w:p>
    <w:p w14:paraId="00000033">
      <w:pPr>
        <w:spacing w:after="160" w:line="240" w:lineRule="auto"/>
        <w:ind w:left="644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(1 Marks)</w:t>
      </w:r>
    </w:p>
    <w:p w14:paraId="00000034">
      <w:pPr>
        <w:spacing w:after="160"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00000035">
      <w:pPr>
        <w:spacing w:after="160"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SECTION B (Choose Any Two Question – Total 40 Marks)</w:t>
      </w:r>
    </w:p>
    <w:p w14:paraId="00000036">
      <w:pPr>
        <w:spacing w:after="160"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Question Two (20 marks)</w:t>
      </w:r>
    </w:p>
    <w:p w14:paraId="00000037">
      <w:pPr>
        <w:numPr>
          <w:ilvl w:val="0"/>
          <w:numId w:val="4"/>
        </w:numPr>
        <w:spacing w:after="160"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Explain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THREE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importance of E-technology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</w:p>
    <w:p w14:paraId="00000038">
      <w:pPr>
        <w:spacing w:after="160" w:line="240" w:lineRule="auto"/>
        <w:ind w:left="720" w:firstLine="0"/>
        <w:jc w:val="righ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(4 marks)</w:t>
      </w:r>
    </w:p>
    <w:p w14:paraId="00000039">
      <w:pPr>
        <w:numPr>
          <w:ilvl w:val="0"/>
          <w:numId w:val="4"/>
        </w:numPr>
        <w:spacing w:after="160"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Explain the key differences between the Internet, an intranet, and an extranet, and provide examples of when each might be used in a business context.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</w:p>
    <w:p w14:paraId="0000003A">
      <w:pPr>
        <w:spacing w:after="160" w:line="240" w:lineRule="auto"/>
        <w:ind w:left="720" w:firstLine="0"/>
        <w:jc w:val="righ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(6 marks)</w:t>
      </w:r>
    </w:p>
    <w:p w14:paraId="0000003B">
      <w:pPr>
        <w:numPr>
          <w:ilvl w:val="0"/>
          <w:numId w:val="4"/>
        </w:numPr>
        <w:spacing w:after="160"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Explain the following terms: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</w:p>
    <w:p w14:paraId="0000003C">
      <w:pPr>
        <w:spacing w:after="160" w:line="240" w:lineRule="auto"/>
        <w:ind w:left="720" w:firstLine="0"/>
        <w:jc w:val="righ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(8 marks)</w:t>
      </w:r>
    </w:p>
    <w:p w14:paraId="0000003D">
      <w:pPr>
        <w:numPr>
          <w:ilvl w:val="0"/>
          <w:numId w:val="5"/>
        </w:numPr>
        <w:spacing w:line="240" w:lineRule="auto"/>
        <w:ind w:left="216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SMTP</w:t>
      </w:r>
    </w:p>
    <w:p w14:paraId="0000003E">
      <w:pPr>
        <w:numPr>
          <w:ilvl w:val="0"/>
          <w:numId w:val="5"/>
        </w:numPr>
        <w:spacing w:line="240" w:lineRule="auto"/>
        <w:ind w:left="216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IMAP</w:t>
      </w:r>
    </w:p>
    <w:p w14:paraId="0000003F">
      <w:pPr>
        <w:numPr>
          <w:ilvl w:val="0"/>
          <w:numId w:val="5"/>
        </w:numPr>
        <w:spacing w:line="240" w:lineRule="auto"/>
        <w:ind w:left="216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POP</w:t>
      </w:r>
    </w:p>
    <w:p w14:paraId="00000040">
      <w:pPr>
        <w:numPr>
          <w:ilvl w:val="0"/>
          <w:numId w:val="5"/>
        </w:numPr>
        <w:spacing w:line="240" w:lineRule="auto"/>
        <w:ind w:left="216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FTP</w:t>
      </w:r>
    </w:p>
    <w:p w14:paraId="00000041">
      <w:pPr>
        <w:numPr>
          <w:ilvl w:val="0"/>
          <w:numId w:val="4"/>
        </w:numPr>
        <w:spacing w:line="240" w:lineRule="auto"/>
        <w:ind w:left="720" w:hanging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State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TWO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roles of Domain Name System</w:t>
      </w:r>
    </w:p>
    <w:p w14:paraId="00000043">
      <w:pPr>
        <w:spacing w:after="160" w:line="240" w:lineRule="auto"/>
        <w:ind w:left="720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(2 Marks)</w:t>
      </w:r>
    </w:p>
    <w:p w14:paraId="00000045">
      <w:pPr>
        <w:spacing w:after="16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Question Three (20 marks)</w:t>
      </w:r>
    </w:p>
    <w:p w14:paraId="00000046">
      <w:pPr>
        <w:widowControl w:val="0"/>
        <w:numPr>
          <w:ilvl w:val="0"/>
          <w:numId w:val="6"/>
        </w:numPr>
        <w:spacing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Discuss the benefits of standard internet protocols in terms of global connectivity, and efficiency. Provide examples of how these benefits enhance the overall functionality and usability of the internet</w:t>
      </w:r>
    </w:p>
    <w:p w14:paraId="00000047">
      <w:pPr>
        <w:tabs>
          <w:tab w:val="left" w:pos="851"/>
        </w:tabs>
        <w:spacing w:line="240" w:lineRule="auto"/>
        <w:ind w:left="720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(4 Marks)</w:t>
      </w:r>
    </w:p>
    <w:p w14:paraId="00000048">
      <w:pPr>
        <w:numPr>
          <w:ilvl w:val="0"/>
          <w:numId w:val="6"/>
        </w:numPr>
        <w:tabs>
          <w:tab w:val="left" w:pos="851"/>
        </w:tabs>
        <w:spacing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In details, discuss the benefits and disadvantages of the following e-technologies: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</w:p>
    <w:p w14:paraId="00000049">
      <w:pPr>
        <w:tabs>
          <w:tab w:val="left" w:pos="851"/>
        </w:tabs>
        <w:spacing w:line="240" w:lineRule="auto"/>
        <w:ind w:left="720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(8 Marks)</w:t>
      </w:r>
    </w:p>
    <w:p w14:paraId="0000004A">
      <w:pPr>
        <w:numPr>
          <w:ilvl w:val="0"/>
          <w:numId w:val="7"/>
        </w:numPr>
        <w:spacing w:line="240" w:lineRule="auto"/>
        <w:ind w:left="144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E – government</w:t>
      </w:r>
    </w:p>
    <w:p w14:paraId="0000004B">
      <w:pPr>
        <w:numPr>
          <w:ilvl w:val="0"/>
          <w:numId w:val="7"/>
        </w:numPr>
        <w:spacing w:line="240" w:lineRule="auto"/>
        <w:ind w:left="144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E – learning</w:t>
      </w:r>
    </w:p>
    <w:p w14:paraId="0000004C">
      <w:pPr>
        <w:numPr>
          <w:ilvl w:val="0"/>
          <w:numId w:val="6"/>
        </w:numPr>
        <w:spacing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Discuss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FOUR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examples of E-technologies, what’s their benefits?</w:t>
      </w:r>
    </w:p>
    <w:p w14:paraId="0000004D">
      <w:pPr>
        <w:spacing w:after="160" w:line="240" w:lineRule="auto"/>
        <w:ind w:left="720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(8 Marks)</w:t>
      </w:r>
    </w:p>
    <w:p w14:paraId="0000004E">
      <w:pPr>
        <w:spacing w:after="160"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Question Four (20 marks)</w:t>
      </w:r>
    </w:p>
    <w:p w14:paraId="0000004F">
      <w:pPr>
        <w:numPr>
          <w:ilvl w:val="0"/>
          <w:numId w:val="8"/>
        </w:numPr>
        <w:spacing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Factors to consider when developing an e-commerce website </w:t>
      </w:r>
    </w:p>
    <w:p w14:paraId="00000050">
      <w:pPr>
        <w:spacing w:line="240" w:lineRule="auto"/>
        <w:ind w:left="720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(6 Marks)</w:t>
      </w:r>
    </w:p>
    <w:p w14:paraId="00000051">
      <w:pPr>
        <w:numPr>
          <w:ilvl w:val="0"/>
          <w:numId w:val="8"/>
        </w:numPr>
        <w:spacing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Using a relevant example outline the difference between the following types of e-commerce: C2C, B2B and B2C. </w:t>
      </w:r>
    </w:p>
    <w:p w14:paraId="00000052">
      <w:pPr>
        <w:spacing w:line="240" w:lineRule="auto"/>
        <w:ind w:left="720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(6 Marks)</w:t>
      </w:r>
    </w:p>
    <w:p w14:paraId="00000053">
      <w:pPr>
        <w:numPr>
          <w:ilvl w:val="0"/>
          <w:numId w:val="8"/>
        </w:numPr>
        <w:spacing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Define the following terms:</w:t>
      </w:r>
    </w:p>
    <w:p w14:paraId="00000054">
      <w:pPr>
        <w:spacing w:line="240" w:lineRule="auto"/>
        <w:ind w:left="720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(5 Marks)</w:t>
      </w:r>
    </w:p>
    <w:p w14:paraId="00000055">
      <w:pPr>
        <w:numPr>
          <w:ilvl w:val="0"/>
          <w:numId w:val="9"/>
        </w:numPr>
        <w:spacing w:line="240" w:lineRule="auto"/>
        <w:ind w:left="144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HTTP</w:t>
      </w:r>
    </w:p>
    <w:p w14:paraId="00000056">
      <w:pPr>
        <w:numPr>
          <w:ilvl w:val="0"/>
          <w:numId w:val="9"/>
        </w:numPr>
        <w:spacing w:line="240" w:lineRule="auto"/>
        <w:ind w:left="144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WWW</w:t>
      </w:r>
    </w:p>
    <w:p w14:paraId="00000057">
      <w:pPr>
        <w:numPr>
          <w:ilvl w:val="0"/>
          <w:numId w:val="9"/>
        </w:numPr>
        <w:spacing w:line="240" w:lineRule="auto"/>
        <w:ind w:left="144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Digital Transformation</w:t>
      </w:r>
    </w:p>
    <w:p w14:paraId="00000058">
      <w:pPr>
        <w:numPr>
          <w:ilvl w:val="0"/>
          <w:numId w:val="9"/>
        </w:numPr>
        <w:spacing w:line="240" w:lineRule="auto"/>
        <w:ind w:left="144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E-commerce</w:t>
      </w:r>
    </w:p>
    <w:p w14:paraId="00000059">
      <w:pPr>
        <w:numPr>
          <w:ilvl w:val="0"/>
          <w:numId w:val="9"/>
        </w:numPr>
        <w:spacing w:line="240" w:lineRule="auto"/>
        <w:ind w:left="144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Web Application</w:t>
      </w:r>
    </w:p>
    <w:p w14:paraId="0000005A">
      <w:pPr>
        <w:numPr>
          <w:ilvl w:val="0"/>
          <w:numId w:val="8"/>
        </w:numPr>
        <w:spacing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State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THREE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ways in which data analytics improve e-commerce strategies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?</w:t>
      </w:r>
    </w:p>
    <w:p w14:paraId="0000005B">
      <w:pPr>
        <w:spacing w:after="160" w:line="240" w:lineRule="auto"/>
        <w:ind w:left="720" w:firstLine="0"/>
        <w:jc w:val="right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(3 Marks)</w:t>
      </w:r>
    </w:p>
    <w:p w14:paraId="0000005C">
      <w:pPr>
        <w:spacing w:after="160"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Question Five (20 marks)</w:t>
      </w:r>
    </w:p>
    <w:p w14:paraId="0000005D">
      <w:pPr>
        <w:widowControl w:val="0"/>
        <w:numPr>
          <w:ilvl w:val="0"/>
          <w:numId w:val="10"/>
        </w:numPr>
        <w:spacing w:line="240" w:lineRule="auto"/>
        <w:ind w:left="720" w:hanging="36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Explain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FIVE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ways in which telemedicine and remote consultations improved healthcare accessibility.</w:t>
      </w:r>
    </w:p>
    <w:p w14:paraId="0000005E">
      <w:pPr>
        <w:spacing w:line="240" w:lineRule="auto"/>
        <w:ind w:left="720" w:firstLine="0"/>
        <w:jc w:val="righ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(10 Mar</w:t>
      </w:r>
      <w:bookmarkStart w:id="0" w:name="_GoBack"/>
      <w:bookmarkEnd w:id="0"/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ks)</w:t>
      </w:r>
    </w:p>
    <w:p w14:paraId="00000068">
      <w:pPr>
        <w:numPr>
          <w:ilvl w:val="0"/>
          <w:numId w:val="10"/>
        </w:numPr>
        <w:spacing w:line="240" w:lineRule="auto"/>
        <w:ind w:left="720" w:hanging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Explain the significance of E-commerce in modern Business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rtl w:val="0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sz w:val="24"/>
          <w:szCs w:val="24"/>
          <w:rtl w:val="0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sz w:val="24"/>
          <w:szCs w:val="24"/>
          <w:rtl w:val="0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sz w:val="24"/>
          <w:szCs w:val="24"/>
          <w:rtl w:val="0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sz w:val="24"/>
          <w:szCs w:val="24"/>
          <w:rtl w:val="0"/>
          <w:lang w:val="en-US"/>
        </w:rPr>
        <w:tab/>
        <w:t/>
      </w:r>
      <w:r>
        <w:rPr>
          <w:rFonts w:hint="default" w:ascii="Times New Roman" w:hAnsi="Times New Roman" w:eastAsia="Times New Roman" w:cs="Times New Roman"/>
          <w:sz w:val="24"/>
          <w:szCs w:val="24"/>
          <w:rtl w:val="0"/>
          <w:lang w:val="en-US"/>
        </w:rPr>
        <w:tab/>
        <w:t xml:space="preserve">                            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(10 Marks)</w:t>
      </w:r>
    </w:p>
    <w:sectPr>
      <w:footerReference r:id="rId5" w:type="default"/>
      <w:pgSz w:w="12240" w:h="15840"/>
      <w:pgMar w:top="1440" w:right="1440" w:bottom="1440" w:left="1440" w:header="720" w:footer="720" w:gutter="0"/>
      <w:pgNumType w:fmt="decimal"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86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Noto Sans Symbol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60E698">
    <w:pPr>
      <w:pStyle w:val="1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5AB0D73">
                          <w:pPr>
                            <w:pStyle w:val="10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5AB0D73">
                    <w:pPr>
                      <w:pStyle w:val="10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76" w:lineRule="auto"/>
      </w:pPr>
      <w:r>
        <w:separator/>
      </w:r>
    </w:p>
  </w:footnote>
  <w:footnote w:type="continuationSeparator" w:id="1">
    <w:p>
      <w:pPr>
        <w:spacing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B5E306ED"/>
    <w:multiLevelType w:val="multilevel"/>
    <w:tmpl w:val="B5E306ED"/>
    <w:lvl w:ilvl="0" w:tentative="0">
      <w:start w:val="1"/>
      <w:numFmt w:val="lowerRoman"/>
      <w:lvlText w:val="%1."/>
      <w:lvlJc w:val="right"/>
      <w:pPr>
        <w:ind w:left="2160" w:hanging="360"/>
      </w:p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BF205925"/>
    <w:multiLevelType w:val="multilevel"/>
    <w:tmpl w:val="BF205925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CF092B84"/>
    <w:multiLevelType w:val="multilevel"/>
    <w:tmpl w:val="CF092B84"/>
    <w:lvl w:ilvl="0" w:tentative="0">
      <w:start w:val="1"/>
      <w:numFmt w:val="lowerLetter"/>
      <w:lvlText w:val="%1."/>
      <w:lvlJc w:val="left"/>
      <w:pPr>
        <w:ind w:left="644" w:hanging="359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ascii="Courier New" w:hAnsi="Courier New" w:eastAsia="Courier New" w:cs="Courier New"/>
      </w:rPr>
    </w:lvl>
    <w:lvl w:ilvl="2" w:tentative="0">
      <w:start w:val="1"/>
      <w:numFmt w:val="bullet"/>
      <w:lvlText w:val="▪"/>
      <w:lvlJc w:val="left"/>
      <w:pPr>
        <w:ind w:left="1800" w:hanging="360"/>
      </w:pPr>
      <w:rPr>
        <w:rFonts w:ascii="Noto Sans Symbols" w:hAnsi="Noto Sans Symbols" w:eastAsia="Noto Sans Symbols" w:cs="Noto Sans Symbols"/>
      </w:rPr>
    </w:lvl>
    <w:lvl w:ilvl="3" w:tentative="0">
      <w:start w:val="1"/>
      <w:numFmt w:val="bullet"/>
      <w:lvlText w:val="●"/>
      <w:lvlJc w:val="left"/>
      <w:pPr>
        <w:ind w:left="2520" w:hanging="360"/>
      </w:pPr>
      <w:rPr>
        <w:rFonts w:ascii="Noto Sans Symbols" w:hAnsi="Noto Sans Symbols" w:eastAsia="Noto Sans Symbols" w:cs="Noto Sans Symbols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ascii="Courier New" w:hAnsi="Courier New" w:eastAsia="Courier New" w:cs="Courier New"/>
      </w:rPr>
    </w:lvl>
    <w:lvl w:ilvl="5" w:tentative="0">
      <w:start w:val="1"/>
      <w:numFmt w:val="bullet"/>
      <w:lvlText w:val="▪"/>
      <w:lvlJc w:val="left"/>
      <w:pPr>
        <w:ind w:left="3960" w:hanging="360"/>
      </w:pPr>
      <w:rPr>
        <w:rFonts w:ascii="Noto Sans Symbols" w:hAnsi="Noto Sans Symbols" w:eastAsia="Noto Sans Symbols" w:cs="Noto Sans Symbols"/>
      </w:rPr>
    </w:lvl>
    <w:lvl w:ilvl="6" w:tentative="0">
      <w:start w:val="1"/>
      <w:numFmt w:val="bullet"/>
      <w:lvlText w:val="●"/>
      <w:lvlJc w:val="left"/>
      <w:pPr>
        <w:ind w:left="4680" w:hanging="360"/>
      </w:pPr>
      <w:rPr>
        <w:rFonts w:ascii="Noto Sans Symbols" w:hAnsi="Noto Sans Symbols" w:eastAsia="Noto Sans Symbols" w:cs="Noto Sans Symbols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ascii="Courier New" w:hAnsi="Courier New" w:eastAsia="Courier New" w:cs="Courier New"/>
      </w:rPr>
    </w:lvl>
    <w:lvl w:ilvl="8" w:tentative="0">
      <w:start w:val="1"/>
      <w:numFmt w:val="bullet"/>
      <w:lvlText w:val="▪"/>
      <w:lvlJc w:val="left"/>
      <w:pPr>
        <w:ind w:left="6120" w:hanging="360"/>
      </w:pPr>
      <w:rPr>
        <w:rFonts w:ascii="Noto Sans Symbols" w:hAnsi="Noto Sans Symbols" w:eastAsia="Noto Sans Symbols" w:cs="Noto Sans Symbols"/>
      </w:rPr>
    </w:lvl>
  </w:abstractNum>
  <w:abstractNum w:abstractNumId="5">
    <w:nsid w:val="0248C179"/>
    <w:multiLevelType w:val="multilevel"/>
    <w:tmpl w:val="0248C179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03D62ECE"/>
    <w:multiLevelType w:val="multilevel"/>
    <w:tmpl w:val="03D62ECE"/>
    <w:lvl w:ilvl="0" w:tentative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B654F3"/>
    <w:multiLevelType w:val="multilevel"/>
    <w:tmpl w:val="25B654F3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59ADCABA"/>
    <w:multiLevelType w:val="multilevel"/>
    <w:tmpl w:val="59ADCABA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72183CF9"/>
    <w:multiLevelType w:val="multilevel"/>
    <w:tmpl w:val="72183CF9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8"/>
  </w:num>
  <w:num w:numId="4">
    <w:abstractNumId w:val="2"/>
  </w:num>
  <w:num w:numId="5">
    <w:abstractNumId w:val="1"/>
  </w:num>
  <w:num w:numId="6">
    <w:abstractNumId w:val="6"/>
  </w:num>
  <w:num w:numId="7">
    <w:abstractNumId w:val="7"/>
  </w:num>
  <w:num w:numId="8">
    <w:abstractNumId w:val="9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</w:compat>
  <w:rsids>
    <w:rsidRoot w:val="00000000"/>
    <w:rsid w:val="22E826F3"/>
    <w:rsid w:val="6EB64A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spacing w:line="276" w:lineRule="auto"/>
    </w:pPr>
    <w:rPr>
      <w:rFonts w:ascii="Arial" w:hAnsi="Arial" w:eastAsia="Arial" w:cs="Arial"/>
      <w:sz w:val="22"/>
      <w:szCs w:val="22"/>
      <w:lang w:val="en"/>
    </w:rPr>
  </w:style>
  <w:style w:type="paragraph" w:styleId="2">
    <w:name w:val="heading 1"/>
    <w:basedOn w:val="1"/>
    <w:next w:val="1"/>
    <w:uiPriority w:val="0"/>
    <w:pPr>
      <w:keepNext/>
      <w:keepLines/>
      <w:pageBreakBefore w:val="0"/>
      <w:spacing w:before="400" w:after="120"/>
    </w:pPr>
    <w:rPr>
      <w:sz w:val="40"/>
      <w:szCs w:val="40"/>
    </w:rPr>
  </w:style>
  <w:style w:type="paragraph" w:styleId="3">
    <w:name w:val="heading 2"/>
    <w:basedOn w:val="1"/>
    <w:next w:val="1"/>
    <w:uiPriority w:val="0"/>
    <w:pPr>
      <w:keepNext/>
      <w:keepLines/>
      <w:pageBreakBefore w:val="0"/>
      <w:spacing w:before="360" w:after="120"/>
    </w:pPr>
    <w:rPr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pageBreakBefore w:val="0"/>
      <w:spacing w:before="320" w:after="80"/>
    </w:pPr>
    <w:rPr>
      <w:color w:val="434343"/>
      <w:sz w:val="28"/>
      <w:szCs w:val="28"/>
    </w:rPr>
  </w:style>
  <w:style w:type="paragraph" w:styleId="5">
    <w:name w:val="heading 4"/>
    <w:basedOn w:val="1"/>
    <w:next w:val="1"/>
    <w:uiPriority w:val="0"/>
    <w:pPr>
      <w:keepNext/>
      <w:keepLines/>
      <w:pageBreakBefore w:val="0"/>
      <w:spacing w:before="280" w:after="80"/>
    </w:pPr>
    <w:rPr>
      <w:color w:val="666666"/>
      <w:sz w:val="24"/>
      <w:szCs w:val="24"/>
    </w:rPr>
  </w:style>
  <w:style w:type="paragraph" w:styleId="6">
    <w:name w:val="heading 5"/>
    <w:basedOn w:val="1"/>
    <w:next w:val="1"/>
    <w:uiPriority w:val="0"/>
    <w:pPr>
      <w:keepNext/>
      <w:keepLines/>
      <w:pageBreakBefore w:val="0"/>
      <w:spacing w:before="240" w:after="80"/>
    </w:pPr>
    <w:rPr>
      <w:color w:val="666666"/>
      <w:sz w:val="22"/>
      <w:szCs w:val="22"/>
    </w:rPr>
  </w:style>
  <w:style w:type="paragraph" w:styleId="7">
    <w:name w:val="heading 6"/>
    <w:basedOn w:val="1"/>
    <w:next w:val="1"/>
    <w:uiPriority w:val="0"/>
    <w:pPr>
      <w:keepNext/>
      <w:keepLines/>
      <w:pageBreakBefore w:val="0"/>
      <w:spacing w:before="240" w:after="80"/>
    </w:pPr>
    <w:rPr>
      <w:i/>
      <w:color w:val="666666"/>
      <w:sz w:val="22"/>
      <w:szCs w:val="22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2">
    <w:name w:val="Subtitle"/>
    <w:basedOn w:val="1"/>
    <w:next w:val="1"/>
    <w:uiPriority w:val="0"/>
    <w:pPr>
      <w:keepNext/>
      <w:keepLines/>
      <w:pageBreakBefore w:val="0"/>
      <w:spacing w:before="0" w:after="320"/>
    </w:pPr>
    <w:rPr>
      <w:rFonts w:ascii="Arial" w:hAnsi="Arial" w:eastAsia="Arial" w:cs="Arial"/>
      <w:color w:val="666666"/>
      <w:sz w:val="30"/>
      <w:szCs w:val="30"/>
    </w:rPr>
  </w:style>
  <w:style w:type="paragraph" w:styleId="13">
    <w:name w:val="Title"/>
    <w:basedOn w:val="1"/>
    <w:next w:val="1"/>
    <w:uiPriority w:val="0"/>
    <w:pPr>
      <w:keepNext/>
      <w:keepLines/>
      <w:pageBreakBefore w:val="0"/>
      <w:spacing w:before="0" w:after="60"/>
    </w:pPr>
    <w:rPr>
      <w:sz w:val="52"/>
      <w:szCs w:val="52"/>
    </w:rPr>
  </w:style>
  <w:style w:type="table" w:customStyle="1" w:styleId="14">
    <w:name w:val="Table Normal1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TotalTime>2</TotalTime>
  <ScaleCrop>false</ScaleCrop>
  <LinksUpToDate>false</LinksUpToDate>
  <Application>WPS Office_12.2.0.17153_F1E327BC-269C-435d-A152-05C5408002CA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2024-08-01T07:43:46Z</dcterms:created>
  <dc:creator>hochieng</dc:creator>
  <cp:lastModifiedBy>Hillary Ochieng</cp:lastModifiedBy>
  <dcterms:modified xsi:type="dcterms:W3CDTF">2024-08-01T07:46:01Z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5EF20E24F01346E6AB51B29D758A6DFE_13</vt:lpwstr>
  </property>
</Properties>
</file>